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FC" w:rsidRDefault="00E723FC" w:rsidP="00E723FC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ΕΛΛΗΝΙΚΗ ΔΗΜΟΚΡΑΤΙΑ                                         Λευκάδα,</w:t>
      </w:r>
      <w:r w:rsidR="0068024C">
        <w:rPr>
          <w:rFonts w:ascii="Verdana" w:hAnsi="Verdana" w:cs="Tahoma"/>
          <w:b/>
          <w:sz w:val="18"/>
          <w:szCs w:val="18"/>
        </w:rPr>
        <w:t xml:space="preserve"> 7 Οκτωβρίου</w:t>
      </w:r>
      <w:r>
        <w:rPr>
          <w:rFonts w:ascii="Verdana" w:hAnsi="Verdana" w:cs="Tahoma"/>
          <w:b/>
          <w:sz w:val="18"/>
          <w:szCs w:val="18"/>
        </w:rPr>
        <w:t xml:space="preserve"> 2020</w:t>
      </w:r>
    </w:p>
    <w:p w:rsidR="00E723FC" w:rsidRDefault="00E723FC" w:rsidP="00E723FC">
      <w:pPr>
        <w:spacing w:after="0" w:line="240" w:lineRule="auto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ΝΟΜΟΣ ΛΕΥΚΑΔΑΣ                                      </w:t>
      </w:r>
      <w:r w:rsidR="00A41AB3">
        <w:rPr>
          <w:rFonts w:ascii="Verdana" w:hAnsi="Verdana" w:cs="Tahoma"/>
          <w:b/>
          <w:sz w:val="18"/>
          <w:szCs w:val="18"/>
        </w:rPr>
        <w:t xml:space="preserve">              </w:t>
      </w:r>
      <w:r w:rsidR="0068024C">
        <w:rPr>
          <w:rFonts w:ascii="Verdana" w:hAnsi="Verdana" w:cs="Tahoma"/>
          <w:b/>
          <w:sz w:val="18"/>
          <w:szCs w:val="18"/>
        </w:rPr>
        <w:t xml:space="preserve">Αρ. </w:t>
      </w:r>
      <w:proofErr w:type="spellStart"/>
      <w:r w:rsidR="0068024C">
        <w:rPr>
          <w:rFonts w:ascii="Verdana" w:hAnsi="Verdana" w:cs="Tahoma"/>
          <w:b/>
          <w:sz w:val="18"/>
          <w:szCs w:val="18"/>
        </w:rPr>
        <w:t>Πρωτ</w:t>
      </w:r>
      <w:proofErr w:type="spellEnd"/>
      <w:r w:rsidR="0068024C">
        <w:rPr>
          <w:rFonts w:ascii="Verdana" w:hAnsi="Verdana" w:cs="Tahoma"/>
          <w:b/>
          <w:sz w:val="18"/>
          <w:szCs w:val="18"/>
        </w:rPr>
        <w:t>.:</w:t>
      </w:r>
      <w:r w:rsidR="00AB000A">
        <w:rPr>
          <w:rFonts w:ascii="Verdana" w:hAnsi="Verdana" w:cs="Tahoma"/>
          <w:b/>
          <w:sz w:val="18"/>
          <w:szCs w:val="18"/>
          <w:lang w:val="en-US"/>
        </w:rPr>
        <w:t>17792</w:t>
      </w:r>
      <w:r w:rsidR="0068024C">
        <w:rPr>
          <w:rFonts w:ascii="Verdana" w:hAnsi="Verdana" w:cs="Tahoma"/>
          <w:b/>
          <w:sz w:val="18"/>
          <w:szCs w:val="18"/>
        </w:rPr>
        <w:t xml:space="preserve"> </w:t>
      </w:r>
    </w:p>
    <w:p w:rsidR="00E723FC" w:rsidRDefault="00E723FC" w:rsidP="00E723FC">
      <w:pPr>
        <w:spacing w:after="0" w:line="240" w:lineRule="auto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ΔΗΜΟΣ ΛΕΥΚΑΔΑΣ</w:t>
      </w:r>
    </w:p>
    <w:p w:rsidR="00E723FC" w:rsidRDefault="00E723FC" w:rsidP="00E723FC">
      <w:pPr>
        <w:spacing w:after="0" w:line="240" w:lineRule="auto"/>
        <w:rPr>
          <w:rFonts w:ascii="Verdana" w:hAnsi="Verdana" w:cs="Tahoma"/>
          <w:b/>
          <w:sz w:val="18"/>
          <w:szCs w:val="18"/>
        </w:rPr>
      </w:pPr>
    </w:p>
    <w:p w:rsidR="00E723FC" w:rsidRDefault="00E723FC" w:rsidP="00E723FC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Π</w:t>
      </w:r>
      <w:r>
        <w:rPr>
          <w:rFonts w:ascii="Verdana" w:hAnsi="Verdana"/>
          <w:b/>
          <w:sz w:val="18"/>
          <w:szCs w:val="18"/>
          <w:lang w:val="en-US"/>
        </w:rPr>
        <w:t>E</w:t>
      </w:r>
      <w:r>
        <w:rPr>
          <w:rFonts w:ascii="Verdana" w:hAnsi="Verdana"/>
          <w:b/>
          <w:sz w:val="18"/>
          <w:szCs w:val="18"/>
        </w:rPr>
        <w:t>ΡΙΛΗΨΗ ΣΥΝΟΠΤΙΚΟΥ ΔΙΑΓΩΝΙΣΜΟΥ</w:t>
      </w:r>
    </w:p>
    <w:p w:rsidR="00E723FC" w:rsidRDefault="00E723FC" w:rsidP="00E723FC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Ο Δήμαρχος Λευκάδας</w:t>
      </w:r>
    </w:p>
    <w:p w:rsidR="00E723FC" w:rsidRPr="00F14FE9" w:rsidRDefault="00E723FC" w:rsidP="00F14FE9">
      <w:pPr>
        <w:spacing w:after="0" w:line="240" w:lineRule="auto"/>
        <w:jc w:val="both"/>
        <w:rPr>
          <w:rFonts w:ascii="Verdana" w:hAnsi="Verdana" w:cs="Tahoma"/>
          <w:b/>
          <w:spacing w:val="26"/>
          <w:sz w:val="18"/>
          <w:szCs w:val="18"/>
        </w:rPr>
      </w:pPr>
      <w:r w:rsidRPr="00F14FE9">
        <w:rPr>
          <w:rFonts w:ascii="Verdana" w:hAnsi="Verdana" w:cs="Tahoma"/>
          <w:sz w:val="18"/>
          <w:szCs w:val="18"/>
        </w:rPr>
        <w:t xml:space="preserve">προκηρύσσει </w:t>
      </w:r>
      <w:r w:rsidR="00FC0AA7" w:rsidRPr="00F14FE9">
        <w:rPr>
          <w:rFonts w:ascii="Verdana" w:hAnsi="Verdana" w:cs="Tahoma"/>
          <w:b/>
          <w:sz w:val="18"/>
          <w:szCs w:val="18"/>
        </w:rPr>
        <w:t>συνοπτικό</w:t>
      </w:r>
      <w:r w:rsidRPr="00F14FE9">
        <w:rPr>
          <w:rFonts w:ascii="Verdana" w:hAnsi="Verdana" w:cs="Tahoma"/>
          <w:b/>
          <w:sz w:val="18"/>
          <w:szCs w:val="18"/>
        </w:rPr>
        <w:t xml:space="preserve"> διαγωνισμ</w:t>
      </w:r>
      <w:r w:rsidR="0068024C" w:rsidRPr="00F14FE9">
        <w:rPr>
          <w:rFonts w:ascii="Verdana" w:hAnsi="Verdana" w:cs="Tahoma"/>
          <w:b/>
          <w:sz w:val="18"/>
          <w:szCs w:val="18"/>
        </w:rPr>
        <w:t>ό</w:t>
      </w:r>
      <w:r w:rsidRPr="00F14FE9">
        <w:rPr>
          <w:rFonts w:ascii="Verdana" w:hAnsi="Verdana" w:cs="Tahoma"/>
          <w:sz w:val="18"/>
          <w:szCs w:val="18"/>
        </w:rPr>
        <w:t xml:space="preserve"> </w:t>
      </w:r>
      <w:r w:rsidR="00F14FE9" w:rsidRPr="00F14FE9">
        <w:rPr>
          <w:rFonts w:ascii="Verdana" w:hAnsi="Verdana" w:cs="Tahoma"/>
          <w:b/>
          <w:sz w:val="18"/>
          <w:szCs w:val="18"/>
        </w:rPr>
        <w:t xml:space="preserve">ΓΙΑ ΠΑΡΟΧΗ ΥΠΗΡΕΣΙΑΣ ΑΣΦΑΛΙΣΗΣ ΟΧΗΜΑΤΩΝ, ΜΗΧΑΝΗΜΑΤΩΝ ΕΡΓΟΥ ΚΑΙ ΕΡΓΑΛΕΙΩΝ ΠΡΑΣΙΝΟΥ ΤΟΥ ΔΗΜΟΥ ΓΙΑ ΤΑ ΕΤΗ 2021-2022 , συνολικού προϋπολογισμού </w:t>
      </w:r>
      <w:r w:rsidR="00F14FE9" w:rsidRPr="00F14FE9">
        <w:rPr>
          <w:rFonts w:ascii="Verdana" w:hAnsi="Verdana" w:cs="Tahoma"/>
          <w:b/>
          <w:bCs/>
          <w:sz w:val="18"/>
          <w:szCs w:val="18"/>
        </w:rPr>
        <w:t>52.800,00 €(υπηρεσία άνευ ΦΠΑ)</w:t>
      </w:r>
      <w:r w:rsidR="00F14FE9" w:rsidRPr="00F14FE9">
        <w:rPr>
          <w:rFonts w:ascii="Verdana" w:hAnsi="Verdana" w:cs="Tahoma"/>
          <w:b/>
          <w:spacing w:val="26"/>
          <w:sz w:val="18"/>
          <w:szCs w:val="18"/>
        </w:rPr>
        <w:t xml:space="preserve"> </w:t>
      </w:r>
      <w:r w:rsidRPr="00F14FE9">
        <w:rPr>
          <w:rFonts w:ascii="Verdana" w:hAnsi="Verdana"/>
          <w:color w:val="000000"/>
          <w:sz w:val="18"/>
          <w:szCs w:val="18"/>
        </w:rPr>
        <w:t>με κριτήριο κατακύρωσης την πλέον συμφέρουσα από οικονομικής άποψης προσφορά βάσει τιμής</w:t>
      </w:r>
      <w:r w:rsidRPr="00F14FE9">
        <w:rPr>
          <w:rFonts w:ascii="Verdana" w:hAnsi="Verdana"/>
          <w:b/>
          <w:bCs/>
          <w:color w:val="000000"/>
          <w:sz w:val="18"/>
          <w:szCs w:val="18"/>
        </w:rPr>
        <w:t>.</w:t>
      </w:r>
    </w:p>
    <w:p w:rsidR="00E723FC" w:rsidRDefault="00E723FC" w:rsidP="00E723FC">
      <w:pPr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1. Αναθέτουσα Αρχή - Στοιχεία επικοινωνίας:</w:t>
      </w:r>
    </w:p>
    <w:p w:rsidR="00E723FC" w:rsidRDefault="00E723FC" w:rsidP="00E723FC">
      <w:p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Αναθέτουσα αρχή: ΔΗΜΟΣ ΛΕΥΚΑΔΑΣ, Οδός: Υπ. </w:t>
      </w:r>
      <w:proofErr w:type="spellStart"/>
      <w:r>
        <w:rPr>
          <w:rFonts w:ascii="Verdana" w:hAnsi="Verdana" w:cs="Tahoma"/>
          <w:sz w:val="18"/>
          <w:szCs w:val="18"/>
        </w:rPr>
        <w:t>Κατωπόδη</w:t>
      </w:r>
      <w:proofErr w:type="spellEnd"/>
      <w:r>
        <w:rPr>
          <w:rFonts w:ascii="Verdana" w:hAnsi="Verdana" w:cs="Tahoma"/>
          <w:sz w:val="18"/>
          <w:szCs w:val="18"/>
        </w:rPr>
        <w:t xml:space="preserve"> και Αντ. </w:t>
      </w:r>
      <w:proofErr w:type="spellStart"/>
      <w:r>
        <w:rPr>
          <w:rFonts w:ascii="Verdana" w:hAnsi="Verdana" w:cs="Tahoma"/>
          <w:sz w:val="18"/>
          <w:szCs w:val="18"/>
        </w:rPr>
        <w:t>Τζεβελέκη</w:t>
      </w:r>
      <w:proofErr w:type="spellEnd"/>
      <w:r>
        <w:rPr>
          <w:rFonts w:ascii="Verdana" w:hAnsi="Verdana" w:cs="Tahoma"/>
          <w:sz w:val="18"/>
          <w:szCs w:val="18"/>
        </w:rPr>
        <w:t xml:space="preserve">, 31100 Λευκάδα, Τηλ.:26453 60610, </w:t>
      </w:r>
      <w:proofErr w:type="spellStart"/>
      <w:r>
        <w:rPr>
          <w:rFonts w:ascii="Verdana" w:hAnsi="Verdana" w:cs="Tahoma"/>
          <w:sz w:val="18"/>
          <w:szCs w:val="18"/>
          <w:lang w:val="en-US"/>
        </w:rPr>
        <w:t>Telefax</w:t>
      </w:r>
      <w:proofErr w:type="spellEnd"/>
      <w:r>
        <w:rPr>
          <w:rFonts w:ascii="Verdana" w:hAnsi="Verdana" w:cs="Tahoma"/>
          <w:sz w:val="18"/>
          <w:szCs w:val="18"/>
        </w:rPr>
        <w:t xml:space="preserve">: 26453 60586 </w:t>
      </w:r>
      <w:r>
        <w:rPr>
          <w:rFonts w:ascii="Verdana" w:hAnsi="Verdana" w:cs="Tahoma"/>
          <w:sz w:val="18"/>
          <w:szCs w:val="18"/>
          <w:lang w:val="en-US"/>
        </w:rPr>
        <w:t>E</w:t>
      </w:r>
      <w:r>
        <w:rPr>
          <w:rFonts w:ascii="Verdana" w:hAnsi="Verdana" w:cs="Tahoma"/>
          <w:sz w:val="18"/>
          <w:szCs w:val="18"/>
        </w:rPr>
        <w:t>-</w:t>
      </w:r>
      <w:r>
        <w:rPr>
          <w:rFonts w:ascii="Verdana" w:hAnsi="Verdana" w:cs="Tahoma"/>
          <w:sz w:val="18"/>
          <w:szCs w:val="18"/>
          <w:lang w:val="en-US"/>
        </w:rPr>
        <w:t>mail</w:t>
      </w:r>
      <w:r>
        <w:rPr>
          <w:rFonts w:ascii="Verdana" w:hAnsi="Verdana" w:cs="Tahoma"/>
          <w:sz w:val="18"/>
          <w:szCs w:val="18"/>
        </w:rPr>
        <w:t xml:space="preserve">: </w:t>
      </w:r>
      <w:hyperlink r:id="rId4" w:history="1">
        <w:r>
          <w:rPr>
            <w:rStyle w:val="-"/>
            <w:rFonts w:ascii="Verdana" w:hAnsi="Verdana" w:cs="Tahoma"/>
            <w:sz w:val="18"/>
            <w:szCs w:val="18"/>
          </w:rPr>
          <w:t>info@lefkada.gov.gr</w:t>
        </w:r>
      </w:hyperlink>
      <w:r>
        <w:rPr>
          <w:rFonts w:ascii="Verdana" w:hAnsi="Verdana" w:cs="Tahoma"/>
          <w:sz w:val="18"/>
          <w:szCs w:val="18"/>
        </w:rPr>
        <w:t xml:space="preserve">, Ιστοσελίδα: </w:t>
      </w:r>
      <w:hyperlink r:id="rId5" w:history="1">
        <w:r>
          <w:rPr>
            <w:rStyle w:val="-"/>
            <w:rFonts w:ascii="Verdana" w:hAnsi="Verdana" w:cs="Tahoma"/>
            <w:sz w:val="18"/>
            <w:szCs w:val="18"/>
            <w:lang w:val="en-US"/>
          </w:rPr>
          <w:t>www</w:t>
        </w:r>
        <w:r>
          <w:rPr>
            <w:rStyle w:val="-"/>
            <w:rFonts w:ascii="Verdana" w:hAnsi="Verdana" w:cs="Tahoma"/>
            <w:sz w:val="18"/>
            <w:szCs w:val="18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  <w:lang w:val="en-US"/>
          </w:rPr>
          <w:t>lefkada</w:t>
        </w:r>
        <w:proofErr w:type="spellEnd"/>
        <w:r>
          <w:rPr>
            <w:rStyle w:val="-"/>
            <w:rFonts w:ascii="Verdana" w:hAnsi="Verdana" w:cs="Tahoma"/>
            <w:sz w:val="18"/>
            <w:szCs w:val="18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  <w:lang w:val="en-US"/>
          </w:rPr>
          <w:t>gov</w:t>
        </w:r>
        <w:proofErr w:type="spellEnd"/>
        <w:r>
          <w:rPr>
            <w:rStyle w:val="-"/>
            <w:rFonts w:ascii="Verdana" w:hAnsi="Verdana" w:cs="Tahoma"/>
            <w:sz w:val="18"/>
            <w:szCs w:val="18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  <w:lang w:val="en-US"/>
          </w:rPr>
          <w:t>gr</w:t>
        </w:r>
        <w:proofErr w:type="spellEnd"/>
      </w:hyperlink>
    </w:p>
    <w:p w:rsidR="00E723FC" w:rsidRDefault="00E723FC" w:rsidP="00AB000A">
      <w:pPr>
        <w:pStyle w:val="a3"/>
        <w:spacing w:after="0"/>
        <w:rPr>
          <w:rFonts w:ascii="Verdana" w:hAnsi="Verdana" w:cs="Tahoma"/>
          <w:sz w:val="18"/>
          <w:szCs w:val="18"/>
          <w:lang w:val="el-GR"/>
        </w:rPr>
      </w:pPr>
      <w:r>
        <w:rPr>
          <w:rFonts w:ascii="Verdana" w:hAnsi="Verdana" w:cs="Tahoma"/>
          <w:b/>
          <w:sz w:val="18"/>
          <w:szCs w:val="18"/>
          <w:lang w:val="el-GR"/>
        </w:rPr>
        <w:t xml:space="preserve">2. Πρόσβαση στα έγγραφα: </w:t>
      </w:r>
      <w:r>
        <w:rPr>
          <w:rFonts w:ascii="Verdana" w:hAnsi="Verdana" w:cs="Tahoma"/>
          <w:sz w:val="18"/>
          <w:szCs w:val="18"/>
          <w:lang w:val="el-GR"/>
        </w:rPr>
        <w:t xml:space="preserve">Άμεση και δωρεάν πρόσβαση στα έγγραφα της σύμβασης στη διεύθυνση διαδικτύου </w:t>
      </w:r>
      <w:hyperlink r:id="rId6" w:history="1">
        <w:r>
          <w:rPr>
            <w:rStyle w:val="-"/>
            <w:rFonts w:ascii="Verdana" w:hAnsi="Verdana" w:cs="Tahoma"/>
            <w:sz w:val="18"/>
            <w:szCs w:val="18"/>
          </w:rPr>
          <w:t>www</w:t>
        </w:r>
        <w:r>
          <w:rPr>
            <w:rStyle w:val="-"/>
            <w:rFonts w:ascii="Verdana" w:hAnsi="Verdana" w:cs="Tahoma"/>
            <w:sz w:val="18"/>
            <w:szCs w:val="18"/>
            <w:lang w:val="el-GR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</w:rPr>
          <w:t>lefkada</w:t>
        </w:r>
        <w:proofErr w:type="spellEnd"/>
        <w:r>
          <w:rPr>
            <w:rStyle w:val="-"/>
            <w:rFonts w:ascii="Verdana" w:hAnsi="Verdana" w:cs="Tahoma"/>
            <w:sz w:val="18"/>
            <w:szCs w:val="18"/>
            <w:lang w:val="el-GR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</w:rPr>
          <w:t>gov</w:t>
        </w:r>
        <w:proofErr w:type="spellEnd"/>
        <w:r>
          <w:rPr>
            <w:rStyle w:val="-"/>
            <w:rFonts w:ascii="Verdana" w:hAnsi="Verdana" w:cs="Tahoma"/>
            <w:sz w:val="18"/>
            <w:szCs w:val="18"/>
            <w:lang w:val="el-GR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</w:rPr>
          <w:t>gr</w:t>
        </w:r>
        <w:proofErr w:type="spellEnd"/>
      </w:hyperlink>
      <w:r>
        <w:rPr>
          <w:rFonts w:ascii="Verdana" w:hAnsi="Verdana" w:cs="Tahoma"/>
          <w:sz w:val="18"/>
          <w:szCs w:val="18"/>
          <w:lang w:val="el-GR"/>
        </w:rPr>
        <w:t xml:space="preserve"> Οι ενδιαφερόμενοι μπορούν επίσης να λάβουν γνώση των εγγράφων της σύμβασης α</w:t>
      </w:r>
      <w:r>
        <w:rPr>
          <w:rFonts w:ascii="Verdana" w:hAnsi="Verdana" w:cs="Tahoma"/>
          <w:bCs/>
          <w:sz w:val="18"/>
          <w:szCs w:val="18"/>
          <w:lang w:val="el-GR"/>
        </w:rPr>
        <w:t>πό τη Δ/</w:t>
      </w:r>
      <w:proofErr w:type="spellStart"/>
      <w:r>
        <w:rPr>
          <w:rFonts w:ascii="Verdana" w:hAnsi="Verdana" w:cs="Tahoma"/>
          <w:bCs/>
          <w:sz w:val="18"/>
          <w:szCs w:val="18"/>
          <w:lang w:val="el-GR"/>
        </w:rPr>
        <w:t>νση</w:t>
      </w:r>
      <w:proofErr w:type="spellEnd"/>
      <w:r>
        <w:rPr>
          <w:rFonts w:ascii="Verdana" w:hAnsi="Verdana" w:cs="Tahoma"/>
          <w:bCs/>
          <w:sz w:val="18"/>
          <w:szCs w:val="18"/>
          <w:lang w:val="el-GR"/>
        </w:rPr>
        <w:t xml:space="preserve"> Οικονομικών Υπηρεσιών του Δήμου</w:t>
      </w:r>
      <w:r>
        <w:rPr>
          <w:rFonts w:ascii="Verdana" w:hAnsi="Verdana" w:cs="Tahoma"/>
          <w:sz w:val="18"/>
          <w:szCs w:val="18"/>
          <w:lang w:val="el-GR"/>
        </w:rPr>
        <w:t>, Τμήμα Προϋπολογισμού-Λογιστηρίου και Προμηθειών του Δήμου Λευκάδας κατά τις εργάσιμες ημέρες και ώρες. Μπορούν επίσης να λάβουν αντίγραφα αυτών με δαπάνες και φροντίδα τους.</w:t>
      </w:r>
    </w:p>
    <w:p w:rsidR="00E723FC" w:rsidRPr="00F14FE9" w:rsidRDefault="00E723FC" w:rsidP="00AB000A">
      <w:pPr>
        <w:spacing w:after="0" w:line="240" w:lineRule="auto"/>
        <w:ind w:right="4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3. Περιγραφή της δημόσιας σύμβασης:</w:t>
      </w:r>
      <w:r>
        <w:rPr>
          <w:rFonts w:ascii="Verdana" w:hAnsi="Verdana"/>
          <w:sz w:val="18"/>
          <w:szCs w:val="18"/>
        </w:rPr>
        <w:t xml:space="preserve"> αντικείμενο της σύμβασης είναι: </w:t>
      </w:r>
      <w:r w:rsidR="00F14FE9" w:rsidRPr="00D169BC">
        <w:rPr>
          <w:rFonts w:ascii="Verdana" w:hAnsi="Verdana"/>
          <w:sz w:val="18"/>
          <w:szCs w:val="18"/>
        </w:rPr>
        <w:t xml:space="preserve">η </w:t>
      </w:r>
      <w:r w:rsidR="00F14FE9" w:rsidRPr="00D169BC">
        <w:rPr>
          <w:rFonts w:ascii="Verdana" w:hAnsi="Verdana" w:cs="Tahoma"/>
          <w:sz w:val="18"/>
          <w:szCs w:val="18"/>
        </w:rPr>
        <w:t>υποχρεωτική ασφαλιστική κάλυψη των οχημάτων, των μηχανημάτων έργου και των εργαλείων πρασίνου του Δήμου Λευκάδας, σύμφωνα με την κείμενη νομοθεσία</w:t>
      </w:r>
      <w:r w:rsidR="00F14FE9" w:rsidRPr="00F14FE9">
        <w:rPr>
          <w:rFonts w:ascii="Verdana" w:hAnsi="Verdana" w:cs="Tahoma"/>
          <w:sz w:val="18"/>
          <w:szCs w:val="18"/>
        </w:rPr>
        <w:t xml:space="preserve"> </w:t>
      </w:r>
      <w:r w:rsidR="00F14FE9">
        <w:rPr>
          <w:rFonts w:ascii="Verdana" w:hAnsi="Verdana" w:cs="Tahoma"/>
          <w:sz w:val="18"/>
          <w:szCs w:val="18"/>
        </w:rPr>
        <w:t>για τα έτη 2021 και 2022</w:t>
      </w:r>
      <w:r w:rsidR="00F14FE9" w:rsidRPr="00D169BC">
        <w:rPr>
          <w:rFonts w:ascii="Verdana" w:hAnsi="Verdana" w:cs="Tahoma"/>
          <w:sz w:val="18"/>
          <w:szCs w:val="18"/>
        </w:rPr>
        <w:t>. Η ασφάλιση αυτή περιλαμβάνει κατ’ αρχήν την έναντι τρίτων αστική ευθύνη για σωματικές βλάβες και υλικές ζημιές, καθώς και μια σειρά συμπληρωματικών καλύψεων (όπως υλικές ζημιές από  ανασφάλιστο όχημα κ.λπ.)</w:t>
      </w:r>
      <w:r w:rsidR="00F14FE9" w:rsidRPr="00F14FE9">
        <w:rPr>
          <w:rFonts w:ascii="Verdana" w:hAnsi="Verdana" w:cs="Arial"/>
          <w:b/>
          <w:sz w:val="18"/>
          <w:szCs w:val="18"/>
        </w:rPr>
        <w:t>.</w:t>
      </w:r>
    </w:p>
    <w:p w:rsidR="00E723FC" w:rsidRPr="00F14FE9" w:rsidRDefault="00E723FC" w:rsidP="00AB000A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zh-CN"/>
        </w:rPr>
      </w:pPr>
      <w:r w:rsidRPr="00F14FE9">
        <w:rPr>
          <w:rFonts w:ascii="Verdana" w:eastAsia="Times New Roman" w:hAnsi="Verdana" w:cs="Tahoma"/>
          <w:sz w:val="18"/>
          <w:szCs w:val="18"/>
          <w:lang w:val="en-US" w:eastAsia="zh-CN"/>
        </w:rPr>
        <w:t>C</w:t>
      </w:r>
      <w:proofErr w:type="spellStart"/>
      <w:r w:rsidR="00F14FE9" w:rsidRPr="00F14FE9">
        <w:rPr>
          <w:rFonts w:ascii="Verdana" w:eastAsia="Times New Roman" w:hAnsi="Verdana" w:cs="Tahoma"/>
          <w:sz w:val="18"/>
          <w:szCs w:val="18"/>
          <w:lang w:eastAsia="zh-CN"/>
        </w:rPr>
        <w:t>pv</w:t>
      </w:r>
      <w:proofErr w:type="spellEnd"/>
      <w:r w:rsidR="00F14FE9" w:rsidRPr="00F14FE9">
        <w:rPr>
          <w:rFonts w:ascii="Verdana" w:eastAsia="Times New Roman" w:hAnsi="Verdana" w:cs="Tahoma"/>
          <w:sz w:val="18"/>
          <w:szCs w:val="18"/>
          <w:lang w:eastAsia="zh-CN"/>
        </w:rPr>
        <w:t>:</w:t>
      </w:r>
      <w:r w:rsidR="00F14FE9" w:rsidRPr="00A41AB3">
        <w:rPr>
          <w:rFonts w:ascii="Verdana" w:hAnsi="Verdana" w:cs="Tahoma"/>
          <w:bCs/>
          <w:sz w:val="18"/>
          <w:szCs w:val="18"/>
          <w:lang w:eastAsia="en-US"/>
        </w:rPr>
        <w:t xml:space="preserve"> 66514110-0</w:t>
      </w:r>
    </w:p>
    <w:p w:rsidR="00E723FC" w:rsidRPr="00F14FE9" w:rsidRDefault="00E723FC" w:rsidP="00AB000A">
      <w:pPr>
        <w:spacing w:after="0" w:line="240" w:lineRule="auto"/>
        <w:jc w:val="both"/>
        <w:rPr>
          <w:rFonts w:ascii="Verdana" w:hAnsi="Verdana" w:cs="Tahoma"/>
          <w:color w:val="000000" w:themeColor="text1"/>
          <w:sz w:val="18"/>
          <w:szCs w:val="18"/>
        </w:rPr>
      </w:pPr>
      <w:r w:rsidRPr="00F14FE9">
        <w:rPr>
          <w:rFonts w:ascii="Verdana" w:hAnsi="Verdana" w:cs="Tahoma"/>
          <w:b/>
          <w:color w:val="000000" w:themeColor="text1"/>
          <w:sz w:val="18"/>
          <w:szCs w:val="18"/>
        </w:rPr>
        <w:t xml:space="preserve">4. Εναλλακτικές προσφορές: </w:t>
      </w:r>
      <w:r w:rsidRPr="00F14FE9">
        <w:rPr>
          <w:rFonts w:ascii="Verdana" w:hAnsi="Verdana" w:cs="Tahoma"/>
          <w:color w:val="000000" w:themeColor="text1"/>
          <w:sz w:val="18"/>
          <w:szCs w:val="18"/>
        </w:rPr>
        <w:t xml:space="preserve"> Δεν επιτρέπεται η υποβολή εναλλακτικών προσφορών.</w:t>
      </w:r>
    </w:p>
    <w:p w:rsidR="00F14FE9" w:rsidRPr="00487DB9" w:rsidRDefault="00E723FC" w:rsidP="00AB000A">
      <w:pPr>
        <w:pStyle w:val="a3"/>
        <w:spacing w:after="0"/>
        <w:rPr>
          <w:rFonts w:ascii="Verdana" w:hAnsi="Verdana" w:cs="Tahoma"/>
          <w:bCs/>
          <w:w w:val="105"/>
          <w:sz w:val="18"/>
          <w:szCs w:val="18"/>
          <w:lang w:val="el-GR"/>
        </w:rPr>
      </w:pPr>
      <w:r w:rsidRPr="00F14FE9">
        <w:rPr>
          <w:rFonts w:ascii="Verdana" w:hAnsi="Verdana" w:cs="Tahoma"/>
          <w:b/>
          <w:sz w:val="18"/>
          <w:szCs w:val="18"/>
          <w:lang w:val="el-GR"/>
        </w:rPr>
        <w:t>5. Διάρκεια της σύμβασης:</w:t>
      </w:r>
      <w:r w:rsidR="00487DB9" w:rsidRPr="00487DB9">
        <w:rPr>
          <w:rFonts w:ascii="Tahoma" w:hAnsi="Tahoma" w:cs="Tahoma"/>
          <w:bCs/>
          <w:w w:val="105"/>
          <w:szCs w:val="22"/>
          <w:lang w:val="el-GR"/>
        </w:rPr>
        <w:t xml:space="preserve"> </w:t>
      </w:r>
      <w:r w:rsidR="00487DB9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>Η σύμβαση τίθεται σε ισχύ από την υπογραφή της και η ασφάλιση θα έχει έναρξη ισχύος από</w:t>
      </w:r>
      <w:r w:rsidR="003221A7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 xml:space="preserve"> </w:t>
      </w:r>
      <w:r w:rsidR="003221A7" w:rsidRPr="00487DB9">
        <w:rPr>
          <w:rFonts w:ascii="Verdana" w:hAnsi="Verdana" w:cs="Tahoma"/>
          <w:w w:val="105"/>
          <w:sz w:val="18"/>
          <w:szCs w:val="18"/>
          <w:lang w:val="el-GR"/>
        </w:rPr>
        <w:t xml:space="preserve">01/01/2021 </w:t>
      </w:r>
      <w:r w:rsidR="003221A7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 xml:space="preserve">και ώρα </w:t>
      </w:r>
      <w:r w:rsidR="003221A7" w:rsidRPr="00487DB9">
        <w:rPr>
          <w:rFonts w:ascii="Verdana" w:hAnsi="Verdana" w:cs="Tahoma"/>
          <w:sz w:val="18"/>
          <w:szCs w:val="18"/>
          <w:lang w:val="el-GR"/>
        </w:rPr>
        <w:t xml:space="preserve">00:01 </w:t>
      </w:r>
      <w:r w:rsidR="003221A7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 xml:space="preserve"> </w:t>
      </w:r>
      <w:r w:rsidR="003221A7" w:rsidRPr="00487DB9">
        <w:rPr>
          <w:rFonts w:ascii="Verdana" w:hAnsi="Verdana" w:cs="Tahoma"/>
          <w:w w:val="105"/>
          <w:sz w:val="18"/>
          <w:szCs w:val="18"/>
          <w:lang w:val="el-GR"/>
        </w:rPr>
        <w:t xml:space="preserve"> μέχρι και τις 01/01/2023 </w:t>
      </w:r>
      <w:r w:rsidR="003221A7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 xml:space="preserve">και ώρα </w:t>
      </w:r>
      <w:r w:rsidR="003221A7" w:rsidRPr="00487DB9">
        <w:rPr>
          <w:rFonts w:ascii="Verdana" w:hAnsi="Verdana" w:cs="Tahoma"/>
          <w:sz w:val="18"/>
          <w:szCs w:val="18"/>
          <w:lang w:val="el-GR"/>
        </w:rPr>
        <w:t>00:0</w:t>
      </w:r>
      <w:r w:rsidR="00A41AB3">
        <w:rPr>
          <w:rFonts w:ascii="Verdana" w:hAnsi="Verdana" w:cs="Tahoma"/>
          <w:sz w:val="18"/>
          <w:szCs w:val="18"/>
          <w:lang w:val="el-GR"/>
        </w:rPr>
        <w:t>0</w:t>
      </w:r>
      <w:r w:rsidR="003221A7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>,</w:t>
      </w:r>
      <w:r w:rsidR="00F14FE9" w:rsidRPr="00487DB9">
        <w:rPr>
          <w:rFonts w:ascii="Verdana" w:hAnsi="Verdana" w:cs="Tahoma"/>
          <w:bCs/>
          <w:w w:val="105"/>
          <w:sz w:val="18"/>
          <w:szCs w:val="18"/>
          <w:lang w:val="el-GR"/>
        </w:rPr>
        <w:t xml:space="preserve"> με ασφαλιστήρια συμβόλαια τα οποία θα εκδίδονται ανά έτος. </w:t>
      </w:r>
    </w:p>
    <w:p w:rsidR="00E723FC" w:rsidRPr="00F14FE9" w:rsidRDefault="00E723FC" w:rsidP="00F14FE9">
      <w:p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F14FE9">
        <w:rPr>
          <w:rFonts w:ascii="Verdana" w:hAnsi="Verdana" w:cs="Tahoma"/>
          <w:b/>
          <w:sz w:val="18"/>
          <w:szCs w:val="18"/>
        </w:rPr>
        <w:t>6. Δικαιούμενοι συμμετοχής</w:t>
      </w:r>
      <w:r w:rsidRPr="00F14FE9">
        <w:rPr>
          <w:rFonts w:ascii="Verdana" w:hAnsi="Verdana" w:cs="Tahoma"/>
          <w:sz w:val="18"/>
          <w:szCs w:val="18"/>
        </w:rPr>
        <w:t>: 1.Δικαίωμα συμμετοχής έχουν φυσικά ή νομικά πρόσωπα, ή ενώσεις αυτών που δραστηριοποιούνται και που είναι εγκατεστημένα σε:</w:t>
      </w:r>
    </w:p>
    <w:p w:rsidR="00E723FC" w:rsidRDefault="00E723FC" w:rsidP="00F14FE9">
      <w:p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F14FE9">
        <w:rPr>
          <w:rFonts w:ascii="Verdana" w:hAnsi="Verdana" w:cs="Tahoma"/>
          <w:sz w:val="18"/>
          <w:szCs w:val="18"/>
        </w:rPr>
        <w:t>α) σε κράτος-μέλος της Ένωσης, β) σε κράτος-μέλος του Ευρωπαϊκού Οικονομικού Χώρου (Ε.Ο.Χ.), γ) σε τρίτες χώρες που έχουν υπογράψει και κυρώσει τη ΣΔΣ, στο βαθμό που η υπό ανάθεση δημόσια σύμβαση καλύπτεται από τα Παραρτήματα 1, 2, 4 και 5 του Ν.</w:t>
      </w:r>
      <w:r>
        <w:rPr>
          <w:rFonts w:ascii="Verdana" w:hAnsi="Verdana" w:cs="Tahoma"/>
          <w:sz w:val="18"/>
          <w:szCs w:val="18"/>
        </w:rPr>
        <w:t xml:space="preserve"> 4412/2016 και τις γενικές σημειώσεις του σχετικού με την Ένωση Προσαρτήματος I της ως άνω Συμφωνίας, καθώς και  δ) σε τρίτες χώρες που δεν εμπίπτουν στην περίπτωση </w:t>
      </w:r>
      <w:proofErr w:type="spellStart"/>
      <w:r>
        <w:rPr>
          <w:rFonts w:ascii="Verdana" w:hAnsi="Verdana" w:cs="Tahoma"/>
          <w:sz w:val="18"/>
          <w:szCs w:val="18"/>
        </w:rPr>
        <w:t>γ΄</w:t>
      </w:r>
      <w:proofErr w:type="spellEnd"/>
      <w:r>
        <w:rPr>
          <w:rFonts w:ascii="Verdana" w:hAnsi="Verdana" w:cs="Tahoma"/>
          <w:sz w:val="18"/>
          <w:szCs w:val="18"/>
        </w:rPr>
        <w:t xml:space="preserve"> της παρούσας παραγράφου και έχουν συνάψει διμερείς ή πολυμερείς συμφωνίες με την Ένωση σε θέματα διαδικασιών δημοσίων συμβάσεων.</w:t>
      </w:r>
    </w:p>
    <w:p w:rsidR="00E723FC" w:rsidRDefault="00E723FC" w:rsidP="00E723FC">
      <w:p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7. Παραλαβή προσφορών: </w:t>
      </w:r>
      <w:r>
        <w:rPr>
          <w:rFonts w:ascii="Verdana" w:hAnsi="Verdana" w:cs="Tahoma"/>
          <w:sz w:val="18"/>
          <w:szCs w:val="18"/>
        </w:rPr>
        <w:t xml:space="preserve">Ο διαγωνισμός θα διενεργηθεί στο δημοτικό κατάστημα που βρίσκεται στην οδό Α. </w:t>
      </w:r>
      <w:proofErr w:type="spellStart"/>
      <w:r>
        <w:rPr>
          <w:rFonts w:ascii="Verdana" w:hAnsi="Verdana" w:cs="Tahoma"/>
          <w:sz w:val="18"/>
          <w:szCs w:val="18"/>
        </w:rPr>
        <w:t>Τζεβελέκη</w:t>
      </w:r>
      <w:proofErr w:type="spellEnd"/>
      <w:r>
        <w:rPr>
          <w:rFonts w:ascii="Verdana" w:hAnsi="Verdana" w:cs="Tahoma"/>
          <w:sz w:val="18"/>
          <w:szCs w:val="18"/>
        </w:rPr>
        <w:t xml:space="preserve"> &amp; Υπ. </w:t>
      </w:r>
      <w:proofErr w:type="spellStart"/>
      <w:r>
        <w:rPr>
          <w:rFonts w:ascii="Verdana" w:hAnsi="Verdana" w:cs="Tahoma"/>
          <w:sz w:val="18"/>
          <w:szCs w:val="18"/>
        </w:rPr>
        <w:t>Κατωπόδη</w:t>
      </w:r>
      <w:proofErr w:type="spellEnd"/>
      <w:r>
        <w:rPr>
          <w:rFonts w:ascii="Verdana" w:hAnsi="Verdana" w:cs="Tahoma"/>
          <w:sz w:val="18"/>
          <w:szCs w:val="18"/>
        </w:rPr>
        <w:t xml:space="preserve"> (Διοικητήριο), Τ.Κ. 31100, Γραφείο Συνεδριάσεων Οικονομικής Επιτροπής, 1</w:t>
      </w:r>
      <w:r>
        <w:rPr>
          <w:rFonts w:ascii="Verdana" w:hAnsi="Verdana" w:cs="Tahoma"/>
          <w:sz w:val="18"/>
          <w:szCs w:val="18"/>
          <w:vertAlign w:val="superscript"/>
        </w:rPr>
        <w:t>ος</w:t>
      </w:r>
      <w:r>
        <w:rPr>
          <w:rFonts w:ascii="Verdana" w:hAnsi="Verdana" w:cs="Tahoma"/>
          <w:sz w:val="18"/>
          <w:szCs w:val="18"/>
        </w:rPr>
        <w:t xml:space="preserve"> όροφος, Τ.Κ. 31100, στην πόλη της Λευκάδας, σύμφωνα με τις διατάξεις του Ν.4412/2016, την</w:t>
      </w:r>
      <w:r w:rsidR="0068024C">
        <w:rPr>
          <w:rFonts w:ascii="Verdana" w:hAnsi="Verdana" w:cs="Tahoma"/>
          <w:sz w:val="18"/>
          <w:szCs w:val="18"/>
        </w:rPr>
        <w:t xml:space="preserve"> </w:t>
      </w:r>
      <w:r w:rsidR="00F14FE9" w:rsidRPr="00F14FE9">
        <w:rPr>
          <w:rFonts w:ascii="Verdana" w:hAnsi="Verdana" w:cs="Tahoma"/>
          <w:b/>
          <w:sz w:val="18"/>
          <w:szCs w:val="18"/>
        </w:rPr>
        <w:t>20</w:t>
      </w:r>
      <w:r w:rsidR="0068024C" w:rsidRPr="00F14FE9">
        <w:rPr>
          <w:rFonts w:ascii="Verdana" w:hAnsi="Verdana" w:cs="Tahoma"/>
          <w:b/>
          <w:sz w:val="18"/>
          <w:szCs w:val="18"/>
          <w:vertAlign w:val="superscript"/>
        </w:rPr>
        <w:t>η</w:t>
      </w:r>
      <w:r w:rsidR="0068024C" w:rsidRPr="0068024C">
        <w:rPr>
          <w:rFonts w:ascii="Verdana" w:hAnsi="Verdana" w:cs="Tahoma"/>
          <w:b/>
          <w:sz w:val="18"/>
          <w:szCs w:val="18"/>
        </w:rPr>
        <w:t xml:space="preserve"> Οκτωβρίου</w:t>
      </w:r>
      <w:r w:rsidRPr="0068024C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="Arial"/>
          <w:b/>
          <w:color w:val="000000" w:themeColor="text1"/>
          <w:sz w:val="18"/>
          <w:szCs w:val="18"/>
        </w:rPr>
        <w:t xml:space="preserve">2020, ημέρα </w:t>
      </w:r>
      <w:r w:rsidR="00F14FE9">
        <w:rPr>
          <w:rFonts w:ascii="Verdana" w:hAnsi="Verdana" w:cs="Arial"/>
          <w:b/>
          <w:color w:val="000000" w:themeColor="text1"/>
          <w:sz w:val="18"/>
          <w:szCs w:val="18"/>
        </w:rPr>
        <w:t>Τρίτη</w:t>
      </w:r>
      <w:r>
        <w:rPr>
          <w:rFonts w:ascii="Verdana" w:hAnsi="Verdana" w:cs="Arial"/>
          <w:b/>
          <w:color w:val="000000" w:themeColor="text1"/>
          <w:sz w:val="18"/>
          <w:szCs w:val="18"/>
        </w:rPr>
        <w:t xml:space="preserve"> και ώρα 10:00</w:t>
      </w:r>
      <w:r>
        <w:rPr>
          <w:rFonts w:ascii="Verdana" w:hAnsi="Verdana" w:cs="Tahoma"/>
          <w:sz w:val="18"/>
          <w:szCs w:val="18"/>
        </w:rPr>
        <w:t>, ενώπιον της Επιτροπής διενέργειας διαγωνισμού.</w:t>
      </w:r>
    </w:p>
    <w:p w:rsidR="00E723FC" w:rsidRDefault="00E723FC" w:rsidP="00E723FC">
      <w:pPr>
        <w:widowControl w:val="0"/>
        <w:spacing w:after="0" w:line="240" w:lineRule="auto"/>
        <w:ind w:right="-68"/>
        <w:jc w:val="both"/>
        <w:rPr>
          <w:rFonts w:ascii="Verdana" w:hAnsi="Verdana" w:cs="Tahoma"/>
          <w:snapToGrid w:val="0"/>
          <w:color w:val="000000" w:themeColor="text1"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8. Χρόνος ισχύος προσφορών</w:t>
      </w:r>
      <w:r>
        <w:rPr>
          <w:rFonts w:ascii="Verdana" w:hAnsi="Verdana" w:cs="Tahoma"/>
          <w:sz w:val="18"/>
          <w:szCs w:val="18"/>
        </w:rPr>
        <w:t>:</w:t>
      </w:r>
      <w:r>
        <w:rPr>
          <w:rFonts w:ascii="Verdana" w:hAnsi="Verdana" w:cs="Tahoma"/>
          <w:snapToGrid w:val="0"/>
          <w:sz w:val="18"/>
          <w:szCs w:val="18"/>
        </w:rPr>
        <w:t xml:space="preserve"> </w:t>
      </w:r>
      <w:r w:rsidR="00F14FE9">
        <w:rPr>
          <w:rFonts w:ascii="Verdana" w:hAnsi="Verdana" w:cs="Tahoma"/>
          <w:snapToGrid w:val="0"/>
          <w:sz w:val="18"/>
          <w:szCs w:val="18"/>
        </w:rPr>
        <w:t>έξι</w:t>
      </w:r>
      <w:r>
        <w:rPr>
          <w:rFonts w:ascii="Verdana" w:hAnsi="Verdana" w:cs="Tahoma"/>
          <w:snapToGrid w:val="0"/>
          <w:sz w:val="18"/>
          <w:szCs w:val="18"/>
        </w:rPr>
        <w:t xml:space="preserve"> (</w:t>
      </w:r>
      <w:r w:rsidR="00F14FE9">
        <w:rPr>
          <w:rFonts w:ascii="Verdana" w:hAnsi="Verdana" w:cs="Tahoma"/>
          <w:snapToGrid w:val="0"/>
          <w:sz w:val="18"/>
          <w:szCs w:val="18"/>
        </w:rPr>
        <w:t>6</w:t>
      </w:r>
      <w:r>
        <w:rPr>
          <w:rFonts w:ascii="Verdana" w:hAnsi="Verdana" w:cs="Tahoma"/>
          <w:snapToGrid w:val="0"/>
          <w:sz w:val="18"/>
          <w:szCs w:val="18"/>
        </w:rPr>
        <w:t>) μήνες από την επομένη της διενέργειας του</w:t>
      </w:r>
      <w:r>
        <w:rPr>
          <w:rFonts w:ascii="Verdana" w:hAnsi="Verdana" w:cs="Tahoma"/>
          <w:snapToGrid w:val="0"/>
          <w:color w:val="000000" w:themeColor="text1"/>
          <w:sz w:val="18"/>
          <w:szCs w:val="18"/>
        </w:rPr>
        <w:t xml:space="preserve"> διαγωνισμού.</w:t>
      </w:r>
    </w:p>
    <w:p w:rsidR="00E723FC" w:rsidRDefault="00E723FC" w:rsidP="00E723FC">
      <w:pPr>
        <w:pStyle w:val="a3"/>
        <w:spacing w:after="0"/>
        <w:rPr>
          <w:rFonts w:ascii="Verdana" w:hAnsi="Verdana" w:cs="Tahoma"/>
          <w:sz w:val="18"/>
          <w:szCs w:val="18"/>
          <w:lang w:val="el-GR"/>
        </w:rPr>
      </w:pPr>
      <w:r>
        <w:rPr>
          <w:rFonts w:ascii="Verdana" w:hAnsi="Verdana" w:cs="Tahoma"/>
          <w:b/>
          <w:sz w:val="18"/>
          <w:szCs w:val="18"/>
          <w:lang w:val="el-GR"/>
        </w:rPr>
        <w:t>9. Γλώσσα σύνταξης προσφορών</w:t>
      </w:r>
      <w:r>
        <w:rPr>
          <w:rFonts w:ascii="Verdana" w:hAnsi="Verdana" w:cs="Tahoma"/>
          <w:sz w:val="18"/>
          <w:szCs w:val="18"/>
          <w:lang w:val="el-GR"/>
        </w:rPr>
        <w:t>: Ελληνική</w:t>
      </w:r>
    </w:p>
    <w:p w:rsidR="00E723FC" w:rsidRPr="00AB000A" w:rsidRDefault="00E723FC" w:rsidP="00AB000A">
      <w:pPr>
        <w:spacing w:after="0" w:line="240" w:lineRule="auto"/>
        <w:jc w:val="both"/>
        <w:rPr>
          <w:rFonts w:ascii="Verdana" w:hAnsi="Verdana"/>
          <w:color w:val="000000" w:themeColor="text1"/>
          <w:sz w:val="18"/>
          <w:szCs w:val="18"/>
          <w:lang w:val="en-US"/>
        </w:rPr>
      </w:pPr>
      <w:r>
        <w:rPr>
          <w:rFonts w:ascii="Verdana" w:hAnsi="Verdana" w:cs="Tahoma"/>
          <w:b/>
          <w:sz w:val="18"/>
          <w:szCs w:val="18"/>
        </w:rPr>
        <w:t xml:space="preserve">10. Χρηματοδότηση: </w:t>
      </w:r>
      <w:r>
        <w:rPr>
          <w:rFonts w:ascii="Verdana" w:hAnsi="Verdana" w:cs="Arial"/>
          <w:sz w:val="18"/>
          <w:szCs w:val="18"/>
        </w:rPr>
        <w:t xml:space="preserve">από ίδιους πόρους. </w:t>
      </w:r>
      <w:r>
        <w:rPr>
          <w:rFonts w:ascii="Verdana" w:hAnsi="Verdana"/>
          <w:color w:val="000000"/>
          <w:sz w:val="18"/>
          <w:szCs w:val="18"/>
        </w:rPr>
        <w:t xml:space="preserve">Η δαπάνη για την εν λόγω σύμβαση βαρύνει τον  </w:t>
      </w:r>
      <w:r>
        <w:rPr>
          <w:rFonts w:ascii="Verdana" w:hAnsi="Verdana"/>
          <w:sz w:val="18"/>
          <w:szCs w:val="18"/>
        </w:rPr>
        <w:t>Κ.Α.</w:t>
      </w:r>
      <w:r w:rsidR="00F14FE9" w:rsidRPr="00F14FE9">
        <w:rPr>
          <w:rFonts w:ascii="Verdana" w:hAnsi="Verdana" w:cs="Tahoma"/>
          <w:sz w:val="18"/>
          <w:szCs w:val="18"/>
        </w:rPr>
        <w:t xml:space="preserve"> </w:t>
      </w:r>
      <w:r w:rsidR="00F14FE9" w:rsidRPr="000C1D4D">
        <w:rPr>
          <w:rFonts w:ascii="Verdana" w:hAnsi="Verdana" w:cs="Tahoma"/>
          <w:sz w:val="18"/>
          <w:szCs w:val="18"/>
        </w:rPr>
        <w:t xml:space="preserve">20-6253, 25-6253, 30-6253, 35-6253, 50-6253, 70-6253.001, 70-6253.002, και 35-6255 των </w:t>
      </w:r>
      <w:r w:rsidR="00F14FE9" w:rsidRPr="000C1D4D">
        <w:rPr>
          <w:rFonts w:ascii="Verdana" w:hAnsi="Verdana"/>
          <w:sz w:val="18"/>
          <w:szCs w:val="18"/>
        </w:rPr>
        <w:t xml:space="preserve">προϋπολογισμών  του Δήμου οικονομικών ετών 2021 και 2022 </w:t>
      </w:r>
      <w:r w:rsidR="00F14FE9" w:rsidRPr="000C1D4D">
        <w:rPr>
          <w:rFonts w:ascii="Verdana" w:hAnsi="Verdana" w:cs="Tahoma"/>
          <w:color w:val="000000" w:themeColor="text1"/>
          <w:sz w:val="18"/>
          <w:szCs w:val="18"/>
        </w:rPr>
        <w:t>με το ποσό των 26.400,00</w:t>
      </w:r>
      <w:r w:rsidR="00F14FE9" w:rsidRPr="000C1D4D">
        <w:rPr>
          <w:rFonts w:ascii="Verdana" w:hAnsi="Verdana" w:cs="Tahoma"/>
          <w:sz w:val="18"/>
          <w:szCs w:val="18"/>
        </w:rPr>
        <w:t xml:space="preserve">€ για έκαστο έτος, </w:t>
      </w:r>
      <w:r w:rsidR="00F14FE9" w:rsidRPr="000C1D4D">
        <w:rPr>
          <w:rFonts w:ascii="Verdana" w:hAnsi="Verdana" w:cs="Tahoma"/>
          <w:color w:val="000000" w:themeColor="text1"/>
          <w:sz w:val="18"/>
          <w:szCs w:val="18"/>
        </w:rPr>
        <w:t xml:space="preserve"> συνολικό ποσό </w:t>
      </w:r>
      <w:r w:rsidR="00F14FE9" w:rsidRPr="000C1D4D">
        <w:rPr>
          <w:rFonts w:ascii="Verdana" w:hAnsi="Verdana" w:cs="Tahoma"/>
          <w:sz w:val="18"/>
          <w:szCs w:val="18"/>
        </w:rPr>
        <w:t>52.800,00 € (πενήντα δύο χιλιάδες οχτακόσια ευρώ)</w:t>
      </w:r>
      <w:r w:rsidR="00F14FE9" w:rsidRPr="000C1D4D">
        <w:rPr>
          <w:rFonts w:ascii="Verdana" w:hAnsi="Verdana" w:cs="Tahoma"/>
          <w:color w:val="000000" w:themeColor="text1"/>
          <w:sz w:val="18"/>
          <w:szCs w:val="18"/>
        </w:rPr>
        <w:t xml:space="preserve">, σύμφωνα με τις </w:t>
      </w:r>
      <w:r w:rsidR="00F14FE9" w:rsidRPr="000C1D4D">
        <w:rPr>
          <w:rFonts w:ascii="Verdana" w:hAnsi="Verdana"/>
          <w:color w:val="000000" w:themeColor="text1"/>
          <w:sz w:val="18"/>
          <w:szCs w:val="18"/>
        </w:rPr>
        <w:t>υπ’ αριθ.</w:t>
      </w:r>
      <w:r w:rsidR="00F14FE9" w:rsidRPr="000C1D4D">
        <w:rPr>
          <w:rFonts w:ascii="Verdana" w:hAnsi="Verdana" w:cs="Arial"/>
          <w:sz w:val="18"/>
          <w:szCs w:val="18"/>
        </w:rPr>
        <w:t xml:space="preserve"> 17634, 17636, 17633, 17632</w:t>
      </w:r>
      <w:r w:rsidR="00AB000A">
        <w:rPr>
          <w:rFonts w:ascii="Verdana" w:hAnsi="Verdana" w:cs="Arial"/>
          <w:sz w:val="18"/>
          <w:szCs w:val="18"/>
        </w:rPr>
        <w:t>, 17631</w:t>
      </w:r>
      <w:r w:rsidR="00F14FE9" w:rsidRPr="000C1D4D">
        <w:rPr>
          <w:rFonts w:ascii="Verdana" w:hAnsi="Verdana" w:cs="Arial"/>
          <w:sz w:val="18"/>
          <w:szCs w:val="18"/>
        </w:rPr>
        <w:t xml:space="preserve">, 17630, 17629, 17628/6-10-2020 </w:t>
      </w:r>
      <w:r w:rsidR="00F14FE9" w:rsidRPr="000C1D4D">
        <w:rPr>
          <w:rFonts w:ascii="Verdana" w:hAnsi="Verdana"/>
          <w:color w:val="000000" w:themeColor="text1"/>
          <w:sz w:val="18"/>
          <w:szCs w:val="18"/>
        </w:rPr>
        <w:t>αποφάσεις έγκρισης πολυετών δαπανών.</w:t>
      </w:r>
    </w:p>
    <w:p w:rsidR="00E723FC" w:rsidRPr="00E723FC" w:rsidRDefault="00E723FC" w:rsidP="00E723FC">
      <w:pPr>
        <w:spacing w:after="0" w:line="240" w:lineRule="auto"/>
        <w:jc w:val="both"/>
        <w:rPr>
          <w:rFonts w:ascii="Verdana" w:hAnsi="Verdana"/>
          <w:color w:val="000000" w:themeColor="text1"/>
          <w:spacing w:val="5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11. Ενστάσεις</w:t>
      </w:r>
      <w:r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color w:val="000000" w:themeColor="text1"/>
          <w:spacing w:val="5"/>
          <w:sz w:val="18"/>
          <w:szCs w:val="18"/>
        </w:rPr>
        <w:t xml:space="preserve">Σε περίπτωση ένστασης κατά πράξης της αναθέτουσας αρχής, η προθεσμία άσκησής της είναι πέντε (5) ημέρες από την κοινοποίηση της προσβαλλόμενης πράξης στον ενδιαφερόμενο οικονομικό φορέα. </w:t>
      </w:r>
      <w:r>
        <w:rPr>
          <w:rFonts w:ascii="Verdana" w:hAnsi="Verdana"/>
          <w:color w:val="000000"/>
          <w:spacing w:val="5"/>
          <w:sz w:val="18"/>
          <w:szCs w:val="18"/>
        </w:rPr>
        <w:t>Για την άσκηση ένστασης κατά της διακήρυξης, η ένσταση υποβάλλεται μέχρι πέντε (5) ημέρες πριν από την καταληκτική ημερομηνία υποβολής προσφορών.</w:t>
      </w:r>
      <w:r>
        <w:rPr>
          <w:rFonts w:ascii="Verdana" w:hAnsi="Verdana"/>
          <w:color w:val="000000" w:themeColor="text1"/>
          <w:spacing w:val="5"/>
          <w:sz w:val="18"/>
          <w:szCs w:val="18"/>
        </w:rPr>
        <w:t xml:space="preserve"> Για το παραδεκτό της άσκησης ένστασης, απαιτείται, με την κατάθεση της ένστασης, η καταβολή παραβόλου, υπέρ του Δημοσίου, ποσού ίσου με το ένα τοις εκατό (1%) επί της εκτιμώμενης αξίας της σύμβασης. Το παράβολο αυτό αποτελεί δημόσιο έσοδο. Το παράβολο επιστρέφεται με πράξη της αναθέτουσας αρχής, αν η ένσταση γίνει δεκτή ή μερικώς δεκτή από το αποφασίζον διοικητικό όργανο.</w:t>
      </w:r>
    </w:p>
    <w:p w:rsidR="00E723FC" w:rsidRPr="0068024C" w:rsidRDefault="00E723FC" w:rsidP="00E723FC">
      <w:pPr>
        <w:pStyle w:val="a3"/>
        <w:spacing w:after="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 w:cs="Tahoma"/>
          <w:b/>
          <w:sz w:val="18"/>
          <w:szCs w:val="18"/>
          <w:lang w:val="el-GR"/>
        </w:rPr>
        <w:t>12. Δημοσιεύσεις:</w:t>
      </w:r>
      <w:r>
        <w:rPr>
          <w:rFonts w:ascii="Verdana" w:hAnsi="Verdana" w:cs="Tahoma"/>
          <w:sz w:val="18"/>
          <w:szCs w:val="18"/>
          <w:lang w:val="el-GR"/>
        </w:rPr>
        <w:t xml:space="preserve"> Το συνολικό κείμενο της διακήρυξης αναρτάται στο ΚΗΜΔΗΣ (</w:t>
      </w:r>
      <w:r>
        <w:rPr>
          <w:rFonts w:ascii="Verdana" w:hAnsi="Verdana" w:cs="Tahoma"/>
          <w:sz w:val="18"/>
          <w:szCs w:val="18"/>
        </w:rPr>
        <w:t>www</w:t>
      </w:r>
      <w:r>
        <w:rPr>
          <w:rFonts w:ascii="Verdana" w:hAnsi="Verdana" w:cs="Tahoma"/>
          <w:sz w:val="18"/>
          <w:szCs w:val="18"/>
          <w:lang w:val="el-GR"/>
        </w:rPr>
        <w:t>.</w:t>
      </w:r>
      <w:proofErr w:type="spellStart"/>
      <w:r>
        <w:rPr>
          <w:rFonts w:ascii="Verdana" w:hAnsi="Verdana" w:cs="Tahoma"/>
          <w:sz w:val="18"/>
          <w:szCs w:val="18"/>
        </w:rPr>
        <w:t>promitheus</w:t>
      </w:r>
      <w:proofErr w:type="spellEnd"/>
      <w:r>
        <w:rPr>
          <w:rFonts w:ascii="Verdana" w:hAnsi="Verdana" w:cs="Tahoma"/>
          <w:sz w:val="18"/>
          <w:szCs w:val="18"/>
          <w:lang w:val="el-GR"/>
        </w:rPr>
        <w:t>.</w:t>
      </w:r>
      <w:proofErr w:type="spellStart"/>
      <w:r>
        <w:rPr>
          <w:rFonts w:ascii="Verdana" w:hAnsi="Verdana" w:cs="Tahoma"/>
          <w:sz w:val="18"/>
          <w:szCs w:val="18"/>
        </w:rPr>
        <w:t>gov</w:t>
      </w:r>
      <w:proofErr w:type="spellEnd"/>
      <w:r>
        <w:rPr>
          <w:rFonts w:ascii="Verdana" w:hAnsi="Verdana" w:cs="Tahoma"/>
          <w:sz w:val="18"/>
          <w:szCs w:val="18"/>
          <w:lang w:val="el-GR"/>
        </w:rPr>
        <w:t>.</w:t>
      </w:r>
      <w:proofErr w:type="spellStart"/>
      <w:r>
        <w:rPr>
          <w:rFonts w:ascii="Verdana" w:hAnsi="Verdana" w:cs="Tahoma"/>
          <w:sz w:val="18"/>
          <w:szCs w:val="18"/>
        </w:rPr>
        <w:t>gr</w:t>
      </w:r>
      <w:proofErr w:type="spellEnd"/>
      <w:r>
        <w:rPr>
          <w:rFonts w:ascii="Verdana" w:hAnsi="Verdana" w:cs="Tahoma"/>
          <w:sz w:val="18"/>
          <w:szCs w:val="18"/>
          <w:lang w:val="el-GR"/>
        </w:rPr>
        <w:t xml:space="preserve">) και στο </w:t>
      </w:r>
      <w:r>
        <w:rPr>
          <w:rFonts w:ascii="Verdana" w:hAnsi="Verdana" w:cs="Tahoma"/>
          <w:sz w:val="18"/>
          <w:szCs w:val="18"/>
          <w:lang w:val="en-US"/>
        </w:rPr>
        <w:t>site</w:t>
      </w:r>
      <w:r>
        <w:rPr>
          <w:rFonts w:ascii="Verdana" w:hAnsi="Verdana" w:cs="Tahoma"/>
          <w:sz w:val="18"/>
          <w:szCs w:val="18"/>
          <w:lang w:val="el-GR"/>
        </w:rPr>
        <w:t xml:space="preserve"> του Δήμου : </w:t>
      </w:r>
      <w:hyperlink r:id="rId7" w:history="1">
        <w:r>
          <w:rPr>
            <w:rStyle w:val="-"/>
            <w:rFonts w:ascii="Verdana" w:hAnsi="Verdana" w:cs="Tahoma"/>
            <w:sz w:val="18"/>
            <w:szCs w:val="18"/>
          </w:rPr>
          <w:t>www</w:t>
        </w:r>
        <w:r>
          <w:rPr>
            <w:rStyle w:val="-"/>
            <w:rFonts w:ascii="Verdana" w:hAnsi="Verdana" w:cs="Tahoma"/>
            <w:sz w:val="18"/>
            <w:szCs w:val="18"/>
            <w:lang w:val="el-GR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</w:rPr>
          <w:t>lefkada</w:t>
        </w:r>
        <w:proofErr w:type="spellEnd"/>
        <w:r>
          <w:rPr>
            <w:rStyle w:val="-"/>
            <w:rFonts w:ascii="Verdana" w:hAnsi="Verdana" w:cs="Tahoma"/>
            <w:sz w:val="18"/>
            <w:szCs w:val="18"/>
            <w:lang w:val="el-GR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</w:rPr>
          <w:t>gov</w:t>
        </w:r>
        <w:proofErr w:type="spellEnd"/>
        <w:r>
          <w:rPr>
            <w:rStyle w:val="-"/>
            <w:rFonts w:ascii="Verdana" w:hAnsi="Verdana" w:cs="Tahoma"/>
            <w:sz w:val="18"/>
            <w:szCs w:val="18"/>
            <w:lang w:val="el-GR"/>
          </w:rPr>
          <w:t>.</w:t>
        </w:r>
        <w:proofErr w:type="spellStart"/>
        <w:r>
          <w:rPr>
            <w:rStyle w:val="-"/>
            <w:rFonts w:ascii="Verdana" w:hAnsi="Verdana" w:cs="Tahoma"/>
            <w:sz w:val="18"/>
            <w:szCs w:val="18"/>
          </w:rPr>
          <w:t>gr</w:t>
        </w:r>
        <w:proofErr w:type="spellEnd"/>
      </w:hyperlink>
    </w:p>
    <w:p w:rsidR="00E723FC" w:rsidRDefault="00E723FC" w:rsidP="00E723FC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</w:t>
      </w:r>
      <w:r>
        <w:rPr>
          <w:rFonts w:ascii="Verdana" w:hAnsi="Verdana"/>
          <w:b/>
          <w:sz w:val="18"/>
          <w:szCs w:val="18"/>
        </w:rPr>
        <w:t>Ο  Δήμαρχος</w:t>
      </w:r>
    </w:p>
    <w:p w:rsidR="00E723FC" w:rsidRDefault="00E723FC" w:rsidP="00E723FC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                     </w:t>
      </w:r>
      <w:r>
        <w:rPr>
          <w:rFonts w:ascii="Verdana" w:hAnsi="Verdana"/>
          <w:b/>
          <w:sz w:val="18"/>
          <w:szCs w:val="18"/>
        </w:rPr>
        <w:tab/>
        <w:t xml:space="preserve">                 Χαράλαμπος Καλός</w:t>
      </w:r>
    </w:p>
    <w:p w:rsidR="0057611C" w:rsidRDefault="0057611C"/>
    <w:sectPr w:rsidR="0057611C" w:rsidSect="00E723FC">
      <w:pgSz w:w="11906" w:h="16838"/>
      <w:pgMar w:top="568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>
    <w:useFELayout/>
  </w:compat>
  <w:rsids>
    <w:rsidRoot w:val="00E723FC"/>
    <w:rsid w:val="00241175"/>
    <w:rsid w:val="003221A7"/>
    <w:rsid w:val="00487DB9"/>
    <w:rsid w:val="0057611C"/>
    <w:rsid w:val="0068024C"/>
    <w:rsid w:val="00A41AB3"/>
    <w:rsid w:val="00AB000A"/>
    <w:rsid w:val="00C349AC"/>
    <w:rsid w:val="00D044C7"/>
    <w:rsid w:val="00E723FC"/>
    <w:rsid w:val="00F14FE9"/>
    <w:rsid w:val="00FC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semiHidden/>
    <w:unhideWhenUsed/>
    <w:rsid w:val="00E723FC"/>
    <w:rPr>
      <w:color w:val="0000FF"/>
      <w:u w:val="single"/>
    </w:rPr>
  </w:style>
  <w:style w:type="paragraph" w:styleId="a3">
    <w:name w:val="Body Text"/>
    <w:basedOn w:val="a"/>
    <w:link w:val="Char"/>
    <w:unhideWhenUsed/>
    <w:rsid w:val="00E723FC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customStyle="1" w:styleId="Char">
    <w:name w:val="Σώμα κειμένου Char"/>
    <w:basedOn w:val="a0"/>
    <w:link w:val="a3"/>
    <w:rsid w:val="00E723F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Date"/>
    <w:basedOn w:val="a"/>
    <w:next w:val="a"/>
    <w:link w:val="Char0"/>
    <w:semiHidden/>
    <w:unhideWhenUsed/>
    <w:rsid w:val="00E723FC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0">
    <w:name w:val="Ημερομηνία Char"/>
    <w:basedOn w:val="a0"/>
    <w:link w:val="a4"/>
    <w:semiHidden/>
    <w:rsid w:val="00E723FC"/>
    <w:rPr>
      <w:rFonts w:ascii="Calibri" w:eastAsia="MS Mincho" w:hAnsi="Calibri" w:cs="Calibri"/>
      <w:szCs w:val="24"/>
      <w:lang w:val="en-US" w:eastAsia="ja-JP"/>
    </w:rPr>
  </w:style>
  <w:style w:type="character" w:customStyle="1" w:styleId="FootnoteReference2">
    <w:name w:val="Footnote Reference2"/>
    <w:rsid w:val="00E723FC"/>
    <w:rPr>
      <w:vertAlign w:val="superscript"/>
    </w:rPr>
  </w:style>
  <w:style w:type="character" w:styleId="a5">
    <w:name w:val="Strong"/>
    <w:basedOn w:val="a0"/>
    <w:uiPriority w:val="22"/>
    <w:qFormat/>
    <w:rsid w:val="00E723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7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efkada.gov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fkada.gov.gr" TargetMode="External"/><Relationship Id="rId5" Type="http://schemas.openxmlformats.org/officeDocument/2006/relationships/hyperlink" Target="http://www.lefkada.gov.gr" TargetMode="External"/><Relationship Id="rId4" Type="http://schemas.openxmlformats.org/officeDocument/2006/relationships/hyperlink" Target="mailto:info@lefkada.gov.g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2020-09-16T12:14:00Z</dcterms:created>
  <dcterms:modified xsi:type="dcterms:W3CDTF">2020-10-07T11:47:00Z</dcterms:modified>
</cp:coreProperties>
</file>