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266" w:rsidRPr="00491BE8" w:rsidRDefault="00811E56" w:rsidP="001F2266">
      <w:pPr>
        <w:spacing w:after="0"/>
        <w:ind w:left="0" w:right="4" w:firstLine="0"/>
        <w:rPr>
          <w:rFonts w:ascii="Arial" w:hAnsi="Arial" w:cs="Arial"/>
          <w:b/>
          <w:bCs/>
          <w:spacing w:val="26"/>
          <w:sz w:val="24"/>
          <w:szCs w:val="24"/>
          <w:lang w:val="el-GR"/>
        </w:rPr>
      </w:pPr>
      <w:r>
        <w:rPr>
          <w:rFonts w:ascii="Arial" w:hAnsi="Arial" w:cs="Arial"/>
          <w:b/>
          <w:bCs/>
          <w:spacing w:val="26"/>
          <w:sz w:val="24"/>
          <w:szCs w:val="24"/>
          <w:lang w:val="el-GR"/>
        </w:rPr>
        <w:t xml:space="preserve"> </w:t>
      </w:r>
      <w:r w:rsidR="001F2266" w:rsidRPr="00491BE8">
        <w:rPr>
          <w:rFonts w:ascii="Arial" w:hAnsi="Arial" w:cs="Arial"/>
          <w:b/>
          <w:bCs/>
          <w:spacing w:val="26"/>
          <w:sz w:val="24"/>
          <w:szCs w:val="24"/>
          <w:lang w:val="el-GR"/>
        </w:rPr>
        <w:t xml:space="preserve">                    </w:t>
      </w:r>
      <w:r w:rsidR="001F2266" w:rsidRPr="00247F16">
        <w:rPr>
          <w:rFonts w:ascii="Arial" w:hAnsi="Arial" w:cs="Arial"/>
          <w:b/>
          <w:noProof/>
          <w:sz w:val="22"/>
          <w:lang w:val="el-GR" w:eastAsia="el-GR"/>
        </w:rPr>
        <w:drawing>
          <wp:inline distT="0" distB="0" distL="0" distR="0">
            <wp:extent cx="685800" cy="51816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bl>
      <w:tblPr>
        <w:tblW w:w="0" w:type="auto"/>
        <w:tblLook w:val="04A0"/>
      </w:tblPr>
      <w:tblGrid>
        <w:gridCol w:w="5387"/>
        <w:gridCol w:w="3973"/>
      </w:tblGrid>
      <w:tr w:rsidR="001F2266" w:rsidRPr="00491BE8" w:rsidTr="009A175D">
        <w:tc>
          <w:tcPr>
            <w:tcW w:w="5387" w:type="dxa"/>
            <w:shd w:val="clear" w:color="auto" w:fill="auto"/>
          </w:tcPr>
          <w:p w:rsidR="001F2266" w:rsidRPr="00247F16" w:rsidRDefault="001F2266" w:rsidP="009A175D">
            <w:pPr>
              <w:spacing w:after="0"/>
              <w:ind w:left="0" w:right="4" w:firstLine="0"/>
              <w:jc w:val="center"/>
              <w:rPr>
                <w:rFonts w:ascii="Arial" w:hAnsi="Arial" w:cs="Arial"/>
                <w:b/>
                <w:bCs/>
                <w:spacing w:val="26"/>
                <w:sz w:val="24"/>
                <w:szCs w:val="24"/>
                <w:lang w:val="el-GR"/>
              </w:rPr>
            </w:pPr>
            <w:r w:rsidRPr="00247F16">
              <w:rPr>
                <w:rFonts w:ascii="Arial" w:hAnsi="Arial" w:cs="Arial"/>
                <w:b/>
                <w:bCs/>
                <w:spacing w:val="26"/>
                <w:sz w:val="24"/>
                <w:szCs w:val="24"/>
                <w:lang w:val="el-GR"/>
              </w:rPr>
              <w:t>ΕΛΛΗΝΙΚΗ ΔΗΜΟΚΡΑΤΙΑ</w:t>
            </w:r>
          </w:p>
          <w:p w:rsidR="001F2266" w:rsidRPr="00247F16" w:rsidRDefault="001F2266" w:rsidP="009A175D">
            <w:pPr>
              <w:spacing w:after="0"/>
              <w:ind w:left="0" w:right="4" w:firstLine="0"/>
              <w:jc w:val="center"/>
              <w:rPr>
                <w:rFonts w:ascii="Arial" w:hAnsi="Arial" w:cs="Arial"/>
                <w:b/>
                <w:bCs/>
                <w:spacing w:val="26"/>
                <w:sz w:val="24"/>
                <w:szCs w:val="24"/>
                <w:lang w:val="el-GR"/>
              </w:rPr>
            </w:pPr>
            <w:r w:rsidRPr="00247F16">
              <w:rPr>
                <w:rFonts w:ascii="Arial" w:hAnsi="Arial" w:cs="Arial"/>
                <w:b/>
                <w:bCs/>
                <w:spacing w:val="26"/>
                <w:sz w:val="24"/>
                <w:szCs w:val="24"/>
                <w:lang w:val="el-GR"/>
              </w:rPr>
              <w:t>ΝΟΜΟΣ ΛΕΥΚΑΔΑΣ</w:t>
            </w:r>
          </w:p>
          <w:p w:rsidR="001F2266" w:rsidRPr="00247F16" w:rsidRDefault="001F2266" w:rsidP="009A175D">
            <w:pPr>
              <w:spacing w:after="0"/>
              <w:ind w:left="0" w:right="4" w:firstLine="0"/>
              <w:jc w:val="center"/>
              <w:rPr>
                <w:rFonts w:ascii="Arial" w:hAnsi="Arial" w:cs="Arial"/>
                <w:b/>
                <w:bCs/>
                <w:spacing w:val="26"/>
                <w:sz w:val="24"/>
                <w:szCs w:val="24"/>
                <w:lang w:val="el-GR"/>
              </w:rPr>
            </w:pPr>
            <w:r w:rsidRPr="00247F16">
              <w:rPr>
                <w:rFonts w:ascii="Arial" w:hAnsi="Arial" w:cs="Arial"/>
                <w:b/>
                <w:bCs/>
                <w:spacing w:val="26"/>
                <w:sz w:val="24"/>
                <w:szCs w:val="24"/>
                <w:lang w:val="el-GR"/>
              </w:rPr>
              <w:t>ΔΗΜΟΣ ΛΕΥΚΑΔΑΣ</w:t>
            </w:r>
          </w:p>
          <w:p w:rsidR="001F2266" w:rsidRPr="00247F16" w:rsidRDefault="001F2266" w:rsidP="009A175D">
            <w:pPr>
              <w:spacing w:after="0"/>
              <w:ind w:left="0" w:right="4" w:firstLine="0"/>
              <w:jc w:val="center"/>
              <w:rPr>
                <w:rFonts w:ascii="Arial" w:hAnsi="Arial" w:cs="Arial"/>
                <w:b/>
                <w:bCs/>
                <w:spacing w:val="26"/>
                <w:sz w:val="24"/>
                <w:szCs w:val="24"/>
                <w:lang w:val="el-GR"/>
              </w:rPr>
            </w:pPr>
            <w:r w:rsidRPr="00247F16">
              <w:rPr>
                <w:rFonts w:ascii="Arial" w:hAnsi="Arial" w:cs="Arial"/>
                <w:b/>
                <w:bCs/>
                <w:spacing w:val="26"/>
                <w:sz w:val="24"/>
                <w:szCs w:val="24"/>
                <w:lang w:val="el-GR"/>
              </w:rPr>
              <w:t>ΔΙΕΥΘΥΝΣΗ ΤΕΧΝΙΚΩΝ ΥΠΗΡΕΣΙΩΝ</w:t>
            </w:r>
          </w:p>
        </w:tc>
        <w:tc>
          <w:tcPr>
            <w:tcW w:w="3973" w:type="dxa"/>
            <w:shd w:val="clear" w:color="auto" w:fill="auto"/>
          </w:tcPr>
          <w:p w:rsidR="001F2266" w:rsidRPr="00247F16" w:rsidRDefault="001F2266" w:rsidP="009A175D">
            <w:pPr>
              <w:spacing w:after="0"/>
              <w:ind w:left="0" w:right="4" w:firstLine="0"/>
              <w:rPr>
                <w:rFonts w:ascii="Arial" w:hAnsi="Arial" w:cs="Arial"/>
                <w:b/>
                <w:bCs/>
                <w:spacing w:val="26"/>
                <w:sz w:val="24"/>
                <w:szCs w:val="24"/>
                <w:lang w:val="el-GR"/>
              </w:rPr>
            </w:pPr>
          </w:p>
        </w:tc>
      </w:tr>
    </w:tbl>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pacing w:after="0"/>
        <w:ind w:left="0" w:right="4" w:firstLine="0"/>
        <w:rPr>
          <w:rFonts w:ascii="Arial" w:hAnsi="Arial" w:cs="Arial"/>
          <w:b/>
          <w:bCs/>
          <w:spacing w:val="26"/>
          <w:sz w:val="24"/>
          <w:szCs w:val="24"/>
          <w:lang w:val="el-GR"/>
        </w:rPr>
      </w:pPr>
    </w:p>
    <w:p w:rsidR="001F2266" w:rsidRPr="00491BE8" w:rsidRDefault="001F2266" w:rsidP="001F2266">
      <w:pPr>
        <w:shd w:val="clear" w:color="auto" w:fill="C0C0C0"/>
        <w:spacing w:before="120" w:after="0"/>
        <w:ind w:left="0" w:right="4" w:firstLine="0"/>
        <w:jc w:val="center"/>
        <w:rPr>
          <w:rFonts w:ascii="Arial" w:hAnsi="Arial" w:cs="Arial"/>
          <w:b/>
          <w:bCs/>
          <w:spacing w:val="26"/>
          <w:sz w:val="36"/>
          <w:szCs w:val="36"/>
          <w:shd w:val="clear" w:color="auto" w:fill="C0C0C0"/>
          <w:lang w:val="el-GR"/>
        </w:rPr>
      </w:pPr>
      <w:r w:rsidRPr="00491BE8">
        <w:rPr>
          <w:rFonts w:ascii="Arial" w:hAnsi="Arial" w:cs="Arial"/>
          <w:b/>
          <w:bCs/>
          <w:spacing w:val="26"/>
          <w:sz w:val="36"/>
          <w:szCs w:val="36"/>
          <w:shd w:val="clear" w:color="auto" w:fill="C0C0C0"/>
          <w:lang w:val="el-GR"/>
        </w:rPr>
        <w:t>ΜΕΛΕΤΗ</w:t>
      </w:r>
    </w:p>
    <w:p w:rsidR="001F2266" w:rsidRPr="00485846" w:rsidRDefault="001F2266" w:rsidP="001F2266">
      <w:pPr>
        <w:shd w:val="clear" w:color="auto" w:fill="C0C0C0"/>
        <w:spacing w:after="0"/>
        <w:ind w:left="0" w:right="4" w:firstLine="0"/>
        <w:jc w:val="center"/>
        <w:rPr>
          <w:rFonts w:ascii="Arial" w:hAnsi="Arial" w:cs="Arial"/>
          <w:b/>
          <w:bCs/>
          <w:sz w:val="24"/>
          <w:szCs w:val="24"/>
          <w:vertAlign w:val="superscript"/>
          <w:lang w:val="el-GR"/>
        </w:rPr>
      </w:pPr>
      <w:r w:rsidRPr="00485846">
        <w:rPr>
          <w:rFonts w:ascii="Arial" w:hAnsi="Arial" w:cs="Arial"/>
          <w:b/>
          <w:bCs/>
          <w:sz w:val="24"/>
          <w:szCs w:val="24"/>
          <w:lang w:val="el-GR"/>
        </w:rPr>
        <w:t>ΠΡΟΜΗΘΕΙΑΣ ΑΠΟΡΡΙΜΜΑΤΟΦΟΡΟΥ ΟΧΗΜΑΤΟΣ ΜΕ ΣΥΣΤΗΜΑ ΣΥΜΠΙΕΣΗΣ ΤΥΠΟΥ ΠΡΕΣΣΑΣ ΧΩΡΗΤΙΚΟΤΗΤΑΣ 12 m</w:t>
      </w:r>
      <w:r w:rsidRPr="00485846">
        <w:rPr>
          <w:rFonts w:ascii="Arial" w:hAnsi="Arial" w:cs="Arial"/>
          <w:b/>
          <w:bCs/>
          <w:sz w:val="24"/>
          <w:szCs w:val="24"/>
          <w:vertAlign w:val="superscript"/>
          <w:lang w:val="el-GR"/>
        </w:rPr>
        <w:t>3</w:t>
      </w:r>
    </w:p>
    <w:p w:rsidR="001F2266" w:rsidRPr="00491BE8" w:rsidRDefault="001F2266" w:rsidP="001F2266">
      <w:pPr>
        <w:spacing w:after="0"/>
        <w:ind w:left="0" w:right="4" w:firstLine="0"/>
        <w:jc w:val="center"/>
        <w:rPr>
          <w:rFonts w:ascii="Arial" w:hAnsi="Arial" w:cs="Arial"/>
          <w:b/>
          <w:bCs/>
          <w:spacing w:val="26"/>
          <w:sz w:val="24"/>
          <w:szCs w:val="24"/>
          <w:shd w:val="clear" w:color="auto" w:fill="C0C0C0"/>
          <w:lang w:val="el-GR"/>
        </w:rPr>
      </w:pPr>
    </w:p>
    <w:p w:rsidR="001F2266" w:rsidRPr="00491BE8" w:rsidRDefault="001F2266" w:rsidP="001F2266">
      <w:pPr>
        <w:spacing w:after="0"/>
        <w:rPr>
          <w:rFonts w:ascii="Arial" w:hAnsi="Arial" w:cs="Arial"/>
          <w:color w:val="000080"/>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r w:rsidRPr="00491BE8">
        <w:rPr>
          <w:rFonts w:ascii="Arial" w:hAnsi="Arial" w:cs="Arial"/>
          <w:b/>
          <w:bCs/>
          <w:spacing w:val="26"/>
          <w:sz w:val="24"/>
          <w:szCs w:val="24"/>
          <w:lang w:val="el-GR"/>
        </w:rPr>
        <w:t xml:space="preserve">ΑΡ. ΜΕΛΕΤΗΣ : </w:t>
      </w:r>
      <w:r w:rsidR="00170B6D">
        <w:rPr>
          <w:rFonts w:ascii="Arial" w:hAnsi="Arial" w:cs="Arial"/>
          <w:b/>
          <w:bCs/>
          <w:spacing w:val="26"/>
          <w:sz w:val="24"/>
          <w:szCs w:val="24"/>
          <w:lang w:val="el-GR"/>
        </w:rPr>
        <w:t>164</w:t>
      </w:r>
      <w:r w:rsidRPr="00491BE8">
        <w:rPr>
          <w:rFonts w:ascii="Arial" w:hAnsi="Arial" w:cs="Arial"/>
          <w:b/>
          <w:bCs/>
          <w:spacing w:val="26"/>
          <w:sz w:val="24"/>
          <w:szCs w:val="24"/>
          <w:lang w:val="el-GR"/>
        </w:rPr>
        <w:t>/20</w:t>
      </w:r>
      <w:r>
        <w:rPr>
          <w:rFonts w:ascii="Arial" w:hAnsi="Arial" w:cs="Arial"/>
          <w:b/>
          <w:bCs/>
          <w:spacing w:val="26"/>
          <w:sz w:val="24"/>
          <w:szCs w:val="24"/>
          <w:lang w:val="el-GR"/>
        </w:rPr>
        <w:t>20</w:t>
      </w: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Pr="00491BE8" w:rsidRDefault="001F2266" w:rsidP="001F2266">
      <w:pPr>
        <w:spacing w:after="0"/>
        <w:ind w:left="0" w:right="4" w:firstLine="0"/>
        <w:jc w:val="center"/>
        <w:rPr>
          <w:rFonts w:ascii="Arial" w:hAnsi="Arial" w:cs="Arial"/>
          <w:b/>
          <w:bCs/>
          <w:spacing w:val="26"/>
          <w:sz w:val="24"/>
          <w:szCs w:val="24"/>
          <w:lang w:val="el-GR"/>
        </w:rPr>
      </w:pPr>
    </w:p>
    <w:p w:rsidR="001F2266" w:rsidRDefault="001F2266" w:rsidP="001F2266">
      <w:pPr>
        <w:spacing w:after="0"/>
        <w:ind w:left="0" w:right="4" w:firstLine="0"/>
        <w:jc w:val="center"/>
        <w:rPr>
          <w:rFonts w:ascii="Arial" w:hAnsi="Arial" w:cs="Arial"/>
          <w:b/>
          <w:bCs/>
          <w:sz w:val="24"/>
          <w:szCs w:val="24"/>
          <w:lang w:val="el-GR"/>
        </w:rPr>
      </w:pPr>
      <w:r>
        <w:rPr>
          <w:rFonts w:ascii="Arial" w:hAnsi="Arial" w:cs="Arial"/>
          <w:b/>
          <w:bCs/>
          <w:sz w:val="24"/>
          <w:szCs w:val="24"/>
          <w:lang w:val="el-GR"/>
        </w:rPr>
        <w:t>ΠΡΟΫΠΟΛΟΓΙΣΜΟΣ : 120.967,74 €</w:t>
      </w:r>
    </w:p>
    <w:p w:rsidR="001F2266" w:rsidRDefault="001F2266" w:rsidP="001F2266">
      <w:pPr>
        <w:spacing w:after="0"/>
        <w:ind w:left="0" w:right="4" w:firstLine="0"/>
        <w:jc w:val="center"/>
        <w:rPr>
          <w:rFonts w:ascii="Arial" w:hAnsi="Arial" w:cs="Arial"/>
          <w:b/>
          <w:bCs/>
          <w:sz w:val="24"/>
          <w:szCs w:val="24"/>
          <w:lang w:val="el-GR"/>
        </w:rPr>
      </w:pPr>
      <w:r>
        <w:rPr>
          <w:rFonts w:ascii="Arial" w:hAnsi="Arial" w:cs="Arial"/>
          <w:b/>
          <w:bCs/>
          <w:sz w:val="24"/>
          <w:szCs w:val="24"/>
          <w:lang w:val="el-GR"/>
        </w:rPr>
        <w:t>Φ.Π.Α. 24 % : 29.032,26 €</w:t>
      </w:r>
    </w:p>
    <w:p w:rsidR="001F2266" w:rsidRPr="00F8387B" w:rsidRDefault="001F2266" w:rsidP="001F2266">
      <w:pPr>
        <w:spacing w:after="0"/>
        <w:ind w:left="0" w:right="4" w:firstLine="0"/>
        <w:jc w:val="center"/>
        <w:rPr>
          <w:rFonts w:ascii="Arial" w:hAnsi="Arial" w:cs="Arial"/>
          <w:b/>
          <w:spacing w:val="26"/>
          <w:sz w:val="24"/>
          <w:szCs w:val="24"/>
          <w:lang w:val="el-GR"/>
        </w:rPr>
      </w:pPr>
      <w:r>
        <w:rPr>
          <w:rFonts w:ascii="Arial" w:hAnsi="Arial" w:cs="Arial"/>
          <w:b/>
          <w:bCs/>
          <w:sz w:val="24"/>
          <w:szCs w:val="24"/>
          <w:lang w:val="el-GR"/>
        </w:rPr>
        <w:t xml:space="preserve">ΣΥΝΟΛΙΚΗ ΔΑΠΑΝΗ : </w:t>
      </w:r>
      <w:r w:rsidRPr="00F8387B">
        <w:rPr>
          <w:rFonts w:ascii="Arial" w:hAnsi="Arial" w:cs="Arial"/>
          <w:b/>
          <w:bCs/>
          <w:sz w:val="24"/>
          <w:szCs w:val="24"/>
          <w:lang w:val="el-GR"/>
        </w:rPr>
        <w:t xml:space="preserve">150.000,00  </w:t>
      </w:r>
      <w:r w:rsidRPr="00F8387B">
        <w:rPr>
          <w:rFonts w:ascii="Arial" w:hAnsi="Arial" w:cs="Arial"/>
          <w:b/>
          <w:spacing w:val="26"/>
          <w:sz w:val="24"/>
          <w:szCs w:val="24"/>
          <w:lang w:val="el-GR"/>
        </w:rPr>
        <w:t xml:space="preserve">€ </w:t>
      </w:r>
    </w:p>
    <w:p w:rsidR="001F2266" w:rsidRPr="0048584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center"/>
        <w:rPr>
          <w:rFonts w:ascii="Arial" w:hAnsi="Arial" w:cs="Arial"/>
          <w:b/>
          <w:bCs/>
          <w:sz w:val="24"/>
          <w:szCs w:val="24"/>
          <w:lang w:val="el-GR"/>
        </w:rPr>
      </w:pPr>
      <w:r w:rsidRPr="00485846">
        <w:rPr>
          <w:rFonts w:ascii="Arial" w:hAnsi="Arial" w:cs="Arial"/>
          <w:b/>
          <w:bCs/>
          <w:sz w:val="24"/>
          <w:szCs w:val="24"/>
          <w:lang w:val="el-GR"/>
        </w:rPr>
        <w:t>Πρόγραμμα «ΦΙΛΟΔΗΜΟΣ ΙΙ»</w:t>
      </w:r>
    </w:p>
    <w:p w:rsidR="001F2266" w:rsidRDefault="001F2266" w:rsidP="001F2266">
      <w:pPr>
        <w:spacing w:after="0"/>
        <w:ind w:left="0" w:right="0" w:firstLine="0"/>
        <w:jc w:val="center"/>
        <w:rPr>
          <w:rFonts w:ascii="Arial" w:hAnsi="Arial" w:cs="Arial"/>
          <w:sz w:val="24"/>
          <w:szCs w:val="24"/>
          <w:lang w:val="el-GR"/>
        </w:rPr>
      </w:pPr>
      <w:r>
        <w:rPr>
          <w:rFonts w:ascii="Arial" w:hAnsi="Arial" w:cs="Arial"/>
          <w:sz w:val="24"/>
          <w:szCs w:val="24"/>
          <w:lang w:val="el-GR"/>
        </w:rPr>
        <w:t>(Αριθμ. 83448/22-11-2019 Απόφαση Υπ. Εσωτερικών</w:t>
      </w:r>
    </w:p>
    <w:p w:rsidR="001F2266" w:rsidRPr="00485846" w:rsidRDefault="001F2266" w:rsidP="001F2266">
      <w:pPr>
        <w:spacing w:after="0"/>
        <w:ind w:left="0" w:right="0" w:firstLine="0"/>
        <w:jc w:val="center"/>
        <w:rPr>
          <w:rFonts w:ascii="Arial" w:hAnsi="Arial" w:cs="Arial"/>
          <w:sz w:val="24"/>
          <w:szCs w:val="24"/>
          <w:lang w:val="el-GR"/>
        </w:rPr>
      </w:pPr>
      <w:r>
        <w:rPr>
          <w:rFonts w:ascii="Arial" w:hAnsi="Arial" w:cs="Arial"/>
          <w:sz w:val="24"/>
          <w:szCs w:val="24"/>
          <w:lang w:val="el-GR"/>
        </w:rPr>
        <w:t xml:space="preserve">ΑΔΑ : </w:t>
      </w:r>
      <w:r w:rsidR="00012E87">
        <w:rPr>
          <w:rFonts w:ascii="Arial" w:hAnsi="Arial" w:cs="Arial"/>
          <w:sz w:val="24"/>
          <w:szCs w:val="24"/>
          <w:lang w:val="el-GR"/>
        </w:rPr>
        <w:t>ΨΔΛΨ46ΜΤΛ6-0Υ6</w:t>
      </w:r>
      <w:r>
        <w:rPr>
          <w:rFonts w:ascii="Arial" w:hAnsi="Arial" w:cs="Arial"/>
          <w:sz w:val="24"/>
          <w:szCs w:val="24"/>
          <w:lang w:val="el-GR"/>
        </w:rPr>
        <w:t>)</w:t>
      </w:r>
    </w:p>
    <w:p w:rsidR="001F2266" w:rsidRPr="0048584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left"/>
        <w:rPr>
          <w:rFonts w:ascii="Arial" w:hAnsi="Arial" w:cs="Arial"/>
          <w:sz w:val="24"/>
          <w:szCs w:val="24"/>
          <w:lang w:val="el-GR"/>
        </w:rPr>
      </w:pPr>
    </w:p>
    <w:p w:rsidR="001F2266" w:rsidRDefault="001F2266" w:rsidP="001F2266">
      <w:pPr>
        <w:spacing w:after="0"/>
        <w:ind w:left="0" w:right="0" w:firstLine="0"/>
        <w:jc w:val="left"/>
        <w:rPr>
          <w:rFonts w:ascii="Arial" w:hAnsi="Arial" w:cs="Arial"/>
          <w:sz w:val="24"/>
          <w:szCs w:val="24"/>
          <w:lang w:val="el-GR"/>
        </w:rPr>
      </w:pPr>
    </w:p>
    <w:p w:rsidR="001F2266" w:rsidRDefault="001F2266" w:rsidP="001F2266">
      <w:pPr>
        <w:spacing w:after="0"/>
        <w:ind w:left="0" w:right="0" w:firstLine="0"/>
        <w:jc w:val="left"/>
        <w:rPr>
          <w:rFonts w:ascii="Arial" w:hAnsi="Arial" w:cs="Arial"/>
          <w:sz w:val="24"/>
          <w:szCs w:val="24"/>
          <w:lang w:val="el-GR"/>
        </w:rPr>
      </w:pPr>
    </w:p>
    <w:p w:rsidR="001F2266" w:rsidRDefault="001F2266" w:rsidP="001F2266">
      <w:pPr>
        <w:spacing w:after="0"/>
        <w:ind w:left="0" w:right="0" w:firstLine="0"/>
        <w:jc w:val="left"/>
        <w:rPr>
          <w:rFonts w:ascii="Arial" w:hAnsi="Arial" w:cs="Arial"/>
          <w:sz w:val="24"/>
          <w:szCs w:val="24"/>
          <w:lang w:val="el-GR"/>
        </w:rPr>
      </w:pPr>
    </w:p>
    <w:p w:rsidR="001F2266" w:rsidRPr="00485846" w:rsidRDefault="001F2266" w:rsidP="001F2266">
      <w:pPr>
        <w:spacing w:after="0"/>
        <w:ind w:left="0" w:right="0" w:firstLine="0"/>
        <w:jc w:val="left"/>
        <w:rPr>
          <w:rFonts w:ascii="Arial" w:hAnsi="Arial" w:cs="Arial"/>
          <w:sz w:val="24"/>
          <w:szCs w:val="24"/>
          <w:lang w:val="el-GR"/>
        </w:rPr>
      </w:pPr>
    </w:p>
    <w:tbl>
      <w:tblPr>
        <w:tblW w:w="9781" w:type="dxa"/>
        <w:jc w:val="center"/>
        <w:tblLayout w:type="fixed"/>
        <w:tblCellMar>
          <w:left w:w="28" w:type="dxa"/>
          <w:right w:w="28" w:type="dxa"/>
        </w:tblCellMar>
        <w:tblLook w:val="0000"/>
      </w:tblPr>
      <w:tblGrid>
        <w:gridCol w:w="4177"/>
        <w:gridCol w:w="76"/>
        <w:gridCol w:w="850"/>
        <w:gridCol w:w="142"/>
        <w:gridCol w:w="1701"/>
        <w:gridCol w:w="2835"/>
      </w:tblGrid>
      <w:tr w:rsidR="001F2266" w:rsidRPr="00CF5B7F"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lang w:val="el-GR"/>
              </w:rPr>
            </w:pPr>
            <w:r w:rsidRPr="00247F16">
              <w:rPr>
                <w:rFonts w:ascii="Arial" w:hAnsi="Arial" w:cs="Arial"/>
                <w:b/>
                <w:noProof/>
                <w:sz w:val="22"/>
                <w:lang w:val="el-GR" w:eastAsia="el-GR"/>
              </w:rPr>
              <w:lastRenderedPageBreak/>
              <w:drawing>
                <wp:inline distT="0" distB="0" distL="0" distR="0">
                  <wp:extent cx="685800" cy="51816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val="restart"/>
            <w:tcBorders>
              <w:top w:val="nil"/>
              <w:left w:val="nil"/>
              <w:bottom w:val="nil"/>
              <w:right w:val="nil"/>
            </w:tcBorders>
            <w:vAlign w:val="center"/>
          </w:tcPr>
          <w:p w:rsidR="001F2266" w:rsidRPr="00F8387B" w:rsidRDefault="001F2266" w:rsidP="009A175D">
            <w:pPr>
              <w:spacing w:after="0"/>
              <w:ind w:left="0" w:right="0" w:firstLine="0"/>
              <w:jc w:val="left"/>
              <w:rPr>
                <w:rFonts w:ascii="Arial" w:hAnsi="Arial" w:cs="Arial"/>
                <w:sz w:val="22"/>
                <w:vertAlign w:val="superscript"/>
                <w:lang w:val="el-GR"/>
              </w:rPr>
            </w:pPr>
            <w:r w:rsidRPr="00F8387B">
              <w:rPr>
                <w:rFonts w:ascii="Arial" w:hAnsi="Arial" w:cs="Arial"/>
                <w:b/>
                <w:sz w:val="22"/>
                <w:lang w:val="el-GR"/>
              </w:rPr>
              <w:t>ΠΡΟΜΗΘΕΙΑ ΑΠΟΡΡΙΜΜΑΤΟΦΟΡΟΥ ΟΧΗΜΑΤΟΣ ΜΕ ΣΥΣΤΗΜΑ ΣΥΜΠΙΕΣΗΣ ΤΥΠΟΥ ΠΡΕΣΣΑΣ ΧΩΡΗΤΙΚΟΤΗΤΑΣ 12 m</w:t>
            </w:r>
            <w:r>
              <w:rPr>
                <w:rFonts w:ascii="Arial" w:hAnsi="Arial" w:cs="Arial"/>
                <w:b/>
                <w:sz w:val="22"/>
                <w:vertAlign w:val="superscript"/>
                <w:lang w:val="el-GR"/>
              </w:rPr>
              <w:t>3</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lang w:val="el-GR"/>
              </w:rPr>
            </w:pPr>
            <w:r w:rsidRPr="00491BE8">
              <w:rPr>
                <w:rFonts w:ascii="Arial" w:hAnsi="Arial" w:cs="Arial"/>
                <w:b/>
                <w:caps/>
                <w:sz w:val="22"/>
                <w:lang w:val="el-GR"/>
              </w:rPr>
              <w:t>ΕΛΛΗΝΙΚΗ ΔΗΜΟΚΡΑΤΙΑ</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r w:rsidRPr="00491BE8">
              <w:rPr>
                <w:rFonts w:ascii="Arial" w:hAnsi="Arial" w:cs="Arial"/>
                <w:sz w:val="22"/>
                <w:szCs w:val="22"/>
              </w:rPr>
              <w:t>9</w:t>
            </w:r>
          </w:p>
        </w:tc>
        <w:tc>
          <w:tcPr>
            <w:tcW w:w="850" w:type="dxa"/>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sz w:val="22"/>
                <w:szCs w:val="22"/>
              </w:rPr>
            </w:pP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ΝΟΜΟΣ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Προϋπ</w:t>
            </w:r>
          </w:p>
        </w:tc>
        <w:tc>
          <w:tcPr>
            <w:tcW w:w="142"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1701" w:type="dxa"/>
            <w:tcBorders>
              <w:top w:val="nil"/>
              <w:left w:val="nil"/>
              <w:bottom w:val="nil"/>
              <w:right w:val="nil"/>
            </w:tcBorders>
            <w:vAlign w:val="center"/>
          </w:tcPr>
          <w:p w:rsidR="001F2266" w:rsidRPr="00491BE8" w:rsidRDefault="001F2266" w:rsidP="009A175D">
            <w:pPr>
              <w:pStyle w:val="a3"/>
              <w:ind w:right="4"/>
              <w:rPr>
                <w:rFonts w:ascii="Arial" w:hAnsi="Arial" w:cs="Arial"/>
                <w:b/>
                <w:bCs/>
                <w:sz w:val="22"/>
                <w:szCs w:val="22"/>
              </w:rPr>
            </w:pPr>
            <w:r>
              <w:rPr>
                <w:rFonts w:ascii="Arial" w:hAnsi="Arial" w:cs="Arial"/>
                <w:b/>
                <w:bCs/>
                <w:sz w:val="22"/>
                <w:szCs w:val="22"/>
              </w:rPr>
              <w:t>150.000,00 €</w:t>
            </w:r>
          </w:p>
        </w:tc>
        <w:tc>
          <w:tcPr>
            <w:tcW w:w="2835"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sz w:val="22"/>
                <w:szCs w:val="22"/>
              </w:rPr>
              <w:t>( με  Φ.Π.Α.</w:t>
            </w:r>
            <w:r w:rsidRPr="00491BE8">
              <w:rPr>
                <w:rFonts w:ascii="Arial" w:hAnsi="Arial" w:cs="Arial"/>
                <w:b/>
                <w:bCs/>
                <w:sz w:val="22"/>
                <w:szCs w:val="22"/>
              </w:rPr>
              <w:t xml:space="preserve"> 24 %</w:t>
            </w:r>
            <w:r w:rsidRPr="00491BE8">
              <w:rPr>
                <w:rFonts w:ascii="Arial" w:hAnsi="Arial" w:cs="Arial"/>
                <w:sz w:val="22"/>
                <w:szCs w:val="22"/>
              </w:rPr>
              <w:t>)</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ΔΗΜΟΣ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Πηγή</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b/>
                <w:bCs/>
                <w:sz w:val="22"/>
                <w:szCs w:val="22"/>
              </w:rPr>
              <w:t>ΦΙΛΟΔΗΜΟΣ ΙΙ</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δ/νση Τεχνικων Υπηρεσίων</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Χρήση</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Pr>
                <w:rFonts w:ascii="Arial" w:hAnsi="Arial" w:cs="Arial"/>
                <w:b/>
                <w:bCs/>
                <w:sz w:val="22"/>
                <w:szCs w:val="22"/>
              </w:rPr>
              <w:t>2020</w:t>
            </w:r>
          </w:p>
        </w:tc>
      </w:tr>
    </w:tbl>
    <w:p w:rsidR="001F2266" w:rsidRPr="00491BE8" w:rsidRDefault="001F2266" w:rsidP="001F2266">
      <w:pPr>
        <w:spacing w:after="0"/>
        <w:ind w:left="0" w:right="4" w:firstLine="426"/>
        <w:jc w:val="left"/>
        <w:rPr>
          <w:rFonts w:ascii="Arial" w:hAnsi="Arial" w:cs="Arial"/>
          <w:b/>
          <w:sz w:val="22"/>
          <w:u w:val="single" w:color="000000"/>
          <w:lang w:val="el-GR"/>
        </w:rPr>
      </w:pPr>
    </w:p>
    <w:p w:rsidR="001F2266" w:rsidRPr="00491BE8" w:rsidRDefault="001F2266" w:rsidP="001F2266">
      <w:pPr>
        <w:pBdr>
          <w:top w:val="single" w:sz="4" w:space="1" w:color="000000"/>
          <w:left w:val="single" w:sz="4" w:space="4" w:color="000000"/>
          <w:bottom w:val="single" w:sz="4" w:space="1" w:color="000000"/>
          <w:right w:val="single" w:sz="4" w:space="4" w:color="000000"/>
        </w:pBdr>
        <w:shd w:val="clear" w:color="auto" w:fill="BFBFBF"/>
        <w:spacing w:after="0"/>
        <w:ind w:left="0" w:right="4" w:firstLine="0"/>
        <w:jc w:val="center"/>
        <w:rPr>
          <w:rFonts w:ascii="Arial" w:hAnsi="Arial" w:cs="Arial"/>
          <w:b/>
          <w:bCs/>
          <w:sz w:val="22"/>
          <w:lang w:val="el-GR"/>
        </w:rPr>
      </w:pPr>
      <w:r w:rsidRPr="00491BE8">
        <w:rPr>
          <w:rFonts w:ascii="Arial" w:hAnsi="Arial" w:cs="Arial"/>
          <w:b/>
          <w:bCs/>
          <w:sz w:val="22"/>
          <w:lang w:val="el-GR"/>
        </w:rPr>
        <w:t>ΤΕΧΝΙΚΗ  ΕΚΘΕΣΗ</w:t>
      </w:r>
    </w:p>
    <w:p w:rsidR="001F2266" w:rsidRPr="00513833" w:rsidRDefault="001F2266" w:rsidP="009E6CE8">
      <w:pPr>
        <w:spacing w:before="160" w:after="0"/>
        <w:ind w:left="0" w:right="74" w:firstLine="425"/>
        <w:rPr>
          <w:lang w:val="el-GR"/>
        </w:rPr>
      </w:pPr>
      <w:r w:rsidRPr="00513833">
        <w:rPr>
          <w:rFonts w:ascii="Arial" w:hAnsi="Arial" w:cs="Arial"/>
          <w:sz w:val="22"/>
          <w:lang w:val="el-GR"/>
        </w:rPr>
        <w:t xml:space="preserve">Η παρούσα μελέτη αφορά </w:t>
      </w:r>
      <w:r>
        <w:rPr>
          <w:rFonts w:ascii="Arial" w:hAnsi="Arial" w:cs="Arial"/>
          <w:sz w:val="22"/>
          <w:lang w:val="el-GR"/>
        </w:rPr>
        <w:t>σ</w:t>
      </w:r>
      <w:r w:rsidRPr="00513833">
        <w:rPr>
          <w:rFonts w:ascii="Arial" w:hAnsi="Arial" w:cs="Arial"/>
          <w:sz w:val="22"/>
          <w:lang w:val="el-GR"/>
        </w:rPr>
        <w:t xml:space="preserve">την </w:t>
      </w:r>
      <w:r w:rsidRPr="00513833">
        <w:rPr>
          <w:rFonts w:ascii="Arial" w:hAnsi="Arial" w:cs="Arial"/>
          <w:b/>
          <w:sz w:val="22"/>
          <w:lang w:val="el-GR"/>
        </w:rPr>
        <w:t xml:space="preserve">προμήθεια ενός (1) απορριμματοφόρου οχήματος </w:t>
      </w:r>
      <w:r>
        <w:rPr>
          <w:rFonts w:ascii="Arial" w:hAnsi="Arial" w:cs="Arial"/>
          <w:b/>
          <w:sz w:val="22"/>
          <w:lang w:val="el-GR"/>
        </w:rPr>
        <w:t xml:space="preserve">με σύστημα συμπίεσης </w:t>
      </w:r>
      <w:r w:rsidRPr="00513833">
        <w:rPr>
          <w:rFonts w:ascii="Arial" w:hAnsi="Arial" w:cs="Arial"/>
          <w:b/>
          <w:sz w:val="22"/>
          <w:lang w:val="el-GR"/>
        </w:rPr>
        <w:t>τύπου πρέσας χωρητικότητας 12</w:t>
      </w:r>
      <w:r w:rsidRPr="00513833">
        <w:rPr>
          <w:rFonts w:ascii="Arial" w:hAnsi="Arial" w:cs="Arial"/>
          <w:b/>
          <w:sz w:val="22"/>
        </w:rPr>
        <w:t>m</w:t>
      </w:r>
      <w:r w:rsidRPr="00513833">
        <w:rPr>
          <w:rFonts w:ascii="Arial" w:hAnsi="Arial" w:cs="Arial"/>
          <w:b/>
          <w:sz w:val="22"/>
          <w:vertAlign w:val="superscript"/>
          <w:lang w:val="el-GR"/>
        </w:rPr>
        <w:t>3</w:t>
      </w:r>
      <w:r>
        <w:rPr>
          <w:rFonts w:ascii="Arial" w:hAnsi="Arial" w:cs="Arial"/>
          <w:b/>
          <w:sz w:val="22"/>
          <w:lang w:val="el-GR"/>
        </w:rPr>
        <w:t xml:space="preserve">, </w:t>
      </w:r>
      <w:r w:rsidRPr="00513833">
        <w:rPr>
          <w:rFonts w:ascii="Arial" w:eastAsia="Arial" w:hAnsi="Arial" w:cs="Arial"/>
          <w:sz w:val="22"/>
          <w:lang w:val="el-GR"/>
        </w:rPr>
        <w:t>το οποίο χρηματοδοτείται από το πρόγραμμα «ΦΙΛΟΔΗΜΟΣ ΙΙ» (σχετικό έγγραφο επιχορήγησης με ΑΔΑ:ΨΔΛΨ46ΜΤΛ6-0Υ6).</w:t>
      </w:r>
      <w:r w:rsidRPr="00513833">
        <w:rPr>
          <w:rFonts w:ascii="Arial" w:eastAsia="Arial" w:hAnsi="Arial" w:cs="Arial"/>
          <w:lang w:val="el-GR"/>
        </w:rPr>
        <w:t xml:space="preserve"> </w:t>
      </w:r>
    </w:p>
    <w:p w:rsidR="001F2266" w:rsidRDefault="001F2266" w:rsidP="001F2266">
      <w:pPr>
        <w:spacing w:before="120" w:after="0"/>
        <w:ind w:left="0" w:right="75" w:firstLine="425"/>
        <w:rPr>
          <w:rFonts w:ascii="Arial" w:hAnsi="Arial" w:cs="Arial"/>
          <w:sz w:val="22"/>
          <w:lang w:val="el-GR" w:eastAsia="el-GR" w:bidi="yi-Hebr"/>
        </w:rPr>
      </w:pPr>
      <w:r>
        <w:rPr>
          <w:rFonts w:ascii="Arial" w:hAnsi="Arial" w:cs="Arial"/>
          <w:sz w:val="22"/>
          <w:lang w:val="el-GR"/>
        </w:rPr>
        <w:t xml:space="preserve">Η ενίσχυση του υφιστάμενου στόλου της Υπηρεσίας Καθαριότητας, με την </w:t>
      </w:r>
      <w:r w:rsidRPr="0044161C">
        <w:rPr>
          <w:rFonts w:ascii="Arial" w:hAnsi="Arial" w:cs="Arial"/>
          <w:sz w:val="22"/>
          <w:lang w:val="el-GR"/>
        </w:rPr>
        <w:t>προτεινόμενη προμήθεια</w:t>
      </w:r>
      <w:r>
        <w:rPr>
          <w:rFonts w:ascii="Arial" w:hAnsi="Arial" w:cs="Arial"/>
          <w:sz w:val="22"/>
          <w:lang w:val="el-GR"/>
        </w:rPr>
        <w:t>,</w:t>
      </w:r>
      <w:r w:rsidRPr="0044161C">
        <w:rPr>
          <w:rFonts w:ascii="Arial" w:hAnsi="Arial" w:cs="Arial"/>
          <w:sz w:val="22"/>
          <w:lang w:val="el-GR"/>
        </w:rPr>
        <w:t xml:space="preserve"> θα προσδώσει τα μέγιστα</w:t>
      </w:r>
      <w:r>
        <w:rPr>
          <w:rFonts w:ascii="Arial" w:hAnsi="Arial" w:cs="Arial"/>
          <w:sz w:val="22"/>
          <w:lang w:val="el-GR"/>
        </w:rPr>
        <w:t>,</w:t>
      </w:r>
      <w:r w:rsidRPr="0044161C">
        <w:rPr>
          <w:rFonts w:ascii="Arial" w:hAnsi="Arial" w:cs="Arial"/>
          <w:sz w:val="22"/>
          <w:lang w:val="el-GR"/>
        </w:rPr>
        <w:t xml:space="preserve"> καθώς αποσκοπεί στον εκσυγχρονισμό, τη βελτιστοποίηση </w:t>
      </w:r>
      <w:r w:rsidRPr="002D699C">
        <w:rPr>
          <w:rFonts w:ascii="Arial" w:hAnsi="Arial"/>
          <w:sz w:val="22"/>
          <w:lang w:val="el-GR"/>
        </w:rPr>
        <w:t>και την αποδοτικότερη λειτουργία της υπηρεσίας, ενισχύοντας ουσιαστικά τις παρεχόμενες υπηρεσίες</w:t>
      </w:r>
      <w:r>
        <w:rPr>
          <w:rFonts w:ascii="Arial" w:hAnsi="Arial"/>
          <w:sz w:val="22"/>
          <w:lang w:val="el-GR"/>
        </w:rPr>
        <w:t xml:space="preserve"> </w:t>
      </w:r>
      <w:r w:rsidRPr="0044161C">
        <w:rPr>
          <w:rFonts w:ascii="Arial" w:hAnsi="Arial" w:cs="Arial"/>
          <w:sz w:val="22"/>
          <w:lang w:val="el-GR"/>
        </w:rPr>
        <w:t xml:space="preserve"> προς τους δημότες</w:t>
      </w:r>
      <w:r>
        <w:rPr>
          <w:rFonts w:ascii="Arial" w:hAnsi="Arial" w:cs="Arial"/>
          <w:sz w:val="22"/>
          <w:lang w:val="el-GR" w:eastAsia="el-GR" w:bidi="yi-Hebr"/>
        </w:rPr>
        <w:t>.</w:t>
      </w:r>
    </w:p>
    <w:p w:rsidR="001F2266" w:rsidRDefault="001F2266" w:rsidP="001F2266">
      <w:pPr>
        <w:spacing w:before="120" w:after="0"/>
        <w:ind w:left="0" w:right="75" w:firstLine="426"/>
        <w:rPr>
          <w:rFonts w:ascii="Arial" w:hAnsi="Arial" w:cs="Arial"/>
          <w:sz w:val="22"/>
          <w:lang w:val="el-GR"/>
        </w:rPr>
      </w:pPr>
      <w:r w:rsidRPr="00513833">
        <w:rPr>
          <w:rFonts w:ascii="Arial" w:hAnsi="Arial" w:cs="Arial"/>
          <w:sz w:val="22"/>
          <w:lang w:val="el-GR"/>
        </w:rPr>
        <w:t xml:space="preserve">Η ανάγκη υλοποίησης της προμήθειας επιβεβαιώνεται από διάφορους παράγοντες, κυρίως </w:t>
      </w:r>
      <w:r>
        <w:rPr>
          <w:rFonts w:ascii="Arial" w:hAnsi="Arial" w:cs="Arial"/>
          <w:sz w:val="22"/>
          <w:lang w:val="el-GR"/>
        </w:rPr>
        <w:t xml:space="preserve">από </w:t>
      </w:r>
      <w:r w:rsidRPr="00513833">
        <w:rPr>
          <w:rFonts w:ascii="Arial" w:hAnsi="Arial" w:cs="Arial"/>
          <w:sz w:val="22"/>
          <w:lang w:val="el-GR"/>
        </w:rPr>
        <w:t xml:space="preserve">την παλαιότητα </w:t>
      </w:r>
      <w:r>
        <w:rPr>
          <w:rFonts w:ascii="Arial" w:hAnsi="Arial" w:cs="Arial"/>
          <w:sz w:val="22"/>
          <w:lang w:val="el-GR"/>
        </w:rPr>
        <w:t>των περισσότερων</w:t>
      </w:r>
      <w:r w:rsidRPr="00513833">
        <w:rPr>
          <w:rFonts w:ascii="Arial" w:hAnsi="Arial" w:cs="Arial"/>
          <w:sz w:val="22"/>
          <w:lang w:val="el-GR"/>
        </w:rPr>
        <w:t xml:space="preserve"> απορριμματοφό</w:t>
      </w:r>
      <w:r>
        <w:rPr>
          <w:rFonts w:ascii="Arial" w:hAnsi="Arial" w:cs="Arial"/>
          <w:sz w:val="22"/>
          <w:lang w:val="el-GR"/>
        </w:rPr>
        <w:t>ρων</w:t>
      </w:r>
      <w:r w:rsidRPr="00513833">
        <w:rPr>
          <w:rFonts w:ascii="Arial" w:hAnsi="Arial" w:cs="Arial"/>
          <w:sz w:val="22"/>
          <w:lang w:val="el-GR"/>
        </w:rPr>
        <w:t xml:space="preserve"> τ</w:t>
      </w:r>
      <w:r>
        <w:rPr>
          <w:rFonts w:ascii="Arial" w:hAnsi="Arial" w:cs="Arial"/>
          <w:sz w:val="22"/>
          <w:lang w:val="el-GR"/>
        </w:rPr>
        <w:t>ου</w:t>
      </w:r>
      <w:r w:rsidRPr="00513833">
        <w:rPr>
          <w:rFonts w:ascii="Arial" w:hAnsi="Arial" w:cs="Arial"/>
          <w:sz w:val="22"/>
          <w:lang w:val="el-GR"/>
        </w:rPr>
        <w:t xml:space="preserve"> Δήμου</w:t>
      </w:r>
      <w:r>
        <w:rPr>
          <w:rFonts w:ascii="Arial" w:hAnsi="Arial" w:cs="Arial"/>
          <w:sz w:val="22"/>
          <w:lang w:val="el-GR"/>
        </w:rPr>
        <w:t>,</w:t>
      </w:r>
      <w:r w:rsidRPr="00513833">
        <w:rPr>
          <w:rFonts w:ascii="Arial" w:hAnsi="Arial" w:cs="Arial"/>
          <w:sz w:val="22"/>
          <w:lang w:val="el-GR"/>
        </w:rPr>
        <w:t xml:space="preserve"> η οποία επιφέρει</w:t>
      </w:r>
      <w:r>
        <w:rPr>
          <w:rFonts w:ascii="Arial" w:hAnsi="Arial" w:cs="Arial"/>
          <w:sz w:val="22"/>
          <w:lang w:val="el-GR"/>
        </w:rPr>
        <w:t xml:space="preserve"> ε</w:t>
      </w:r>
      <w:r w:rsidRPr="00F73327">
        <w:rPr>
          <w:rFonts w:ascii="Arial" w:hAnsi="Arial" w:cs="Arial"/>
          <w:sz w:val="22"/>
          <w:lang w:val="el-GR"/>
        </w:rPr>
        <w:t>πιπλέον οικονομική επιβάρυνση συντήρησης</w:t>
      </w:r>
      <w:r>
        <w:rPr>
          <w:rFonts w:ascii="Arial" w:hAnsi="Arial" w:cs="Arial"/>
          <w:sz w:val="22"/>
          <w:lang w:val="el-GR"/>
        </w:rPr>
        <w:t>, α</w:t>
      </w:r>
      <w:r w:rsidRPr="00513833">
        <w:rPr>
          <w:rFonts w:ascii="Arial" w:hAnsi="Arial" w:cs="Arial"/>
          <w:sz w:val="22"/>
          <w:lang w:val="el-GR"/>
        </w:rPr>
        <w:t>ύξηση του χρόνου παραμονής στα συνεργεία</w:t>
      </w:r>
      <w:r>
        <w:rPr>
          <w:rFonts w:ascii="Arial" w:hAnsi="Arial" w:cs="Arial"/>
          <w:sz w:val="22"/>
          <w:lang w:val="el-GR"/>
        </w:rPr>
        <w:t>, αύξηση κατανάλωσης καυσίμων</w:t>
      </w:r>
      <w:r w:rsidRPr="00F73327">
        <w:rPr>
          <w:rFonts w:ascii="Arial" w:hAnsi="Arial" w:cs="Arial"/>
          <w:sz w:val="22"/>
          <w:lang w:val="el-GR"/>
        </w:rPr>
        <w:t xml:space="preserve"> </w:t>
      </w:r>
      <w:r>
        <w:rPr>
          <w:rFonts w:ascii="Arial" w:hAnsi="Arial" w:cs="Arial"/>
          <w:sz w:val="22"/>
          <w:lang w:val="el-GR"/>
        </w:rPr>
        <w:t xml:space="preserve">και </w:t>
      </w:r>
      <w:r w:rsidRPr="00F73327">
        <w:rPr>
          <w:rFonts w:ascii="Arial" w:hAnsi="Arial" w:cs="Arial"/>
          <w:sz w:val="22"/>
          <w:lang w:val="el-GR"/>
        </w:rPr>
        <w:t>εκπομπών καυσαερίων</w:t>
      </w:r>
      <w:r>
        <w:rPr>
          <w:rFonts w:ascii="Arial" w:hAnsi="Arial" w:cs="Arial"/>
          <w:sz w:val="22"/>
          <w:lang w:val="el-GR"/>
        </w:rPr>
        <w:t xml:space="preserve">, κ.α. </w:t>
      </w:r>
      <w:r w:rsidRPr="00513833">
        <w:rPr>
          <w:rFonts w:ascii="Arial" w:hAnsi="Arial" w:cs="Arial"/>
          <w:sz w:val="22"/>
          <w:lang w:val="el-GR"/>
        </w:rPr>
        <w:t xml:space="preserve">Ως εκ τούτου η υλοποίηση της προμήθειας καθίσταται επιβεβλημένη και αναγκαία για την εύρυθμη λειτουργία της υπηρεσίας καθαριότητας και την τήρηση των Ευρωπαϊκών Κανονισμών.  </w:t>
      </w:r>
    </w:p>
    <w:p w:rsidR="001F2266" w:rsidRPr="006B02C4" w:rsidRDefault="001F2266" w:rsidP="001F2266">
      <w:pPr>
        <w:spacing w:before="120" w:after="0"/>
        <w:ind w:left="0" w:right="46" w:firstLine="426"/>
        <w:rPr>
          <w:sz w:val="22"/>
          <w:lang w:val="el-GR"/>
        </w:rPr>
      </w:pPr>
      <w:r w:rsidRPr="00294C5B">
        <w:rPr>
          <w:rFonts w:ascii="Arial" w:eastAsia="Arial" w:hAnsi="Arial" w:cs="Arial"/>
          <w:sz w:val="22"/>
          <w:lang w:val="el-GR"/>
        </w:rPr>
        <w:t>Το υπό προμήθεια απορριμματοφόρο θα πρέπει να είναι καινούργιο, αμεταχείριστο</w:t>
      </w:r>
      <w:r>
        <w:rPr>
          <w:rFonts w:ascii="Arial" w:eastAsia="Arial" w:hAnsi="Arial" w:cs="Arial"/>
          <w:sz w:val="22"/>
          <w:lang w:val="el-GR"/>
        </w:rPr>
        <w:t>,</w:t>
      </w:r>
      <w:r w:rsidRPr="00294C5B">
        <w:rPr>
          <w:rFonts w:ascii="Arial" w:eastAsia="Arial" w:hAnsi="Arial" w:cs="Arial"/>
          <w:sz w:val="22"/>
          <w:lang w:val="el-GR"/>
        </w:rPr>
        <w:t xml:space="preserve"> </w:t>
      </w:r>
      <w:r>
        <w:rPr>
          <w:rFonts w:ascii="Arial" w:eastAsia="Arial" w:hAnsi="Arial" w:cs="Arial"/>
          <w:sz w:val="22"/>
          <w:lang w:val="el-GR"/>
        </w:rPr>
        <w:t xml:space="preserve">πρόσφατης κατασκευής </w:t>
      </w:r>
      <w:r w:rsidRPr="006B02C4">
        <w:rPr>
          <w:rFonts w:ascii="Arial" w:hAnsi="Arial" w:cs="Arial"/>
          <w:sz w:val="22"/>
          <w:lang w:val="el-GR"/>
        </w:rPr>
        <w:t>και θα παραδοθεί</w:t>
      </w:r>
      <w:r w:rsidRPr="006B02C4">
        <w:rPr>
          <w:lang w:val="el-GR"/>
        </w:rPr>
        <w:t xml:space="preserve"> </w:t>
      </w:r>
      <w:r w:rsidRPr="006B02C4">
        <w:rPr>
          <w:rFonts w:ascii="Arial" w:hAnsi="Arial" w:cs="Arial"/>
          <w:sz w:val="22"/>
          <w:lang w:val="el-GR"/>
        </w:rPr>
        <w:t>πλήρως συναρμολογημένο και με την σχετική υπερκατασκευή</w:t>
      </w:r>
      <w:r>
        <w:rPr>
          <w:rFonts w:ascii="Arial" w:hAnsi="Arial" w:cs="Arial"/>
          <w:sz w:val="22"/>
          <w:lang w:val="el-GR"/>
        </w:rPr>
        <w:t>,</w:t>
      </w:r>
      <w:r w:rsidRPr="006B02C4">
        <w:rPr>
          <w:rFonts w:ascii="Arial" w:hAnsi="Arial" w:cs="Arial"/>
          <w:sz w:val="22"/>
          <w:lang w:val="el-GR"/>
        </w:rPr>
        <w:t xml:space="preserve"> έτοιμο προς λειτουργία</w:t>
      </w:r>
      <w:r>
        <w:rPr>
          <w:rFonts w:ascii="Arial" w:hAnsi="Arial" w:cs="Arial"/>
          <w:sz w:val="22"/>
          <w:lang w:val="el-GR"/>
        </w:rPr>
        <w:t>.</w:t>
      </w:r>
    </w:p>
    <w:p w:rsidR="001F2266" w:rsidRPr="00513833" w:rsidRDefault="001F2266" w:rsidP="001F2266">
      <w:pPr>
        <w:spacing w:before="120" w:after="0"/>
        <w:ind w:left="0" w:right="75" w:firstLine="426"/>
        <w:rPr>
          <w:rFonts w:ascii="Arial" w:hAnsi="Arial" w:cs="Arial"/>
          <w:sz w:val="22"/>
          <w:lang w:val="el-GR"/>
        </w:rPr>
      </w:pPr>
      <w:r w:rsidRPr="00513833">
        <w:rPr>
          <w:rFonts w:ascii="Arial" w:hAnsi="Arial" w:cs="Arial"/>
          <w:sz w:val="22"/>
          <w:lang w:val="el-GR"/>
        </w:rPr>
        <w:t>Ο ενδεικτικός προϋπολογισμός της δαπάνης της εν λόγω προμήθειας, ανέρχεται στο ποσό των 150.000,00</w:t>
      </w:r>
      <w:r w:rsidR="00B20986">
        <w:rPr>
          <w:rFonts w:ascii="Arial" w:hAnsi="Arial" w:cs="Arial"/>
          <w:sz w:val="22"/>
          <w:lang w:val="el-GR"/>
        </w:rPr>
        <w:t xml:space="preserve"> </w:t>
      </w:r>
      <w:r w:rsidRPr="00513833">
        <w:rPr>
          <w:rFonts w:ascii="Arial" w:hAnsi="Arial" w:cs="Arial"/>
          <w:sz w:val="22"/>
          <w:lang w:val="el-GR"/>
        </w:rPr>
        <w:t xml:space="preserve">€ (συμπεριλαμβανομένου του ΦΠΑ 24%). </w:t>
      </w:r>
      <w:r w:rsidR="00AC3C2B">
        <w:rPr>
          <w:rFonts w:ascii="Arial" w:hAnsi="Arial" w:cs="Arial"/>
          <w:sz w:val="22"/>
          <w:lang w:val="el-GR"/>
        </w:rPr>
        <w:t>Η</w:t>
      </w:r>
      <w:r w:rsidRPr="00513833">
        <w:rPr>
          <w:rFonts w:ascii="Arial" w:hAnsi="Arial" w:cs="Arial"/>
          <w:sz w:val="22"/>
          <w:lang w:val="el-GR"/>
        </w:rPr>
        <w:t xml:space="preserve"> χρηματοδότηση προέρχεται από την επιχορήγηση 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 </w:t>
      </w:r>
    </w:p>
    <w:p w:rsidR="001F2266" w:rsidRPr="00DF359E" w:rsidRDefault="001F2266" w:rsidP="001F2266">
      <w:pPr>
        <w:spacing w:before="120" w:after="0"/>
        <w:ind w:left="0" w:right="4" w:firstLine="426"/>
        <w:rPr>
          <w:rFonts w:ascii="Arial" w:hAnsi="Arial" w:cs="Arial"/>
          <w:color w:val="auto"/>
          <w:sz w:val="22"/>
          <w:lang w:val="el-GR"/>
        </w:rPr>
      </w:pPr>
      <w:r w:rsidRPr="00DF359E">
        <w:rPr>
          <w:rFonts w:ascii="Arial" w:eastAsia="Arial Unicode MS" w:hAnsi="Arial" w:cs="Arial"/>
          <w:color w:val="auto"/>
          <w:sz w:val="22"/>
        </w:rPr>
        <w:t>O</w:t>
      </w:r>
      <w:r w:rsidRPr="00DF359E">
        <w:rPr>
          <w:rFonts w:ascii="Arial" w:eastAsia="Arial Unicode MS" w:hAnsi="Arial" w:cs="Arial"/>
          <w:color w:val="auto"/>
          <w:sz w:val="22"/>
          <w:lang w:val="el-GR"/>
        </w:rPr>
        <w:t xml:space="preserve"> ανάδοχος θα αναδειχτεί ύστερα από Διεθνή Ηλεκτρονικό Διαγωνισμό με ανοιχτή διαδικασία. Κριτήριο κατακύρωσης θα αποτελέσει η πλέον συμφέρουσα από οικονομικής άποψης προσφορά βάσει βέλτιστης σχέσης τεχνικής προσφοράς- τιμής.</w:t>
      </w:r>
    </w:p>
    <w:p w:rsidR="001F2266" w:rsidRPr="00491BE8" w:rsidRDefault="001F2266" w:rsidP="001F2266">
      <w:pPr>
        <w:spacing w:before="120" w:after="0"/>
        <w:ind w:left="0" w:right="4" w:firstLine="426"/>
        <w:rPr>
          <w:rFonts w:ascii="Arial" w:hAnsi="Arial" w:cs="Arial"/>
          <w:sz w:val="22"/>
          <w:lang w:val="el-GR"/>
        </w:rPr>
      </w:pPr>
      <w:r w:rsidRPr="00491BE8">
        <w:rPr>
          <w:rFonts w:ascii="Arial" w:hAnsi="Arial" w:cs="Arial"/>
          <w:sz w:val="22"/>
          <w:lang w:val="el-GR"/>
        </w:rPr>
        <w:t xml:space="preserve">Η διενέργεια του διαγωνισμού και η εκτέλεση της προμήθειας ακολουθούν: </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2690/1999 “Κύρωση του Κώδικα Διοικητικής Διαδικασίας και άλλες διατάξεις”.</w:t>
      </w:r>
    </w:p>
    <w:p w:rsidR="001F2266" w:rsidRPr="00491BE8" w:rsidRDefault="001F2266" w:rsidP="001F2266">
      <w:pPr>
        <w:numPr>
          <w:ilvl w:val="0"/>
          <w:numId w:val="12"/>
        </w:numPr>
        <w:suppressAutoHyphens/>
        <w:spacing w:before="120" w:after="0"/>
        <w:ind w:right="0"/>
        <w:rPr>
          <w:rFonts w:ascii="Arial" w:hAnsi="Arial" w:cs="Arial"/>
          <w:sz w:val="22"/>
          <w:lang w:val="el-GR"/>
        </w:rPr>
      </w:pPr>
      <w:r>
        <w:rPr>
          <w:rFonts w:ascii="Arial" w:hAnsi="Arial" w:cs="Arial"/>
          <w:sz w:val="22"/>
          <w:lang w:val="el-GR"/>
        </w:rPr>
        <w:t>Το</w:t>
      </w:r>
      <w:r w:rsidRPr="00491BE8">
        <w:rPr>
          <w:rFonts w:ascii="Arial" w:hAnsi="Arial" w:cs="Arial"/>
          <w:sz w:val="22"/>
          <w:lang w:val="el-GR"/>
        </w:rPr>
        <w:t xml:space="preserve"> Ν. 3463/2006 (Φ.Ε.Κ. 114/8-6-2006, τ. Α΄), “Κύρωση του Κώδικα Δήμων και Κοινοτήτων” (άρθρο 209), όπως αναδιατυπώθηκε και ισχύει σύμφωνα  με το άρθρο 22 παρ. 3 του Ν. 3536/2007 (Φ.Ε.Κ. 42/23-2-2007, τ. Α΄)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3548/2007 (ΦΕΚ 68/20-3-2007, τ. Α΄) “Καταχώρηση δημοσιεύσεων των φορέων του Δημοσίου στο νομαρχιακό και τοπικό Τύπο και άλλες διατάξεις”.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 xml:space="preserve">Το </w:t>
      </w:r>
      <w:r w:rsidRPr="00491BE8">
        <w:rPr>
          <w:rFonts w:ascii="Arial" w:hAnsi="Arial" w:cs="Arial"/>
          <w:sz w:val="22"/>
        </w:rPr>
        <w:t>N</w:t>
      </w:r>
      <w:r w:rsidRPr="00491BE8">
        <w:rPr>
          <w:rFonts w:ascii="Arial" w:hAnsi="Arial" w:cs="Arial"/>
          <w:sz w:val="22"/>
          <w:lang w:val="el-GR"/>
        </w:rPr>
        <w:t>. 3861/2010 (ΦΕΚ 112/13-7-2010, τ. Α΄)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lastRenderedPageBreak/>
        <w:t>Το Ν. 3852/2010 (Φ.Ε.Κ. 87/7-6-2010, τ. Α΄), “Νέα Αρχιτεκτονική της Αυτοδιοίκησης και της Αποκεντρωμένης Διοίκησης-Πρόγραμμα Καλλικράτης” όπως τροποποιήθηκε και ισχύει.</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3886/2010 (ΦΕΚ 173/30-9-2010, τ. Α΄) περί δικαστικής προστασίας κατά το στάδιο που προηγείται της σύναψης δημοσίων συμβάσεων, ως τροποποιήθηκε από το άρθρο 63 του Ν. 4055/2012 “Δίκαιη δίκη και εύλογη διάρκεια αυτής” (ΦΕΚ 51/</w:t>
      </w:r>
      <w:r>
        <w:rPr>
          <w:rFonts w:ascii="Arial" w:hAnsi="Arial" w:cs="Arial"/>
          <w:sz w:val="22"/>
          <w:lang w:val="el-GR"/>
        </w:rPr>
        <w:t>τ. Α’/</w:t>
      </w:r>
      <w:r w:rsidRPr="00491BE8">
        <w:rPr>
          <w:rFonts w:ascii="Arial" w:hAnsi="Arial" w:cs="Arial"/>
          <w:sz w:val="22"/>
          <w:lang w:val="el-GR"/>
        </w:rPr>
        <w:t>12-03-2012).</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4013/2011 (ΦΕΚ 204/15-09-2011, τ. Α΄)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Προπτωχευτική διαδικασία εξυγίανσης και άλλες διατάξεις”, όπως τροποποιήθηκε και ισχύει.</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Την Π1/2380/18-12-2012 ΚΥΑ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Την παρ. Ζ του Ν. 4152/2013 (Προσαρμογή της Ελληνικής Νομοθεσίας στην Οδηγία 2011/7 της 16ης Φεβρουαρίου 2011 για την καταπολέμηση των καθυστερήσεων πληρωμών στις εμπορικές συναλλαγές).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rPr>
        <w:t>T</w:t>
      </w:r>
      <w:r w:rsidRPr="00491BE8">
        <w:rPr>
          <w:rFonts w:ascii="Arial" w:hAnsi="Arial" w:cs="Arial"/>
          <w:sz w:val="22"/>
          <w:lang w:val="el-GR"/>
        </w:rPr>
        <w:t>ο Ν. 4129/2013 (ΦΕΚ 52/28-02-2013, τ. Α΄) “Κύρωση του Κώδικα Νόμων για το Ελεγκτικό Συνέδριο”, ως έχει τροποποιηθεί και ισχύει.</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4155/2013 (ΦΕΚ120/</w:t>
      </w:r>
      <w:r w:rsidRPr="00491BE8">
        <w:rPr>
          <w:rFonts w:ascii="Arial" w:hAnsi="Arial" w:cs="Arial"/>
          <w:sz w:val="22"/>
        </w:rPr>
        <w:t>A</w:t>
      </w:r>
      <w:r w:rsidRPr="00491BE8">
        <w:rPr>
          <w:rFonts w:ascii="Arial" w:hAnsi="Arial" w:cs="Arial"/>
          <w:sz w:val="22"/>
          <w:lang w:val="el-GR"/>
        </w:rPr>
        <w:t>/29-5-2013) “Εθνικό Σύστημα Ηλεκτρονικών Δημοσίων Συμβάσεων και άλλες Διατάξεις”, άρθρο 5.</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Την Υ.Α. Π1/2390/16-10-2013 (ΦΕΚ 2677/</w:t>
      </w:r>
      <w:r>
        <w:rPr>
          <w:rFonts w:ascii="Arial" w:hAnsi="Arial" w:cs="Arial"/>
          <w:sz w:val="22"/>
          <w:lang w:val="el-GR"/>
        </w:rPr>
        <w:t xml:space="preserve">τ. </w:t>
      </w:r>
      <w:r w:rsidRPr="00491BE8">
        <w:rPr>
          <w:rFonts w:ascii="Arial" w:hAnsi="Arial" w:cs="Arial"/>
          <w:sz w:val="22"/>
          <w:lang w:val="el-GR"/>
        </w:rPr>
        <w:t>Β</w:t>
      </w:r>
      <w:r>
        <w:rPr>
          <w:rFonts w:ascii="Arial" w:hAnsi="Arial" w:cs="Arial"/>
          <w:sz w:val="22"/>
          <w:lang w:val="el-GR"/>
        </w:rPr>
        <w:t>΄</w:t>
      </w:r>
      <w:r w:rsidRPr="00491BE8">
        <w:rPr>
          <w:rFonts w:ascii="Arial" w:hAnsi="Arial" w:cs="Arial"/>
          <w:sz w:val="22"/>
          <w:lang w:val="el-GR"/>
        </w:rPr>
        <w:t>/21-10-2013) “Τεχνικές λεπτομέρειες και διαδικασίες λειτουργίας του Εθνικού Συστήματος Ηλεκτρονικών Δημοσίων Συμβάσεων (Ε.Σ.Η.ΔΗ.Σ.)”.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Την με αριθ. πρωτ. Π1/542/4-3-2014 (ΑΔΑ: ΒΙΚΤΦ-ΠΨ5) εγκυκλίου με θέμα “Ενημέρωση για το Εθνικό Σύστημα Ηλεκτρονικών Δημοσίων Συμβάσεων (ΕΣΗΔΗΣ)”.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4250/2014 (ΦΕΚ 74/26-03-2014, τ. Α΄)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4270/2014 (ΦΕΚ 160/08-08-2014 Τ. Α' ) “Αρχές Δημοσιονομικής Διαχείρισης και Εποπτείας (ενσωμάτωση της Οδηγίας 2011/85/ΕΕ-Δημόσιο Λογιστικό και άλλες διατάξεις)”.</w:t>
      </w:r>
    </w:p>
    <w:p w:rsidR="001F2266" w:rsidRPr="00491BE8"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Ν. 4412/2016 (ΦΕΚ 147/4/8.8.2016) Δημόσιες Συμβάσεις Έργων, Προμηθειών και Υπηρεσιών (προσαρμογή στις οδηγίες 2014/24/ΕΕ και 2014/25/ΕΕ).</w:t>
      </w:r>
    </w:p>
    <w:p w:rsidR="001F2266" w:rsidRDefault="001F2266" w:rsidP="001F2266">
      <w:pPr>
        <w:numPr>
          <w:ilvl w:val="0"/>
          <w:numId w:val="12"/>
        </w:numPr>
        <w:suppressAutoHyphens/>
        <w:spacing w:before="120" w:after="0"/>
        <w:ind w:right="0"/>
        <w:rPr>
          <w:rFonts w:ascii="Arial" w:hAnsi="Arial" w:cs="Arial"/>
          <w:sz w:val="22"/>
          <w:lang w:val="el-GR"/>
        </w:rPr>
      </w:pPr>
      <w:r w:rsidRPr="00491BE8">
        <w:rPr>
          <w:rFonts w:ascii="Arial" w:hAnsi="Arial" w:cs="Arial"/>
          <w:sz w:val="22"/>
          <w:lang w:val="el-GR"/>
        </w:rPr>
        <w:t>Το ΠΔ 80/2016 “Ανάληψη υποχρεώσεων από τους Διατάκτες” (από 1/1/2017).</w:t>
      </w:r>
    </w:p>
    <w:p w:rsidR="001F2266" w:rsidRPr="004113B3" w:rsidRDefault="001F2266" w:rsidP="001F2266">
      <w:pPr>
        <w:numPr>
          <w:ilvl w:val="0"/>
          <w:numId w:val="12"/>
        </w:numPr>
        <w:suppressAutoHyphens/>
        <w:spacing w:before="120" w:after="0"/>
        <w:ind w:right="0"/>
        <w:rPr>
          <w:rFonts w:ascii="Arial" w:hAnsi="Arial" w:cs="Arial"/>
          <w:sz w:val="22"/>
          <w:lang w:val="el-GR"/>
        </w:rPr>
      </w:pPr>
      <w:r w:rsidRPr="004113B3">
        <w:rPr>
          <w:rFonts w:ascii="Arial" w:hAnsi="Arial" w:cs="Arial"/>
          <w:sz w:val="22"/>
          <w:lang w:val="el-GR"/>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0083627B">
        <w:rPr>
          <w:rFonts w:ascii="Arial" w:hAnsi="Arial" w:cs="Arial"/>
          <w:sz w:val="22"/>
          <w:lang w:val="el-GR"/>
        </w:rPr>
        <w:t>.</w:t>
      </w:r>
    </w:p>
    <w:p w:rsidR="001F2266" w:rsidRDefault="001F2266" w:rsidP="001F2266">
      <w:pPr>
        <w:numPr>
          <w:ilvl w:val="0"/>
          <w:numId w:val="12"/>
        </w:numPr>
        <w:suppressAutoHyphens/>
        <w:spacing w:before="120" w:after="0"/>
        <w:ind w:right="0"/>
        <w:rPr>
          <w:rFonts w:ascii="Arial" w:hAnsi="Arial" w:cs="Arial"/>
          <w:sz w:val="22"/>
          <w:lang w:val="el-GR"/>
        </w:rPr>
      </w:pPr>
      <w:r w:rsidRPr="004113B3">
        <w:rPr>
          <w:rFonts w:ascii="Arial" w:hAnsi="Arial" w:cs="Arial"/>
          <w:sz w:val="22"/>
          <w:lang w:val="el-GR"/>
        </w:rPr>
        <w:t>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w:t>
      </w:r>
      <w:r w:rsidR="0083627B">
        <w:rPr>
          <w:rFonts w:ascii="Arial" w:hAnsi="Arial" w:cs="Arial"/>
          <w:sz w:val="22"/>
          <w:lang w:val="el-GR"/>
        </w:rPr>
        <w:t>.</w:t>
      </w:r>
    </w:p>
    <w:p w:rsidR="001B677D" w:rsidRDefault="0083627B" w:rsidP="001F2266">
      <w:pPr>
        <w:numPr>
          <w:ilvl w:val="0"/>
          <w:numId w:val="12"/>
        </w:numPr>
        <w:suppressAutoHyphens/>
        <w:spacing w:before="120" w:after="0"/>
        <w:ind w:right="0"/>
        <w:rPr>
          <w:rFonts w:ascii="Arial" w:hAnsi="Arial" w:cs="Arial"/>
          <w:sz w:val="22"/>
          <w:lang w:val="el-GR"/>
        </w:rPr>
      </w:pPr>
      <w:r>
        <w:rPr>
          <w:rFonts w:ascii="Arial" w:hAnsi="Arial" w:cs="Arial"/>
          <w:sz w:val="22"/>
          <w:lang w:val="el-GR"/>
        </w:rPr>
        <w:lastRenderedPageBreak/>
        <w:t xml:space="preserve">Την με αριθμ. πρωτ. : 83448/22-11-2019  απόφαση Υπ. Εσωτερικών για </w:t>
      </w:r>
      <w:r w:rsidRPr="00513833">
        <w:rPr>
          <w:rFonts w:ascii="Arial" w:hAnsi="Arial" w:cs="Arial"/>
          <w:sz w:val="22"/>
          <w:lang w:val="el-GR"/>
        </w:rPr>
        <w:t xml:space="preserve">επιχορήγηση </w:t>
      </w:r>
      <w:r>
        <w:rPr>
          <w:rFonts w:ascii="Arial" w:hAnsi="Arial" w:cs="Arial"/>
          <w:sz w:val="22"/>
          <w:lang w:val="el-GR"/>
        </w:rPr>
        <w:t xml:space="preserve">Δήμων μέσω </w:t>
      </w:r>
      <w:r w:rsidRPr="00513833">
        <w:rPr>
          <w:rFonts w:ascii="Arial" w:hAnsi="Arial" w:cs="Arial"/>
          <w:sz w:val="22"/>
          <w:lang w:val="el-GR"/>
        </w:rPr>
        <w:t>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w:t>
      </w:r>
    </w:p>
    <w:p w:rsidR="001B677D" w:rsidRPr="001B677D" w:rsidRDefault="001B677D" w:rsidP="001B677D">
      <w:pPr>
        <w:numPr>
          <w:ilvl w:val="0"/>
          <w:numId w:val="12"/>
        </w:numPr>
        <w:suppressAutoHyphens/>
        <w:autoSpaceDE w:val="0"/>
        <w:autoSpaceDN w:val="0"/>
        <w:adjustRightInd w:val="0"/>
        <w:spacing w:before="120" w:after="0"/>
        <w:ind w:right="0"/>
        <w:rPr>
          <w:rFonts w:ascii="Arial" w:hAnsi="Arial" w:cs="Arial"/>
          <w:sz w:val="22"/>
          <w:lang w:val="el-GR"/>
        </w:rPr>
      </w:pPr>
      <w:r w:rsidRPr="001B677D">
        <w:rPr>
          <w:rFonts w:ascii="Arial" w:hAnsi="Arial" w:cs="Arial"/>
          <w:sz w:val="22"/>
          <w:lang w:val="el-GR"/>
        </w:rPr>
        <w:t xml:space="preserve">Την αριθμ. 445/18-12-2019 (ΑΔΑ : 6Ω40ΩΛΙ-ΤΑΠ) </w:t>
      </w:r>
      <w:r w:rsidRPr="001B677D">
        <w:rPr>
          <w:rFonts w:ascii="Arial" w:eastAsiaTheme="minorHAnsi" w:hAnsi="Arial" w:cs="Arial"/>
          <w:color w:val="auto"/>
          <w:sz w:val="22"/>
          <w:lang w:val="el-GR"/>
        </w:rPr>
        <w:t>απόφαση Δ.Σ. Λευκάδας για αποδοχή χρηματοδότησης ποσού 150.000,00 ευρώ στο πλαίσιο του αναπτυξιακού άξονα προτεραιότητας «Τοπική ανάπτυξη και προστασία περιβάλλοντος» του προγράμματος «ΦΙΛΟΔΗΜΟΣ ΙΙ» για την «ΠΡΟΜΗΘΕΙΑ ΑΠΟΡΡΙΜΑΤΟΦΟΡΩΝ ΚΑΙ ΛΟΙΠΩΝ ΟΧΗΜΑΤΩΝ ΑΠΟΚΟΜΙΔΗΣ ΚΑΙ ΜΕΤΑΦΟΡΑΣ ΑΠΟΡΡΙΜΜΑΤΩΝ ΚΑΙ ΑΝΑΚΥΚΛΩΣΙΜΩΝ ΥΛΙΚΩΝ».</w:t>
      </w:r>
    </w:p>
    <w:p w:rsidR="001F2266" w:rsidRPr="00294C5B" w:rsidRDefault="001F2266" w:rsidP="001F2266">
      <w:pPr>
        <w:numPr>
          <w:ilvl w:val="0"/>
          <w:numId w:val="12"/>
        </w:numPr>
        <w:suppressAutoHyphens/>
        <w:spacing w:before="120" w:after="0"/>
        <w:ind w:right="0"/>
        <w:rPr>
          <w:rFonts w:ascii="Arial" w:hAnsi="Arial" w:cs="Arial"/>
          <w:sz w:val="22"/>
          <w:lang w:val="el-GR"/>
        </w:rPr>
      </w:pPr>
      <w:r>
        <w:rPr>
          <w:rFonts w:ascii="Arial" w:hAnsi="Arial" w:cs="Arial"/>
          <w:sz w:val="22"/>
          <w:lang w:val="el-GR"/>
        </w:rPr>
        <w:t>Τ</w:t>
      </w:r>
      <w:r w:rsidRPr="00294C5B">
        <w:rPr>
          <w:rFonts w:ascii="Arial" w:hAnsi="Arial" w:cs="Arial"/>
          <w:sz w:val="22"/>
          <w:lang w:val="el-GR"/>
        </w:rPr>
        <w:t>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1F2266" w:rsidRDefault="001F2266" w:rsidP="001F2266">
      <w:pPr>
        <w:suppressAutoHyphens/>
        <w:spacing w:before="120" w:after="0"/>
        <w:ind w:left="782" w:right="0" w:firstLine="0"/>
        <w:rPr>
          <w:rFonts w:ascii="Arial" w:hAnsi="Arial" w:cs="Arial"/>
          <w:sz w:val="22"/>
          <w:lang w:val="el-GR"/>
        </w:rPr>
      </w:pPr>
    </w:p>
    <w:tbl>
      <w:tblPr>
        <w:tblW w:w="9090" w:type="dxa"/>
        <w:tblInd w:w="-62" w:type="dxa"/>
        <w:tblLayout w:type="fixed"/>
        <w:tblCellMar>
          <w:left w:w="28" w:type="dxa"/>
          <w:right w:w="28" w:type="dxa"/>
        </w:tblCellMar>
        <w:tblLook w:val="0000"/>
      </w:tblPr>
      <w:tblGrid>
        <w:gridCol w:w="4768"/>
        <w:gridCol w:w="284"/>
        <w:gridCol w:w="4038"/>
      </w:tblGrid>
      <w:tr w:rsidR="001F2266" w:rsidRPr="00406916" w:rsidTr="009A175D">
        <w:trPr>
          <w:cantSplit/>
          <w:trHeight w:val="1981"/>
        </w:trPr>
        <w:tc>
          <w:tcPr>
            <w:tcW w:w="476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ΘΕΩΡΗΘΗΚΕ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Ο Δ/ΝΤΗΣ </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ΤΕΧΝΙΚΩΝ ΥΠΗΡΕΣΙΩΝ</w:t>
            </w: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0" w:right="0"/>
              <w:jc w:val="center"/>
              <w:outlineLvl w:val="0"/>
              <w:rPr>
                <w:rFonts w:ascii="Arial" w:hAnsi="Arial" w:cs="Arial"/>
                <w:sz w:val="22"/>
                <w:lang w:val="el-GR"/>
              </w:rPr>
            </w:pPr>
            <w:r w:rsidRPr="00DD76A4">
              <w:rPr>
                <w:rFonts w:ascii="Arial" w:hAnsi="Arial" w:cs="Arial"/>
                <w:sz w:val="22"/>
                <w:lang w:val="el-GR"/>
              </w:rPr>
              <w:t>ΑΡΕΘΑΣ ΣΠΥΡΙΔΩΝ</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ΠΕ ΧΗΜ. - ΠΟΛ. ΜΗΧΑΝΙΚΟΣ</w:t>
            </w:r>
          </w:p>
        </w:tc>
        <w:tc>
          <w:tcPr>
            <w:tcW w:w="284" w:type="dxa"/>
            <w:tcBorders>
              <w:top w:val="nil"/>
              <w:left w:val="nil"/>
              <w:bottom w:val="nil"/>
              <w:right w:val="nil"/>
            </w:tcBorders>
          </w:tcPr>
          <w:p w:rsidR="001F2266" w:rsidRPr="00406916" w:rsidRDefault="001F2266" w:rsidP="009A175D">
            <w:pPr>
              <w:pStyle w:val="a3"/>
              <w:jc w:val="center"/>
              <w:rPr>
                <w:rFonts w:ascii="Arial" w:hAnsi="Arial" w:cs="Arial"/>
                <w:sz w:val="22"/>
                <w:szCs w:val="22"/>
              </w:rPr>
            </w:pPr>
          </w:p>
        </w:tc>
        <w:tc>
          <w:tcPr>
            <w:tcW w:w="403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ΣΥΝΤΑΧΘΗΚΕ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ΠΑΝΤΖΟΥ ΖΩΗ</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ΠΕ ΜΗΧ. ΠΑΡΑΓΩΓΗΣ &amp; ΔΙΟΙΚΗΣΗΣ </w:t>
            </w:r>
          </w:p>
        </w:tc>
      </w:tr>
    </w:tbl>
    <w:p w:rsidR="001F2266" w:rsidRPr="00491BE8" w:rsidRDefault="001F2266" w:rsidP="001F2266">
      <w:pPr>
        <w:spacing w:after="0"/>
        <w:ind w:left="0" w:right="0" w:firstLine="0"/>
        <w:jc w:val="left"/>
        <w:rPr>
          <w:rFonts w:ascii="Arial" w:hAnsi="Arial" w:cs="Arial"/>
          <w:sz w:val="22"/>
          <w:lang w:val="el-GR"/>
        </w:rPr>
      </w:pPr>
    </w:p>
    <w:p w:rsidR="001F2266" w:rsidRPr="00491BE8" w:rsidRDefault="001F2266" w:rsidP="001F2266">
      <w:pPr>
        <w:spacing w:after="0"/>
        <w:ind w:left="0" w:right="0" w:firstLine="426"/>
        <w:jc w:val="center"/>
        <w:rPr>
          <w:rFonts w:ascii="Arial" w:hAnsi="Arial" w:cs="Arial"/>
          <w:sz w:val="22"/>
          <w:lang w:val="el-GR"/>
        </w:rPr>
      </w:pPr>
    </w:p>
    <w:p w:rsidR="001F2266" w:rsidRDefault="001F2266" w:rsidP="001F2266">
      <w:pPr>
        <w:spacing w:after="0"/>
        <w:ind w:left="0" w:right="0" w:firstLine="0"/>
        <w:jc w:val="left"/>
        <w:rPr>
          <w:rFonts w:ascii="Arial" w:hAnsi="Arial" w:cs="Arial"/>
          <w:sz w:val="22"/>
          <w:lang w:val="el-GR"/>
        </w:rPr>
      </w:pPr>
      <w:r>
        <w:rPr>
          <w:rFonts w:ascii="Arial" w:hAnsi="Arial" w:cs="Arial"/>
          <w:sz w:val="22"/>
          <w:lang w:val="el-GR"/>
        </w:rPr>
        <w:br w:type="page"/>
      </w:r>
    </w:p>
    <w:tbl>
      <w:tblPr>
        <w:tblW w:w="9781" w:type="dxa"/>
        <w:jc w:val="center"/>
        <w:tblLayout w:type="fixed"/>
        <w:tblCellMar>
          <w:left w:w="28" w:type="dxa"/>
          <w:right w:w="28" w:type="dxa"/>
        </w:tblCellMar>
        <w:tblLook w:val="0000"/>
      </w:tblPr>
      <w:tblGrid>
        <w:gridCol w:w="4177"/>
        <w:gridCol w:w="76"/>
        <w:gridCol w:w="850"/>
        <w:gridCol w:w="142"/>
        <w:gridCol w:w="1701"/>
        <w:gridCol w:w="2835"/>
      </w:tblGrid>
      <w:tr w:rsidR="001F2266" w:rsidRPr="00CF5B7F"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rPr>
            </w:pPr>
            <w:r w:rsidRPr="00247F16">
              <w:rPr>
                <w:rFonts w:ascii="Arial" w:hAnsi="Arial" w:cs="Arial"/>
                <w:b/>
                <w:noProof/>
                <w:sz w:val="22"/>
                <w:lang w:val="el-GR" w:eastAsia="el-GR"/>
              </w:rPr>
              <w:lastRenderedPageBreak/>
              <w:drawing>
                <wp:inline distT="0" distB="0" distL="0" distR="0">
                  <wp:extent cx="685800" cy="5181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val="restart"/>
            <w:tcBorders>
              <w:top w:val="nil"/>
              <w:left w:val="nil"/>
              <w:bottom w:val="nil"/>
              <w:right w:val="nil"/>
            </w:tcBorders>
            <w:vAlign w:val="center"/>
          </w:tcPr>
          <w:p w:rsidR="001F2266" w:rsidRPr="00491BE8" w:rsidRDefault="001F2266" w:rsidP="009A175D">
            <w:pPr>
              <w:spacing w:after="0"/>
              <w:ind w:left="0" w:right="0" w:firstLine="0"/>
              <w:jc w:val="left"/>
              <w:rPr>
                <w:rFonts w:ascii="Arial" w:hAnsi="Arial" w:cs="Arial"/>
                <w:sz w:val="22"/>
                <w:lang w:val="el-GR"/>
              </w:rPr>
            </w:pPr>
            <w:r w:rsidRPr="00F8387B">
              <w:rPr>
                <w:rFonts w:ascii="Arial" w:hAnsi="Arial" w:cs="Arial"/>
                <w:b/>
                <w:sz w:val="22"/>
                <w:lang w:val="el-GR"/>
              </w:rPr>
              <w:t>ΠΡΟΜΗΘΕΙΑ ΑΠΟΡΡΙΜΜΑΤΟΦΟΡΟΥ ΟΧΗΜΑΤΟΣ ΜΕ ΣΥΣΤΗΜΑ ΣΥΜΠΙΕΣΗΣ ΤΥΠΟΥ ΠΡΕΣΣΑΣ ΧΩΡΗΤΙΚΟΤΗΤΑΣ 12 m</w:t>
            </w:r>
            <w:r>
              <w:rPr>
                <w:rFonts w:ascii="Arial" w:hAnsi="Arial" w:cs="Arial"/>
                <w:b/>
                <w:sz w:val="22"/>
                <w:vertAlign w:val="superscript"/>
                <w:lang w:val="el-GR"/>
              </w:rPr>
              <w:t>3</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rPr>
            </w:pPr>
            <w:r w:rsidRPr="00491BE8">
              <w:rPr>
                <w:rFonts w:ascii="Arial" w:hAnsi="Arial" w:cs="Arial"/>
                <w:b/>
                <w:caps/>
                <w:sz w:val="22"/>
              </w:rPr>
              <w:t>ΕΛΛΗΝΙΚΗ ΔΗΜΟΚΡΑΤΙΑ</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r w:rsidRPr="00491BE8">
              <w:rPr>
                <w:rFonts w:ascii="Arial" w:hAnsi="Arial" w:cs="Arial"/>
                <w:sz w:val="22"/>
                <w:szCs w:val="22"/>
              </w:rPr>
              <w:t>9</w:t>
            </w:r>
          </w:p>
        </w:tc>
        <w:tc>
          <w:tcPr>
            <w:tcW w:w="850" w:type="dxa"/>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sz w:val="22"/>
                <w:szCs w:val="22"/>
              </w:rPr>
            </w:pP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ΝΟΜΟΣ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Προϋπ</w:t>
            </w:r>
          </w:p>
        </w:tc>
        <w:tc>
          <w:tcPr>
            <w:tcW w:w="142"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1701" w:type="dxa"/>
            <w:tcBorders>
              <w:top w:val="nil"/>
              <w:left w:val="nil"/>
              <w:bottom w:val="nil"/>
              <w:right w:val="nil"/>
            </w:tcBorders>
            <w:vAlign w:val="center"/>
          </w:tcPr>
          <w:p w:rsidR="001F2266" w:rsidRPr="00491BE8" w:rsidRDefault="001F2266" w:rsidP="009A175D">
            <w:pPr>
              <w:pStyle w:val="a3"/>
              <w:ind w:right="4"/>
              <w:rPr>
                <w:rFonts w:ascii="Arial" w:hAnsi="Arial" w:cs="Arial"/>
                <w:b/>
                <w:bCs/>
                <w:sz w:val="22"/>
                <w:szCs w:val="22"/>
              </w:rPr>
            </w:pPr>
            <w:r>
              <w:rPr>
                <w:rFonts w:ascii="Arial" w:hAnsi="Arial" w:cs="Arial"/>
                <w:b/>
                <w:bCs/>
                <w:sz w:val="22"/>
                <w:szCs w:val="22"/>
              </w:rPr>
              <w:t>150.000,00 €</w:t>
            </w:r>
          </w:p>
        </w:tc>
        <w:tc>
          <w:tcPr>
            <w:tcW w:w="2835"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sz w:val="22"/>
                <w:szCs w:val="22"/>
              </w:rPr>
              <w:t>( με  Φ.Π.Α.</w:t>
            </w:r>
            <w:r w:rsidRPr="00491BE8">
              <w:rPr>
                <w:rFonts w:ascii="Arial" w:hAnsi="Arial" w:cs="Arial"/>
                <w:b/>
                <w:bCs/>
                <w:sz w:val="22"/>
                <w:szCs w:val="22"/>
              </w:rPr>
              <w:t xml:space="preserve"> 24 %</w:t>
            </w:r>
            <w:r w:rsidRPr="00491BE8">
              <w:rPr>
                <w:rFonts w:ascii="Arial" w:hAnsi="Arial" w:cs="Arial"/>
                <w:sz w:val="22"/>
                <w:szCs w:val="22"/>
              </w:rPr>
              <w:t>)</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ΔΗΜΟΣ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Πηγή</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b/>
                <w:bCs/>
                <w:sz w:val="22"/>
                <w:szCs w:val="22"/>
              </w:rPr>
              <w:t>ΦΙΛΟΔΗΜΟΣ ΙΙ</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δ/νση Τεχνικων Υπηρεσίων</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Χρήση</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Pr>
                <w:rFonts w:ascii="Arial" w:hAnsi="Arial" w:cs="Arial"/>
                <w:b/>
                <w:bCs/>
                <w:sz w:val="22"/>
                <w:szCs w:val="22"/>
              </w:rPr>
              <w:t>2020</w:t>
            </w:r>
          </w:p>
        </w:tc>
      </w:tr>
    </w:tbl>
    <w:p w:rsidR="001F2266" w:rsidRPr="00491BE8" w:rsidRDefault="001F2266" w:rsidP="001F2266">
      <w:pPr>
        <w:spacing w:after="0"/>
        <w:ind w:left="0" w:right="0" w:firstLine="426"/>
        <w:jc w:val="center"/>
        <w:rPr>
          <w:rFonts w:ascii="Arial" w:hAnsi="Arial" w:cs="Arial"/>
          <w:sz w:val="22"/>
          <w:lang w:val="el-GR"/>
        </w:rPr>
      </w:pPr>
    </w:p>
    <w:p w:rsidR="001F2266" w:rsidRPr="00491BE8" w:rsidRDefault="001F2266" w:rsidP="001F2266">
      <w:pPr>
        <w:pBdr>
          <w:top w:val="single" w:sz="4" w:space="1" w:color="000000"/>
          <w:left w:val="single" w:sz="4" w:space="4" w:color="000000"/>
          <w:bottom w:val="single" w:sz="4" w:space="1" w:color="000000"/>
          <w:right w:val="single" w:sz="4" w:space="4" w:color="000000"/>
        </w:pBdr>
        <w:shd w:val="clear" w:color="auto" w:fill="BFBFBF"/>
        <w:spacing w:after="0"/>
        <w:ind w:left="0" w:right="4" w:firstLine="426"/>
        <w:jc w:val="center"/>
        <w:rPr>
          <w:rFonts w:ascii="Arial" w:hAnsi="Arial" w:cs="Arial"/>
          <w:b/>
          <w:bCs/>
          <w:sz w:val="22"/>
        </w:rPr>
      </w:pPr>
      <w:r w:rsidRPr="00491BE8">
        <w:rPr>
          <w:rFonts w:ascii="Arial" w:hAnsi="Arial" w:cs="Arial"/>
          <w:b/>
          <w:bCs/>
          <w:sz w:val="22"/>
        </w:rPr>
        <w:t>ΤΕΧΝΙΚΕΣ ΠΡΟΔΙΑΓΡΑΦΕΣ</w:t>
      </w:r>
    </w:p>
    <w:p w:rsidR="001F2266" w:rsidRPr="00E1031D" w:rsidRDefault="001F2266" w:rsidP="00280D92">
      <w:pPr>
        <w:spacing w:before="240" w:after="0"/>
        <w:ind w:left="0" w:right="6" w:firstLine="425"/>
        <w:rPr>
          <w:rFonts w:ascii="Arial" w:hAnsi="Arial" w:cs="Arial"/>
          <w:b/>
          <w:sz w:val="22"/>
          <w:lang w:val="el-GR"/>
        </w:rPr>
      </w:pPr>
      <w:r w:rsidRPr="00E1031D">
        <w:rPr>
          <w:rFonts w:ascii="Arial" w:hAnsi="Arial" w:cs="Arial"/>
          <w:b/>
          <w:sz w:val="22"/>
          <w:lang w:val="el-GR"/>
        </w:rPr>
        <w:t>ΓΕΝΙΚΑ ΧΑΡΑΚΤΗΡΙΣΤΙΚΑ</w:t>
      </w:r>
    </w:p>
    <w:p w:rsidR="001F2266" w:rsidRPr="006B02C4" w:rsidRDefault="001F2266" w:rsidP="00280D92">
      <w:pPr>
        <w:overflowPunct w:val="0"/>
        <w:autoSpaceDE w:val="0"/>
        <w:autoSpaceDN w:val="0"/>
        <w:adjustRightInd w:val="0"/>
        <w:spacing w:after="0"/>
        <w:ind w:left="0" w:right="6" w:firstLine="357"/>
        <w:textAlignment w:val="baseline"/>
        <w:rPr>
          <w:rFonts w:ascii="Arial" w:hAnsi="Arial" w:cs="Arial"/>
          <w:snapToGrid w:val="0"/>
          <w:sz w:val="22"/>
          <w:lang w:val="el-GR" w:eastAsia="el-GR"/>
        </w:rPr>
      </w:pPr>
      <w:r w:rsidRPr="006B02C4">
        <w:rPr>
          <w:rFonts w:ascii="Arial" w:hAnsi="Arial" w:cs="Arial"/>
          <w:bCs/>
          <w:sz w:val="22"/>
          <w:lang w:val="el-GR" w:eastAsia="el-GR"/>
        </w:rPr>
        <w:t xml:space="preserve">Η παρούσα τεχνική </w:t>
      </w:r>
      <w:r w:rsidRPr="006B02C4">
        <w:rPr>
          <w:rFonts w:ascii="Arial" w:hAnsi="Arial" w:cs="Arial"/>
          <w:snapToGrid w:val="0"/>
          <w:sz w:val="22"/>
          <w:lang w:val="el-GR" w:eastAsia="el-GR"/>
        </w:rPr>
        <w:t xml:space="preserve">προδιαγραφή έχει σκοπό να καθορίσει τις ελάχιστες απαιτήσεις  για την προμήθεια απορριμματοφόρου οχήματος με </w:t>
      </w:r>
      <w:r>
        <w:rPr>
          <w:rFonts w:ascii="Arial" w:hAnsi="Arial" w:cs="Arial"/>
          <w:snapToGrid w:val="0"/>
          <w:sz w:val="22"/>
          <w:lang w:val="el-GR" w:eastAsia="el-GR"/>
        </w:rPr>
        <w:t>σύστημα συμπίεσης</w:t>
      </w:r>
      <w:r w:rsidRPr="006B02C4">
        <w:rPr>
          <w:rFonts w:ascii="Arial" w:hAnsi="Arial" w:cs="Arial"/>
          <w:snapToGrid w:val="0"/>
          <w:sz w:val="22"/>
          <w:lang w:val="el-GR" w:eastAsia="el-GR"/>
        </w:rPr>
        <w:t xml:space="preserve"> απορριμμάτων τύπου πρέσας </w:t>
      </w:r>
      <w:r w:rsidRPr="0083627B">
        <w:rPr>
          <w:rFonts w:ascii="Arial" w:hAnsi="Arial" w:cs="Arial"/>
          <w:snapToGrid w:val="0"/>
          <w:sz w:val="22"/>
          <w:lang w:val="el-GR" w:eastAsia="el-GR"/>
        </w:rPr>
        <w:t xml:space="preserve">12 </w:t>
      </w:r>
      <w:r w:rsidR="00AC3C2B" w:rsidRPr="0083627B">
        <w:rPr>
          <w:rFonts w:ascii="Arial" w:hAnsi="Arial" w:cs="Arial"/>
          <w:sz w:val="22"/>
          <w:lang w:val="el-GR"/>
        </w:rPr>
        <w:t>m</w:t>
      </w:r>
      <w:r w:rsidR="00AC3C2B" w:rsidRPr="0083627B">
        <w:rPr>
          <w:rFonts w:ascii="Arial" w:hAnsi="Arial" w:cs="Arial"/>
          <w:sz w:val="22"/>
          <w:vertAlign w:val="superscript"/>
          <w:lang w:val="el-GR"/>
        </w:rPr>
        <w:t>3</w:t>
      </w:r>
      <w:r w:rsidR="00AC3C2B">
        <w:rPr>
          <w:rFonts w:ascii="Arial" w:hAnsi="Arial" w:cs="Arial"/>
          <w:b/>
          <w:sz w:val="22"/>
          <w:vertAlign w:val="superscript"/>
          <w:lang w:val="el-GR"/>
        </w:rPr>
        <w:t xml:space="preserve"> </w:t>
      </w:r>
      <w:r w:rsidRPr="006B02C4">
        <w:rPr>
          <w:rFonts w:ascii="Arial" w:hAnsi="Arial" w:cs="Arial"/>
          <w:snapToGrid w:val="0"/>
          <w:sz w:val="22"/>
          <w:lang w:val="el-GR" w:eastAsia="el-GR"/>
        </w:rPr>
        <w:t xml:space="preserve">με σύστημα ανύψωσης κάδων. </w:t>
      </w:r>
    </w:p>
    <w:p w:rsidR="001F2266" w:rsidRPr="00491BE8" w:rsidRDefault="001F2266" w:rsidP="001F2266">
      <w:pPr>
        <w:pStyle w:val="a4"/>
        <w:spacing w:before="120" w:after="0"/>
        <w:ind w:left="0" w:right="6" w:firstLine="426"/>
        <w:rPr>
          <w:rFonts w:ascii="Arial" w:hAnsi="Arial" w:cs="Arial"/>
          <w:bCs/>
          <w:color w:val="auto"/>
          <w:sz w:val="22"/>
          <w:lang w:val="el-GR"/>
        </w:rPr>
      </w:pPr>
      <w:r w:rsidRPr="006B02C4">
        <w:rPr>
          <w:rFonts w:ascii="Arial" w:eastAsia="Times New Roman" w:hAnsi="Arial" w:cs="Arial"/>
          <w:sz w:val="22"/>
          <w:lang w:val="el-GR"/>
        </w:rPr>
        <w:t>Τ</w:t>
      </w:r>
      <w:r>
        <w:rPr>
          <w:rFonts w:ascii="Arial" w:eastAsia="Times New Roman" w:hAnsi="Arial" w:cs="Arial"/>
          <w:sz w:val="22"/>
          <w:lang w:val="el-GR"/>
        </w:rPr>
        <w:t>ο</w:t>
      </w:r>
      <w:r w:rsidRPr="006B02C4">
        <w:rPr>
          <w:rFonts w:ascii="Arial" w:eastAsia="Times New Roman" w:hAnsi="Arial" w:cs="Arial"/>
          <w:sz w:val="22"/>
          <w:lang w:val="el-GR"/>
        </w:rPr>
        <w:t xml:space="preserve"> προσφερόμεν</w:t>
      </w:r>
      <w:r>
        <w:rPr>
          <w:rFonts w:ascii="Arial" w:eastAsia="Times New Roman" w:hAnsi="Arial" w:cs="Arial"/>
          <w:sz w:val="22"/>
          <w:lang w:val="el-GR"/>
        </w:rPr>
        <w:t>ο</w:t>
      </w:r>
      <w:r w:rsidRPr="006B02C4">
        <w:rPr>
          <w:rFonts w:ascii="Arial" w:eastAsia="Times New Roman" w:hAnsi="Arial" w:cs="Arial"/>
          <w:sz w:val="22"/>
          <w:lang w:val="el-GR"/>
        </w:rPr>
        <w:t xml:space="preserve"> όχημα</w:t>
      </w:r>
      <w:r>
        <w:rPr>
          <w:rFonts w:ascii="Arial" w:eastAsia="Times New Roman" w:hAnsi="Arial" w:cs="Arial"/>
          <w:sz w:val="22"/>
          <w:lang w:val="el-GR"/>
        </w:rPr>
        <w:t>,</w:t>
      </w:r>
      <w:r w:rsidRPr="006B02C4">
        <w:rPr>
          <w:rFonts w:ascii="Arial" w:eastAsia="Times New Roman" w:hAnsi="Arial" w:cs="Arial"/>
          <w:sz w:val="22"/>
          <w:lang w:val="el-GR"/>
        </w:rPr>
        <w:t xml:space="preserve"> </w:t>
      </w:r>
      <w:r>
        <w:rPr>
          <w:rFonts w:ascii="Arial" w:eastAsia="Times New Roman" w:hAnsi="Arial" w:cs="Arial"/>
          <w:sz w:val="22"/>
          <w:lang w:val="el-GR"/>
        </w:rPr>
        <w:t xml:space="preserve">θα αποτελείται από </w:t>
      </w:r>
      <w:r w:rsidRPr="006B02C4">
        <w:rPr>
          <w:rFonts w:ascii="Arial" w:eastAsia="Times New Roman" w:hAnsi="Arial" w:cs="Arial"/>
          <w:sz w:val="22"/>
          <w:lang w:val="el-GR"/>
        </w:rPr>
        <w:t>πλαίσιο και</w:t>
      </w:r>
      <w:r>
        <w:rPr>
          <w:rFonts w:ascii="Arial" w:eastAsia="Times New Roman" w:hAnsi="Arial" w:cs="Arial"/>
          <w:sz w:val="22"/>
          <w:lang w:val="el-GR"/>
        </w:rPr>
        <w:t xml:space="preserve"> </w:t>
      </w:r>
      <w:r w:rsidRPr="006B02C4">
        <w:rPr>
          <w:rFonts w:ascii="Arial" w:eastAsia="Times New Roman" w:hAnsi="Arial" w:cs="Arial"/>
          <w:sz w:val="22"/>
          <w:lang w:val="el-GR"/>
        </w:rPr>
        <w:t>υπερκατασκευή</w:t>
      </w:r>
      <w:r>
        <w:rPr>
          <w:rFonts w:ascii="Arial" w:eastAsia="Times New Roman" w:hAnsi="Arial" w:cs="Arial"/>
          <w:sz w:val="22"/>
          <w:lang w:val="el-GR"/>
        </w:rPr>
        <w:t>, θα είναι κατάλληλο για φόρτωση απορριμμάτων,</w:t>
      </w:r>
      <w:r w:rsidRPr="006B02C4">
        <w:rPr>
          <w:rFonts w:ascii="Arial" w:eastAsia="Times New Roman" w:hAnsi="Arial" w:cs="Arial"/>
          <w:sz w:val="22"/>
          <w:lang w:val="el-GR"/>
        </w:rPr>
        <w:t xml:space="preserve"> </w:t>
      </w:r>
      <w:r w:rsidRPr="00491BE8">
        <w:rPr>
          <w:rFonts w:ascii="Arial" w:hAnsi="Arial" w:cs="Arial"/>
          <w:sz w:val="22"/>
          <w:lang w:val="el-GR"/>
        </w:rPr>
        <w:t>θα είναι κατασκευασμένο σύμφωνα με τις Ευρωπαϊκές οδη</w:t>
      </w:r>
      <w:r>
        <w:rPr>
          <w:rFonts w:ascii="Arial" w:hAnsi="Arial" w:cs="Arial"/>
          <w:sz w:val="22"/>
          <w:lang w:val="el-GR"/>
        </w:rPr>
        <w:t>γίες και την ισχύουσα Νομοθεσία</w:t>
      </w:r>
      <w:r w:rsidRPr="00491BE8">
        <w:rPr>
          <w:rFonts w:ascii="Arial" w:hAnsi="Arial" w:cs="Arial"/>
          <w:sz w:val="22"/>
          <w:lang w:val="el-GR"/>
        </w:rPr>
        <w:t>, θ</w:t>
      </w:r>
      <w:r w:rsidRPr="00491BE8">
        <w:rPr>
          <w:rFonts w:ascii="Arial" w:hAnsi="Arial" w:cs="Arial"/>
          <w:bCs/>
          <w:color w:val="auto"/>
          <w:sz w:val="22"/>
          <w:lang w:val="el-GR"/>
        </w:rPr>
        <w:t>α πρέπει να είναι ευφήμως γνωστού κατασκευαστή, τελευταίας τεχνολογίας και διαδεδομένο στην Ελληνική αγορά.</w:t>
      </w:r>
    </w:p>
    <w:p w:rsidR="001F2266" w:rsidRPr="006B02C4" w:rsidRDefault="001F2266" w:rsidP="001F2266">
      <w:pPr>
        <w:tabs>
          <w:tab w:val="left" w:pos="1018"/>
        </w:tabs>
        <w:spacing w:before="120" w:after="0"/>
        <w:ind w:left="0" w:right="6" w:firstLine="284"/>
        <w:rPr>
          <w:rFonts w:ascii="Arial" w:hAnsi="Arial" w:cs="Arial"/>
          <w:sz w:val="22"/>
          <w:lang w:val="el-GR"/>
        </w:rPr>
      </w:pPr>
      <w:r w:rsidRPr="006B02C4">
        <w:rPr>
          <w:rFonts w:ascii="Arial" w:hAnsi="Arial" w:cs="Arial"/>
          <w:sz w:val="22"/>
          <w:lang w:val="el-GR"/>
        </w:rPr>
        <w:t xml:space="preserve">Το όχημα θα πρέπει να παραδοθεί με όλα τα πιστοποιητικά </w:t>
      </w:r>
      <w:r w:rsidRPr="006B02C4">
        <w:rPr>
          <w:rFonts w:ascii="Arial" w:hAnsi="Arial" w:cs="Arial"/>
          <w:sz w:val="22"/>
        </w:rPr>
        <w:t>ISO</w:t>
      </w:r>
      <w:r w:rsidRPr="006B02C4">
        <w:rPr>
          <w:rFonts w:ascii="Arial" w:hAnsi="Arial" w:cs="Arial"/>
          <w:sz w:val="22"/>
          <w:lang w:val="el-GR"/>
        </w:rPr>
        <w:t xml:space="preserve">, </w:t>
      </w:r>
      <w:r w:rsidRPr="006B02C4">
        <w:rPr>
          <w:rFonts w:ascii="Arial" w:hAnsi="Arial" w:cs="Arial"/>
          <w:sz w:val="22"/>
        </w:rPr>
        <w:t>CE</w:t>
      </w:r>
      <w:r w:rsidRPr="006B02C4">
        <w:rPr>
          <w:rFonts w:ascii="Arial" w:hAnsi="Arial" w:cs="Arial"/>
          <w:sz w:val="22"/>
          <w:lang w:val="el-GR"/>
        </w:rPr>
        <w:t xml:space="preserve"> του κατασκευαστή, πιστοποίηση ανεξάρτητου φορέα πιστοποίησης για τους μηχανισμούς που προβλέπεται (π.χ. ανυψωτικοί μηχανισμοί), έγκριση τύπου όπου απαιτείται από την κείμενη νομοθεσία για κάθε όχημα (πλαίσιο, υπερκατασκευή ή και τμήμα αυτών), καθώς και ΚΤΕΟ σε ισχύ για όσα οχήματα προβλέπεται να το διαθέτουν. </w:t>
      </w:r>
    </w:p>
    <w:p w:rsidR="001F2266" w:rsidRPr="006B02C4" w:rsidRDefault="001F2266" w:rsidP="001F2266">
      <w:pPr>
        <w:spacing w:before="120" w:after="0"/>
        <w:ind w:left="0" w:right="6" w:firstLine="383"/>
        <w:rPr>
          <w:rFonts w:ascii="Arial" w:hAnsi="Arial" w:cs="Arial"/>
          <w:sz w:val="22"/>
          <w:lang w:val="el-GR"/>
        </w:rPr>
      </w:pPr>
      <w:bookmarkStart w:id="0" w:name="_Hlk40044290"/>
      <w:r w:rsidRPr="006B02C4">
        <w:rPr>
          <w:rFonts w:ascii="Arial" w:hAnsi="Arial" w:cs="Arial"/>
          <w:sz w:val="22"/>
          <w:lang w:val="el-GR"/>
        </w:rPr>
        <w:t>Για την τελική παραλαβή του οχήματος απαραίτητη προϋπόθεση είναι η προσκόμιση από τον ανάδοχο όλων των απαραίτητων εγγράφων για την έκδοση των προβλεπόμενων αδειών κυκλοφορίας και χρήσης τ</w:t>
      </w:r>
      <w:r>
        <w:rPr>
          <w:rFonts w:ascii="Arial" w:hAnsi="Arial" w:cs="Arial"/>
          <w:sz w:val="22"/>
          <w:lang w:val="el-GR"/>
        </w:rPr>
        <w:t>ου</w:t>
      </w:r>
      <w:r w:rsidRPr="006B02C4">
        <w:rPr>
          <w:rFonts w:ascii="Arial" w:hAnsi="Arial" w:cs="Arial"/>
          <w:sz w:val="22"/>
          <w:lang w:val="el-GR"/>
        </w:rPr>
        <w:t xml:space="preserve"> οχήμ</w:t>
      </w:r>
      <w:r>
        <w:rPr>
          <w:rFonts w:ascii="Arial" w:hAnsi="Arial" w:cs="Arial"/>
          <w:sz w:val="22"/>
          <w:lang w:val="el-GR"/>
        </w:rPr>
        <w:t>ατος</w:t>
      </w:r>
      <w:r w:rsidRPr="006B02C4">
        <w:rPr>
          <w:rFonts w:ascii="Arial" w:hAnsi="Arial" w:cs="Arial"/>
          <w:sz w:val="22"/>
          <w:lang w:val="el-GR"/>
        </w:rPr>
        <w:t xml:space="preserve">. Σε περίπτωση που δεν εκδοθούν οι απαραίτητες άδειες δεν θα </w:t>
      </w:r>
      <w:r>
        <w:rPr>
          <w:rFonts w:ascii="Arial" w:hAnsi="Arial" w:cs="Arial"/>
          <w:sz w:val="22"/>
          <w:lang w:val="el-GR"/>
        </w:rPr>
        <w:t>γίνει παραλαβή του οχήματος</w:t>
      </w:r>
      <w:r w:rsidRPr="006B02C4">
        <w:rPr>
          <w:rFonts w:ascii="Arial" w:hAnsi="Arial" w:cs="Arial"/>
          <w:sz w:val="22"/>
          <w:lang w:val="el-GR"/>
        </w:rPr>
        <w:t xml:space="preserve">. </w:t>
      </w:r>
      <w:r>
        <w:rPr>
          <w:rFonts w:ascii="Arial" w:hAnsi="Arial" w:cs="Arial"/>
          <w:sz w:val="22"/>
          <w:lang w:val="el-GR"/>
        </w:rPr>
        <w:t>Η</w:t>
      </w:r>
      <w:r w:rsidRPr="006B02C4">
        <w:rPr>
          <w:rFonts w:ascii="Arial" w:hAnsi="Arial" w:cs="Arial"/>
          <w:sz w:val="22"/>
          <w:lang w:val="el-GR"/>
        </w:rPr>
        <w:t xml:space="preserve"> άδει</w:t>
      </w:r>
      <w:r>
        <w:rPr>
          <w:rFonts w:ascii="Arial" w:hAnsi="Arial" w:cs="Arial"/>
          <w:sz w:val="22"/>
          <w:lang w:val="el-GR"/>
        </w:rPr>
        <w:t>α</w:t>
      </w:r>
      <w:r w:rsidRPr="006B02C4">
        <w:rPr>
          <w:rFonts w:ascii="Arial" w:hAnsi="Arial" w:cs="Arial"/>
          <w:sz w:val="22"/>
          <w:lang w:val="el-GR"/>
        </w:rPr>
        <w:t xml:space="preserve"> θα εκδοθ</w:t>
      </w:r>
      <w:r>
        <w:rPr>
          <w:rFonts w:ascii="Arial" w:hAnsi="Arial" w:cs="Arial"/>
          <w:sz w:val="22"/>
          <w:lang w:val="el-GR"/>
        </w:rPr>
        <w:t>εί</w:t>
      </w:r>
      <w:r w:rsidRPr="006B02C4">
        <w:rPr>
          <w:rFonts w:ascii="Arial" w:hAnsi="Arial" w:cs="Arial"/>
          <w:sz w:val="22"/>
          <w:lang w:val="el-GR"/>
        </w:rPr>
        <w:t xml:space="preserve"> με ενέργειες και έξοδα του αναδόχου. </w:t>
      </w:r>
    </w:p>
    <w:p w:rsidR="001F2266" w:rsidRPr="00187CC1" w:rsidRDefault="001F2266" w:rsidP="001F2266">
      <w:pPr>
        <w:pStyle w:val="Style11"/>
        <w:widowControl/>
        <w:spacing w:before="120" w:line="240" w:lineRule="auto"/>
        <w:ind w:firstLine="426"/>
        <w:rPr>
          <w:rStyle w:val="FontStyle38"/>
          <w:rFonts w:ascii="Arial" w:hAnsi="Arial" w:cs="Arial"/>
        </w:rPr>
      </w:pPr>
      <w:r w:rsidRPr="00187CC1">
        <w:rPr>
          <w:rStyle w:val="FontStyle38"/>
          <w:rFonts w:ascii="Arial" w:hAnsi="Arial" w:cs="Arial"/>
        </w:rPr>
        <w:t>Οτιδήποτε δεν αναφέρεται σε αυτήν την τεχνική προδιαγραφή αναλυτικά, νοείται ότι θα πραγματοποιηθεί σύμφωνα με τους γενικά αποδεκτούς κανόνες της καλής τεχνικής και σύμφωνα με τις σύγχρονες εξελίξεις της τεχνολογίας, και την ισχύουσα νομοθεσία στην κατηγορία αυτή των απορριμματοφόρων.</w:t>
      </w:r>
    </w:p>
    <w:p w:rsidR="001F2266" w:rsidRPr="00187CC1" w:rsidRDefault="001F2266" w:rsidP="001F2266">
      <w:pPr>
        <w:pStyle w:val="Style11"/>
        <w:widowControl/>
        <w:spacing w:before="120" w:line="240" w:lineRule="auto"/>
        <w:ind w:firstLine="426"/>
        <w:rPr>
          <w:rStyle w:val="FontStyle38"/>
          <w:rFonts w:ascii="Arial" w:hAnsi="Arial" w:cs="Arial"/>
        </w:rPr>
      </w:pPr>
      <w:r w:rsidRPr="00187CC1">
        <w:rPr>
          <w:rStyle w:val="FontStyle38"/>
          <w:rFonts w:ascii="Arial" w:hAnsi="Arial" w:cs="Arial"/>
        </w:rPr>
        <w:t>Όλοι οι όροι είναι απαράβατοι, εκτός εάν αναφέρονται ως «επιθυμητοί» ή «κατά προτίμηση» (σε αυτή τη περίπτωση οι αποκλίσεις είναι αντικείμενο αξιολόγησης μόνο και όχι απόρριψης της προσφοράς)</w:t>
      </w:r>
      <w:r>
        <w:rPr>
          <w:rStyle w:val="FontStyle38"/>
          <w:rFonts w:ascii="Arial" w:hAnsi="Arial" w:cs="Arial"/>
        </w:rPr>
        <w:t>.</w:t>
      </w:r>
    </w:p>
    <w:p w:rsidR="001F2266" w:rsidRPr="00187CC1" w:rsidRDefault="001F2266" w:rsidP="001F2266">
      <w:pPr>
        <w:pStyle w:val="Style11"/>
        <w:widowControl/>
        <w:spacing w:before="120" w:line="240" w:lineRule="auto"/>
        <w:ind w:firstLine="426"/>
        <w:rPr>
          <w:rStyle w:val="FontStyle38"/>
          <w:rFonts w:ascii="Arial" w:hAnsi="Arial" w:cs="Arial"/>
        </w:rPr>
      </w:pPr>
      <w:r w:rsidRPr="00187CC1">
        <w:rPr>
          <w:rStyle w:val="FontStyle38"/>
          <w:rFonts w:ascii="Arial" w:hAnsi="Arial" w:cs="Arial"/>
        </w:rPr>
        <w:t>Όπου ορίζεται τιμή αναφοράς (η οποία δεν συνοδεύεται από λεκτικά όπως τουλάχιστον ή κατά μέγιστο, το πολύ, κλπ) η επιτρεπτή απόκλιση είναι 5%</w:t>
      </w:r>
      <w:r w:rsidRPr="00187CC1">
        <w:rPr>
          <w:rStyle w:val="FontStyle38"/>
          <w:rFonts w:ascii="Arial" w:hAnsi="Arial" w:cs="Arial"/>
          <w:b/>
        </w:rPr>
        <w:t xml:space="preserve"> </w:t>
      </w:r>
      <w:r w:rsidRPr="00187CC1">
        <w:rPr>
          <w:rStyle w:val="FontStyle38"/>
          <w:rFonts w:ascii="Arial" w:hAnsi="Arial" w:cs="Arial"/>
        </w:rPr>
        <w:t>(και σε αυτή τη περίπτωση οι αποκλίσεις είναι αντικείμενο αξιολόγησης μόνο και όχι απόρριψης της προσφοράς), ενώ γίνονται δεκτές και οποιεσδήποτε θετικές αποκλίσεις, οι οποίες είναι προς όφελος της Υπηρεσίας. Επίσης γίνονται δεκτές και αποκλίσεις στον εξοπλισμό ή στα αναφερόμενα υλικά ή στα διάφορα συστήματα εφόσον πρόκειται για ισοδύναμο ή ανώτερο εξοπλισμό, ισοδύναμα ή ανώτερα υλικά, ισοδύναμα ή ανώτερα συστήματα  αντίστοιχα.</w:t>
      </w:r>
    </w:p>
    <w:bookmarkEnd w:id="0"/>
    <w:p w:rsidR="001F2266" w:rsidRPr="00E1031D" w:rsidRDefault="001F2266" w:rsidP="00280D92">
      <w:pPr>
        <w:pStyle w:val="a4"/>
        <w:spacing w:before="240" w:after="0"/>
        <w:ind w:left="0" w:right="6" w:firstLine="425"/>
        <w:rPr>
          <w:rFonts w:ascii="Arial" w:hAnsi="Arial" w:cs="Arial"/>
          <w:sz w:val="22"/>
          <w:lang w:val="el-GR"/>
        </w:rPr>
      </w:pPr>
      <w:r w:rsidRPr="00E1031D">
        <w:rPr>
          <w:rFonts w:ascii="Arial" w:hAnsi="Arial" w:cs="Arial"/>
          <w:b/>
          <w:sz w:val="22"/>
          <w:lang w:val="el-GR"/>
        </w:rPr>
        <w:t xml:space="preserve">ΠΛΑΙΣΙΟ </w:t>
      </w:r>
    </w:p>
    <w:p w:rsidR="001F2266" w:rsidRPr="004F20D3" w:rsidRDefault="001F2266" w:rsidP="001F2266">
      <w:pPr>
        <w:spacing w:after="0"/>
        <w:ind w:left="0" w:right="4" w:firstLine="426"/>
        <w:rPr>
          <w:rFonts w:ascii="Arial" w:hAnsi="Arial" w:cs="Arial"/>
          <w:sz w:val="22"/>
          <w:lang w:val="el-GR"/>
        </w:rPr>
      </w:pPr>
      <w:r w:rsidRPr="004F20D3">
        <w:rPr>
          <w:rFonts w:ascii="Arial" w:hAnsi="Arial" w:cs="Arial"/>
          <w:sz w:val="22"/>
          <w:lang w:val="el-GR"/>
        </w:rPr>
        <w:t xml:space="preserve">Το πλαίσιο </w:t>
      </w:r>
      <w:r>
        <w:rPr>
          <w:rFonts w:ascii="Arial" w:hAnsi="Arial" w:cs="Arial"/>
          <w:sz w:val="22"/>
          <w:lang w:val="el-GR"/>
        </w:rPr>
        <w:t xml:space="preserve">θα είναι </w:t>
      </w:r>
      <w:r w:rsidRPr="004F20D3">
        <w:rPr>
          <w:rFonts w:ascii="Arial" w:hAnsi="Arial" w:cs="Arial"/>
          <w:sz w:val="22"/>
          <w:lang w:val="el-GR"/>
        </w:rPr>
        <w:t>κατάλληλο για κατασκευή απορριμματοφόρου (αποκομιδή και μεταφορά απορριμμάτων), το οποίο να βεβαιώνεται από την κατασκευάστρια εταιρία του σασί ή από τον αντιπρόσωπό της στην Ελλάδα</w:t>
      </w:r>
      <w:r>
        <w:rPr>
          <w:rFonts w:ascii="Arial" w:hAnsi="Arial" w:cs="Arial"/>
          <w:sz w:val="22"/>
          <w:lang w:val="el-GR"/>
        </w:rPr>
        <w:t>, θα είναι καινούργιο, πρόσφατης ειδικά στιβαρής κατασκευής</w:t>
      </w:r>
      <w:r w:rsidRPr="004F20D3">
        <w:rPr>
          <w:rFonts w:ascii="Arial" w:hAnsi="Arial" w:cs="Arial"/>
          <w:sz w:val="22"/>
          <w:lang w:val="el-GR"/>
        </w:rPr>
        <w:t xml:space="preserve">.  </w:t>
      </w:r>
    </w:p>
    <w:p w:rsidR="001F2266" w:rsidRPr="004F20D3" w:rsidRDefault="001F2266" w:rsidP="001F2266">
      <w:pPr>
        <w:spacing w:before="120" w:after="0"/>
        <w:ind w:left="0" w:right="6" w:firstLine="425"/>
        <w:rPr>
          <w:rFonts w:ascii="Arial" w:hAnsi="Arial" w:cs="Arial"/>
          <w:sz w:val="22"/>
          <w:lang w:val="el-GR"/>
        </w:rPr>
      </w:pPr>
      <w:r w:rsidRPr="004F20D3">
        <w:rPr>
          <w:rFonts w:ascii="Arial" w:hAnsi="Arial" w:cs="Arial"/>
          <w:sz w:val="22"/>
          <w:lang w:val="el-GR"/>
        </w:rPr>
        <w:lastRenderedPageBreak/>
        <w:t xml:space="preserve">Ο τύπος πλαισίου οχήματος θα είναι </w:t>
      </w:r>
      <w:r w:rsidRPr="005618BD">
        <w:rPr>
          <w:rFonts w:ascii="Arial" w:hAnsi="Arial" w:cs="Arial"/>
          <w:bCs/>
          <w:sz w:val="22"/>
          <w:lang w:val="el-GR"/>
        </w:rPr>
        <w:t>4</w:t>
      </w:r>
      <w:r w:rsidRPr="005618BD">
        <w:rPr>
          <w:rFonts w:ascii="Arial" w:hAnsi="Arial" w:cs="Arial"/>
          <w:bCs/>
          <w:sz w:val="22"/>
        </w:rPr>
        <w:t>x</w:t>
      </w:r>
      <w:r w:rsidRPr="005618BD">
        <w:rPr>
          <w:rFonts w:ascii="Arial" w:hAnsi="Arial" w:cs="Arial"/>
          <w:bCs/>
          <w:sz w:val="22"/>
          <w:lang w:val="el-GR"/>
        </w:rPr>
        <w:t>2.</w:t>
      </w:r>
      <w:r w:rsidRPr="004F20D3">
        <w:rPr>
          <w:rFonts w:ascii="Arial" w:hAnsi="Arial" w:cs="Arial"/>
          <w:b/>
          <w:sz w:val="22"/>
          <w:lang w:val="el-GR"/>
        </w:rPr>
        <w:t xml:space="preserve"> </w:t>
      </w:r>
      <w:r w:rsidRPr="004F20D3">
        <w:rPr>
          <w:rFonts w:ascii="Arial" w:hAnsi="Arial" w:cs="Arial"/>
          <w:sz w:val="22"/>
          <w:lang w:val="el-GR"/>
        </w:rPr>
        <w:t xml:space="preserve">Το συνολικό μικτό  φορτίο θα είναι περίπου </w:t>
      </w:r>
      <w:r w:rsidRPr="005618BD">
        <w:rPr>
          <w:rFonts w:ascii="Arial" w:hAnsi="Arial" w:cs="Arial"/>
          <w:bCs/>
          <w:sz w:val="22"/>
          <w:lang w:val="el-GR"/>
        </w:rPr>
        <w:t>16</w:t>
      </w:r>
      <w:r w:rsidR="005618BD">
        <w:rPr>
          <w:rFonts w:ascii="Arial" w:hAnsi="Arial" w:cs="Arial"/>
          <w:bCs/>
          <w:sz w:val="22"/>
          <w:lang w:val="el-GR"/>
        </w:rPr>
        <w:t xml:space="preserve"> </w:t>
      </w:r>
      <w:r w:rsidRPr="005618BD">
        <w:rPr>
          <w:rFonts w:ascii="Arial" w:hAnsi="Arial" w:cs="Arial"/>
          <w:bCs/>
          <w:sz w:val="22"/>
        </w:rPr>
        <w:t>tn</w:t>
      </w:r>
      <w:r w:rsidR="00AC3C2B" w:rsidRPr="005618BD">
        <w:rPr>
          <w:rFonts w:ascii="Arial" w:hAnsi="Arial" w:cs="Arial"/>
          <w:bCs/>
          <w:sz w:val="22"/>
          <w:lang w:val="el-GR"/>
        </w:rPr>
        <w:t>.</w:t>
      </w:r>
      <w:r w:rsidRPr="00187CC1">
        <w:rPr>
          <w:lang w:val="el-GR"/>
        </w:rPr>
        <w:t xml:space="preserve"> </w:t>
      </w:r>
      <w:r w:rsidRPr="004F20D3">
        <w:rPr>
          <w:rFonts w:ascii="Arial" w:hAnsi="Arial" w:cs="Arial"/>
          <w:sz w:val="22"/>
          <w:lang w:val="el-GR"/>
        </w:rPr>
        <w:t xml:space="preserve">Το ολικό μικτό επιτρεπόμενο φορτίο πρέπει να προκύπτει από τους καταλόγους των κατασκευαστικών οίκων  ή των αντιπροσώπων τους, όπως και το ίδιο νεκρό βάρος του πλαισίου με την καμπίνα οδήγησης, το δε βάρος της υπερκατασκευής με το μηχανισμό ανύψωσης κάδων από όμοιο κατάλογο ή  περιγραφή του κατασκευαστή της. </w:t>
      </w:r>
    </w:p>
    <w:p w:rsidR="001F2266" w:rsidRPr="004F20D3" w:rsidRDefault="001F2266" w:rsidP="001F2266">
      <w:pPr>
        <w:spacing w:before="120" w:after="0"/>
        <w:ind w:left="0" w:right="6" w:firstLine="425"/>
        <w:rPr>
          <w:rFonts w:ascii="Arial" w:hAnsi="Arial" w:cs="Arial"/>
          <w:sz w:val="22"/>
          <w:lang w:val="el-GR"/>
        </w:rPr>
      </w:pPr>
      <w:r w:rsidRPr="004F20D3">
        <w:rPr>
          <w:rFonts w:ascii="Arial" w:hAnsi="Arial" w:cs="Arial"/>
          <w:sz w:val="22"/>
          <w:lang w:val="el-GR"/>
        </w:rPr>
        <w:t xml:space="preserve">Το πλαίσιο του οχήματος θα είναι σταθερό και άκαμπτο το δυνατό κατά τη φόρτωση και θα αποτελείται από διαμήκεις δοκούς που να συνδέονται μεταξύ τους με ικανό αριθμό γεφυρών, έτσι ώστε να έχει απαιτούμενη αντοχή για φορτίο τουλάχιστον 20% μεγαλύτερο του ανώτερου επιτρεπομένου. Θα φέρει άγκιστρο (πείρο) έλξεως εμπρός. </w:t>
      </w:r>
    </w:p>
    <w:p w:rsidR="001F2266" w:rsidRPr="004F20D3" w:rsidRDefault="001F2266" w:rsidP="001F2266">
      <w:pPr>
        <w:spacing w:before="120" w:after="0"/>
        <w:ind w:left="0" w:right="6" w:firstLine="425"/>
        <w:rPr>
          <w:rFonts w:ascii="Arial" w:hAnsi="Arial" w:cs="Arial"/>
          <w:sz w:val="22"/>
          <w:lang w:val="el-GR"/>
        </w:rPr>
      </w:pPr>
      <w:r w:rsidRPr="004F20D3">
        <w:rPr>
          <w:rFonts w:ascii="Arial" w:hAnsi="Arial" w:cs="Arial"/>
          <w:sz w:val="22"/>
          <w:lang w:val="el-GR"/>
        </w:rPr>
        <w:t xml:space="preserve">Το ωφέλιμο φορτίο του πλαισίου δεν μπορεί να είναι μικρότερο του απαιτούμενου, για την μεταφορά συμπιεσμένων απορριμμάτων βάρους </w:t>
      </w:r>
      <w:r w:rsidRPr="005618BD">
        <w:rPr>
          <w:rFonts w:ascii="Arial" w:hAnsi="Arial" w:cs="Arial"/>
          <w:bCs/>
          <w:sz w:val="22"/>
          <w:lang w:val="el-GR"/>
        </w:rPr>
        <w:t>450</w:t>
      </w:r>
      <w:r w:rsidR="00AC3C2B" w:rsidRPr="005618BD">
        <w:rPr>
          <w:rFonts w:ascii="Arial" w:hAnsi="Arial" w:cs="Arial"/>
          <w:bCs/>
          <w:sz w:val="22"/>
          <w:lang w:val="el-GR"/>
        </w:rPr>
        <w:t xml:space="preserve"> </w:t>
      </w:r>
      <w:r w:rsidRPr="005618BD">
        <w:rPr>
          <w:rFonts w:ascii="Arial" w:hAnsi="Arial" w:cs="Arial"/>
          <w:bCs/>
          <w:sz w:val="22"/>
        </w:rPr>
        <w:t>kgr</w:t>
      </w:r>
      <w:r w:rsidRPr="005618BD">
        <w:rPr>
          <w:rFonts w:ascii="Arial" w:hAnsi="Arial" w:cs="Arial"/>
          <w:bCs/>
          <w:sz w:val="22"/>
          <w:lang w:val="el-GR"/>
        </w:rPr>
        <w:t>/</w:t>
      </w:r>
      <w:r w:rsidRPr="005618BD">
        <w:rPr>
          <w:rFonts w:ascii="Arial" w:hAnsi="Arial" w:cs="Arial"/>
          <w:bCs/>
          <w:sz w:val="22"/>
        </w:rPr>
        <w:t>m</w:t>
      </w:r>
      <w:r w:rsidRPr="005618BD">
        <w:rPr>
          <w:rFonts w:ascii="Arial" w:hAnsi="Arial" w:cs="Arial"/>
          <w:bCs/>
          <w:sz w:val="22"/>
          <w:vertAlign w:val="superscript"/>
          <w:lang w:val="el-GR"/>
        </w:rPr>
        <w:t>3</w:t>
      </w:r>
      <w:r w:rsidRPr="004F20D3">
        <w:rPr>
          <w:rFonts w:ascii="Arial" w:hAnsi="Arial" w:cs="Arial"/>
          <w:b/>
          <w:sz w:val="22"/>
          <w:lang w:val="el-GR"/>
        </w:rPr>
        <w:t xml:space="preserve"> </w:t>
      </w:r>
      <w:r w:rsidRPr="004F20D3">
        <w:rPr>
          <w:rFonts w:ascii="Arial" w:hAnsi="Arial" w:cs="Arial"/>
          <w:sz w:val="22"/>
          <w:lang w:val="el-GR"/>
        </w:rPr>
        <w:t>τουλάχιστον</w:t>
      </w:r>
      <w:r>
        <w:rPr>
          <w:rFonts w:ascii="Arial" w:hAnsi="Arial" w:cs="Arial"/>
          <w:sz w:val="22"/>
          <w:lang w:val="el-GR"/>
        </w:rPr>
        <w:t>,</w:t>
      </w:r>
      <w:r w:rsidRPr="004F20D3">
        <w:rPr>
          <w:rFonts w:ascii="Arial" w:hAnsi="Arial" w:cs="Arial"/>
          <w:sz w:val="22"/>
          <w:lang w:val="el-GR"/>
        </w:rPr>
        <w:t xml:space="preserve"> ανάλογα με την σύνθεση των απορριμμάτων.  Για τον σκοπό αυτό θα υποβληθεί από τους διαγωνιζόμενους αναλυτική μελέτη κατανομής φορτίων. </w:t>
      </w:r>
    </w:p>
    <w:p w:rsidR="001F2266" w:rsidRPr="004F20D3" w:rsidRDefault="001F2266" w:rsidP="001F2266">
      <w:pPr>
        <w:spacing w:before="120" w:after="0"/>
        <w:ind w:left="0" w:right="6" w:firstLine="425"/>
        <w:rPr>
          <w:rFonts w:ascii="Arial" w:hAnsi="Arial" w:cs="Arial"/>
          <w:sz w:val="22"/>
          <w:lang w:val="el-GR"/>
        </w:rPr>
      </w:pPr>
      <w:r w:rsidRPr="004F20D3">
        <w:rPr>
          <w:rFonts w:ascii="Arial" w:hAnsi="Arial" w:cs="Arial"/>
          <w:sz w:val="22"/>
          <w:lang w:val="el-GR"/>
        </w:rPr>
        <w:t xml:space="preserve">Η ικανότητα του πλαισίου οχήματος σε ωφέλιμο φορτίο απορριμμάτων θα είναι  τουλάχιστον </w:t>
      </w:r>
      <w:r w:rsidRPr="005618BD">
        <w:rPr>
          <w:rFonts w:ascii="Arial" w:hAnsi="Arial" w:cs="Arial"/>
          <w:bCs/>
          <w:sz w:val="22"/>
          <w:lang w:val="el-GR"/>
        </w:rPr>
        <w:t>5,4</w:t>
      </w:r>
      <w:r w:rsidR="00811E56" w:rsidRPr="005618BD">
        <w:rPr>
          <w:rFonts w:ascii="Arial" w:hAnsi="Arial" w:cs="Arial"/>
          <w:bCs/>
          <w:sz w:val="22"/>
          <w:lang w:val="el-GR"/>
        </w:rPr>
        <w:t xml:space="preserve"> </w:t>
      </w:r>
      <w:r w:rsidRPr="005618BD">
        <w:rPr>
          <w:rFonts w:ascii="Arial" w:hAnsi="Arial" w:cs="Arial"/>
          <w:bCs/>
          <w:sz w:val="22"/>
        </w:rPr>
        <w:t>tn</w:t>
      </w:r>
      <w:r w:rsidRPr="004F20D3">
        <w:rPr>
          <w:rFonts w:ascii="Arial" w:hAnsi="Arial" w:cs="Arial"/>
          <w:b/>
          <w:sz w:val="22"/>
          <w:lang w:val="el-GR"/>
        </w:rPr>
        <w:t xml:space="preserve"> </w:t>
      </w:r>
      <w:r w:rsidRPr="004F20D3">
        <w:rPr>
          <w:rFonts w:ascii="Arial" w:hAnsi="Arial" w:cs="Arial"/>
          <w:sz w:val="22"/>
          <w:lang w:val="el-GR"/>
        </w:rPr>
        <w:t>ανάλογα με την σύνθεση των απορριμμάτων</w:t>
      </w:r>
      <w:r w:rsidRPr="004F20D3">
        <w:rPr>
          <w:rFonts w:ascii="Arial" w:hAnsi="Arial" w:cs="Arial"/>
          <w:b/>
          <w:sz w:val="22"/>
          <w:lang w:val="el-GR"/>
        </w:rPr>
        <w:t xml:space="preserve">. </w:t>
      </w:r>
      <w:r w:rsidRPr="004F20D3">
        <w:rPr>
          <w:rFonts w:ascii="Arial" w:hAnsi="Arial" w:cs="Arial"/>
          <w:sz w:val="22"/>
          <w:lang w:val="el-GR"/>
        </w:rPr>
        <w:t xml:space="preserve">Ως ωφέλιμο φορτίο του πλαισίου θεωρείται το υπόλοιπο που μένει μετά την από το ολικό μικτό επιτρεπόμενο φορτίο αφαίρεση του ιδίου νεκρού βάρους, στο οποίο περιλαμβάνεται η καμπίνα οδήγησης, το προσωπικό (οδηγός και δυο εργάτες), το βάρος του καυσίμου, του λιπαντικού ελαίου, του νερού, ο εφεδρικός τροχός, τα εργαλεία συντήρησης, η κενή απορριμμάτων υπερκατασκευή με το μηχανισμό ανύψωσης κάδων και όλη γενικά η εξάρτηση του οχήματος). </w:t>
      </w:r>
    </w:p>
    <w:p w:rsidR="001F2266" w:rsidRDefault="001F2266" w:rsidP="001F2266">
      <w:pPr>
        <w:spacing w:before="120" w:after="0"/>
        <w:ind w:left="0" w:right="6" w:firstLine="425"/>
        <w:rPr>
          <w:rFonts w:ascii="Arial" w:hAnsi="Arial" w:cs="Arial"/>
          <w:sz w:val="22"/>
          <w:lang w:val="el-GR"/>
        </w:rPr>
      </w:pPr>
      <w:r w:rsidRPr="005632F3">
        <w:rPr>
          <w:rFonts w:ascii="Arial" w:hAnsi="Arial" w:cs="Arial"/>
          <w:color w:val="auto"/>
          <w:sz w:val="22"/>
          <w:lang w:val="el-GR"/>
        </w:rPr>
        <w:t>Για την πολύ καλή ευελιξία του οχήματος λόγω συνωστισμένων παρκαρισμένων αυτοκινήτων αλλά και στενότητας των δρόμων που υπάρχουν στο οδικό δίκτυο αποκομιδής, οι διαστάσεις θα είναι οι μικρότερες δυνατές</w:t>
      </w:r>
      <w:r>
        <w:rPr>
          <w:rFonts w:ascii="Arial" w:hAnsi="Arial" w:cs="Arial"/>
          <w:color w:val="auto"/>
          <w:sz w:val="22"/>
          <w:lang w:val="el-GR"/>
        </w:rPr>
        <w:t xml:space="preserve">, </w:t>
      </w:r>
      <w:r w:rsidRPr="002A2348">
        <w:rPr>
          <w:rFonts w:ascii="Arial" w:hAnsi="Arial" w:cs="Arial"/>
          <w:sz w:val="22"/>
          <w:lang w:val="el-GR"/>
        </w:rPr>
        <w:t xml:space="preserve">θα προτιμηθεί μεταξόνιο </w:t>
      </w:r>
      <w:r w:rsidR="00AC3C2B">
        <w:rPr>
          <w:rFonts w:ascii="Arial" w:hAnsi="Arial" w:cs="Arial"/>
          <w:sz w:val="22"/>
          <w:lang w:val="el-GR"/>
        </w:rPr>
        <w:t xml:space="preserve">από </w:t>
      </w:r>
      <w:r w:rsidRPr="002A2348">
        <w:rPr>
          <w:rFonts w:ascii="Arial" w:hAnsi="Arial" w:cs="Arial"/>
          <w:sz w:val="22"/>
          <w:lang w:val="el-GR"/>
        </w:rPr>
        <w:t xml:space="preserve">3.900 έως 4.200 </w:t>
      </w:r>
      <w:r w:rsidR="00AC3C2B">
        <w:rPr>
          <w:rFonts w:ascii="Arial" w:hAnsi="Arial" w:cs="Arial"/>
          <w:sz w:val="22"/>
        </w:rPr>
        <w:t>mm</w:t>
      </w:r>
      <w:r w:rsidRPr="002A2348">
        <w:rPr>
          <w:rFonts w:ascii="Arial" w:hAnsi="Arial" w:cs="Arial"/>
          <w:sz w:val="22"/>
          <w:lang w:val="el-GR"/>
        </w:rPr>
        <w:t xml:space="preserve"> και αντίστοιχη ακτίνα στροφής.</w:t>
      </w:r>
    </w:p>
    <w:p w:rsidR="001F2266" w:rsidRPr="004F20D3" w:rsidRDefault="001F2266" w:rsidP="001F2266">
      <w:pPr>
        <w:spacing w:before="120" w:after="0"/>
        <w:ind w:left="0" w:right="6" w:firstLine="425"/>
        <w:rPr>
          <w:rFonts w:ascii="Arial" w:hAnsi="Arial" w:cs="Arial"/>
          <w:sz w:val="22"/>
          <w:lang w:val="el-GR"/>
        </w:rPr>
      </w:pPr>
      <w:r w:rsidRPr="004F20D3">
        <w:rPr>
          <w:rFonts w:ascii="Arial" w:hAnsi="Arial" w:cs="Arial"/>
          <w:sz w:val="22"/>
          <w:lang w:val="el-GR"/>
        </w:rPr>
        <w:t xml:space="preserve">Οι διαστάσεις, τα βάρη, η κατανομή των φορτίων, οι πρόβολοι κ.λ.π., θα ικανοποιούν τις ισχύουσες διατάξεις για την έκδοση της άδειας κυκλοφορίας στην Ελλάδα. </w:t>
      </w:r>
    </w:p>
    <w:p w:rsidR="001F2266" w:rsidRDefault="001F2266" w:rsidP="001F2266">
      <w:pPr>
        <w:spacing w:before="120" w:after="0"/>
        <w:ind w:left="0" w:right="79" w:firstLine="425"/>
        <w:rPr>
          <w:rFonts w:ascii="Arial" w:hAnsi="Arial" w:cs="Arial"/>
          <w:sz w:val="22"/>
          <w:lang w:val="el-GR"/>
        </w:rPr>
      </w:pPr>
      <w:r w:rsidRPr="002D699C">
        <w:rPr>
          <w:rFonts w:ascii="Arial" w:hAnsi="Arial" w:cs="Arial"/>
          <w:sz w:val="22"/>
          <w:lang w:val="el-GR"/>
        </w:rPr>
        <w:t xml:space="preserve">Το αυτοκίνητο θα φέρει </w:t>
      </w:r>
      <w:r>
        <w:rPr>
          <w:rFonts w:ascii="Arial" w:hAnsi="Arial" w:cs="Arial"/>
          <w:sz w:val="22"/>
          <w:lang w:val="el-GR"/>
        </w:rPr>
        <w:t xml:space="preserve">υποχρεωτικά </w:t>
      </w:r>
      <w:r w:rsidRPr="002D699C">
        <w:rPr>
          <w:rFonts w:ascii="Arial" w:hAnsi="Arial" w:cs="Arial"/>
          <w:sz w:val="22"/>
          <w:lang w:val="el-GR"/>
        </w:rPr>
        <w:t>πλήρη ηλεκτρική εγκατάσταση φωτισμού</w:t>
      </w:r>
      <w:r>
        <w:rPr>
          <w:rFonts w:ascii="Arial" w:hAnsi="Arial" w:cs="Arial"/>
          <w:sz w:val="22"/>
          <w:lang w:val="el-GR"/>
        </w:rPr>
        <w:t xml:space="preserve"> και σημάτων για την κυκλοφορία,</w:t>
      </w:r>
      <w:r w:rsidRPr="002D699C">
        <w:rPr>
          <w:rFonts w:ascii="Arial" w:hAnsi="Arial" w:cs="Arial"/>
          <w:sz w:val="22"/>
          <w:lang w:val="el-GR"/>
        </w:rPr>
        <w:t xml:space="preserve"> σύμφωνα με τον ισχύοντα Κ.Ο.Κ., θα είναι εφοδιασμένο με </w:t>
      </w:r>
      <w:r>
        <w:rPr>
          <w:rFonts w:ascii="Arial" w:hAnsi="Arial" w:cs="Arial"/>
          <w:sz w:val="22"/>
          <w:lang w:val="el-GR"/>
        </w:rPr>
        <w:t xml:space="preserve">τους </w:t>
      </w:r>
      <w:r w:rsidRPr="00BC6631">
        <w:rPr>
          <w:rFonts w:ascii="Arial" w:hAnsi="Arial" w:cs="Arial"/>
          <w:sz w:val="22"/>
          <w:lang w:val="el-GR"/>
        </w:rPr>
        <w:t xml:space="preserve">απαραίτητους προβολείς, προβλεπόμενους καθρέπτες, φωτιστικά </w:t>
      </w:r>
      <w:r>
        <w:rPr>
          <w:rFonts w:ascii="Arial" w:hAnsi="Arial" w:cs="Arial"/>
          <w:sz w:val="22"/>
          <w:lang w:val="el-GR"/>
        </w:rPr>
        <w:t xml:space="preserve">σώματα, </w:t>
      </w:r>
      <w:r w:rsidRPr="00BC6631">
        <w:rPr>
          <w:rFonts w:ascii="Arial" w:hAnsi="Arial" w:cs="Arial"/>
          <w:sz w:val="22"/>
          <w:lang w:val="el-GR"/>
        </w:rPr>
        <w:t>ηχητικά σήματα και ηχητικό σ</w:t>
      </w:r>
      <w:r w:rsidRPr="002D699C">
        <w:rPr>
          <w:rFonts w:ascii="Arial" w:hAnsi="Arial" w:cs="Arial"/>
          <w:sz w:val="22"/>
          <w:lang w:val="el-GR"/>
        </w:rPr>
        <w:t>ύστημα επικοινωνίας των εργατών με τον οδηγό</w:t>
      </w:r>
      <w:r>
        <w:rPr>
          <w:rFonts w:ascii="Arial" w:hAnsi="Arial" w:cs="Arial"/>
          <w:sz w:val="22"/>
          <w:lang w:val="el-GR"/>
        </w:rPr>
        <w:t>,</w:t>
      </w:r>
      <w:r w:rsidRPr="00BC6631">
        <w:rPr>
          <w:lang w:val="el-GR"/>
        </w:rPr>
        <w:t xml:space="preserve"> </w:t>
      </w:r>
      <w:r w:rsidRPr="00BC6631">
        <w:rPr>
          <w:rFonts w:ascii="Arial" w:hAnsi="Arial" w:cs="Arial"/>
          <w:sz w:val="22"/>
          <w:lang w:val="el-GR"/>
        </w:rPr>
        <w:t>δύο περιστρεφόμενους φάρους και ηλεκτρική εγκατάσταση για νυχτερινή εργασία</w:t>
      </w:r>
      <w:r>
        <w:rPr>
          <w:rFonts w:ascii="Arial" w:hAnsi="Arial" w:cs="Arial"/>
          <w:sz w:val="22"/>
          <w:lang w:val="el-GR"/>
        </w:rPr>
        <w:t>, ο</w:t>
      </w:r>
      <w:r w:rsidRPr="003603EE">
        <w:rPr>
          <w:rFonts w:ascii="Arial" w:hAnsi="Arial" w:cs="Arial"/>
          <w:sz w:val="22"/>
          <w:lang w:val="el-GR"/>
        </w:rPr>
        <w:t>θόνη για την παρακολούθηση των εργασιών από το θάλαμο οδήγησης που θα παίρνει εικόνα από έγχρωμη κάμερα επισκόπησης (</w:t>
      </w:r>
      <w:r w:rsidRPr="003603EE">
        <w:rPr>
          <w:rFonts w:ascii="Arial" w:hAnsi="Arial" w:cs="Arial"/>
          <w:sz w:val="22"/>
        </w:rPr>
        <w:t>CCTV</w:t>
      </w:r>
      <w:r w:rsidRPr="003603EE">
        <w:rPr>
          <w:rFonts w:ascii="Arial" w:hAnsi="Arial" w:cs="Arial"/>
          <w:sz w:val="22"/>
          <w:lang w:val="el-GR"/>
        </w:rPr>
        <w:t>) (τοποθετημένη στο πίσω μέρος της υπερκατασκευής)</w:t>
      </w:r>
      <w:r>
        <w:rPr>
          <w:rFonts w:ascii="Arial" w:hAnsi="Arial" w:cs="Arial"/>
          <w:sz w:val="22"/>
          <w:lang w:val="el-GR"/>
        </w:rPr>
        <w:t xml:space="preserve">, </w:t>
      </w:r>
      <w:r w:rsidRPr="00BC6631">
        <w:rPr>
          <w:rFonts w:ascii="Arial" w:hAnsi="Arial" w:cs="Arial"/>
          <w:sz w:val="22"/>
          <w:lang w:val="el-GR"/>
        </w:rPr>
        <w:t>κ.λπ.</w:t>
      </w:r>
      <w:r>
        <w:rPr>
          <w:rFonts w:ascii="Arial" w:hAnsi="Arial" w:cs="Arial"/>
          <w:sz w:val="22"/>
          <w:lang w:val="el-GR"/>
        </w:rPr>
        <w:t xml:space="preserve"> </w:t>
      </w:r>
      <w:r w:rsidRPr="00CB75AF">
        <w:rPr>
          <w:rFonts w:ascii="Arial" w:eastAsia="Comic Sans MS" w:hAnsi="Arial" w:cs="Arial"/>
          <w:sz w:val="22"/>
          <w:lang w:val="el-GR"/>
        </w:rPr>
        <w:t xml:space="preserve">Επίσης </w:t>
      </w:r>
      <w:r>
        <w:rPr>
          <w:rFonts w:ascii="Arial" w:eastAsia="Comic Sans MS" w:hAnsi="Arial" w:cs="Arial"/>
          <w:sz w:val="22"/>
          <w:lang w:val="el-GR"/>
        </w:rPr>
        <w:t xml:space="preserve">επί του </w:t>
      </w:r>
      <w:r w:rsidRPr="00CB75AF">
        <w:rPr>
          <w:rFonts w:ascii="Arial" w:eastAsia="Comic Sans MS" w:hAnsi="Arial" w:cs="Arial"/>
          <w:sz w:val="22"/>
          <w:lang w:val="el-GR"/>
        </w:rPr>
        <w:t>οχήμα</w:t>
      </w:r>
      <w:r>
        <w:rPr>
          <w:rFonts w:ascii="Arial" w:eastAsia="Comic Sans MS" w:hAnsi="Arial" w:cs="Arial"/>
          <w:sz w:val="22"/>
          <w:lang w:val="el-GR"/>
        </w:rPr>
        <w:t>τος</w:t>
      </w:r>
      <w:r w:rsidRPr="00CB75AF">
        <w:rPr>
          <w:rFonts w:ascii="Arial" w:eastAsia="Comic Sans MS" w:hAnsi="Arial" w:cs="Arial"/>
          <w:sz w:val="22"/>
          <w:lang w:val="el-GR"/>
        </w:rPr>
        <w:t xml:space="preserve"> εξωτερικά θα υπάρχει</w:t>
      </w:r>
      <w:r>
        <w:rPr>
          <w:rFonts w:ascii="Arial" w:eastAsia="Comic Sans MS" w:hAnsi="Arial" w:cs="Arial"/>
          <w:sz w:val="22"/>
          <w:lang w:val="el-GR"/>
        </w:rPr>
        <w:t>,</w:t>
      </w:r>
      <w:r w:rsidRPr="00CB75AF">
        <w:rPr>
          <w:rFonts w:ascii="Arial" w:eastAsia="Comic Sans MS" w:hAnsi="Arial" w:cs="Arial"/>
          <w:sz w:val="22"/>
          <w:lang w:val="el-GR"/>
        </w:rPr>
        <w:t xml:space="preserve"> </w:t>
      </w:r>
      <w:r>
        <w:rPr>
          <w:rFonts w:ascii="Arial" w:eastAsia="Comic Sans MS" w:hAnsi="Arial" w:cs="Arial"/>
          <w:sz w:val="22"/>
          <w:lang w:val="el-GR"/>
        </w:rPr>
        <w:t xml:space="preserve">σε ευχερή και ασφαλή θέση, </w:t>
      </w:r>
      <w:r w:rsidRPr="00CB75AF">
        <w:rPr>
          <w:rFonts w:ascii="Arial" w:eastAsia="Comic Sans MS" w:hAnsi="Arial" w:cs="Arial"/>
          <w:sz w:val="22"/>
          <w:lang w:val="el-GR"/>
        </w:rPr>
        <w:t>χώρος αποθήκευσης (ντουλάπι) με κλειδαριά, αντίστοιχων  διαστάσεων για την αποθήκευση των παρελκόμενων (πλάκες τεφλόν, τάκοι ακινητοποίησης, ιμάντες, κλπ)</w:t>
      </w:r>
    </w:p>
    <w:p w:rsidR="001F2266" w:rsidRPr="008133DE" w:rsidRDefault="001F2266" w:rsidP="001F2266">
      <w:pPr>
        <w:spacing w:before="120" w:after="0"/>
        <w:ind w:left="0" w:right="6" w:firstLine="425"/>
        <w:rPr>
          <w:rFonts w:ascii="Arial" w:hAnsi="Arial" w:cs="Arial"/>
          <w:sz w:val="22"/>
          <w:lang w:val="el-GR"/>
        </w:rPr>
      </w:pPr>
      <w:r w:rsidRPr="008133DE">
        <w:rPr>
          <w:rFonts w:ascii="Arial" w:hAnsi="Arial" w:cs="Arial"/>
          <w:sz w:val="22"/>
          <w:lang w:val="el-GR"/>
        </w:rPr>
        <w:t>Ακόμα ο προμηθευτής υποχρεούται να προβεί σ’ οποιαδήποτε συμπλήρωση, ενίσχυση ή τροποποίηση που θα απαιτούσε ο έλεγχος ΚΤΕΟ και η υπηρεσία έκδοσης της άδειας κυκλοφορίας</w:t>
      </w:r>
      <w:r>
        <w:rPr>
          <w:rFonts w:ascii="Arial" w:hAnsi="Arial" w:cs="Arial"/>
          <w:sz w:val="22"/>
          <w:lang w:val="el-GR"/>
        </w:rPr>
        <w:t>.</w:t>
      </w:r>
    </w:p>
    <w:p w:rsidR="001F2266" w:rsidRPr="00491BE8" w:rsidRDefault="001F2266" w:rsidP="001F2266">
      <w:pPr>
        <w:pStyle w:val="a4"/>
        <w:spacing w:before="120" w:after="0"/>
        <w:ind w:left="0" w:right="6" w:firstLine="425"/>
        <w:rPr>
          <w:rFonts w:ascii="Arial" w:hAnsi="Arial" w:cs="Arial"/>
          <w:color w:val="auto"/>
          <w:sz w:val="22"/>
          <w:lang w:val="el-GR"/>
        </w:rPr>
      </w:pPr>
      <w:r w:rsidRPr="00491BE8">
        <w:rPr>
          <w:rFonts w:ascii="Arial" w:hAnsi="Arial" w:cs="Arial"/>
          <w:color w:val="auto"/>
          <w:sz w:val="22"/>
          <w:lang w:val="el-GR"/>
        </w:rPr>
        <w:t>Με τις προσφορές που θα υποβληθούν κατά τον διαγωνισμό</w:t>
      </w:r>
      <w:r>
        <w:rPr>
          <w:rFonts w:ascii="Arial" w:hAnsi="Arial" w:cs="Arial"/>
          <w:color w:val="auto"/>
          <w:sz w:val="22"/>
          <w:lang w:val="el-GR"/>
        </w:rPr>
        <w:t xml:space="preserve">, </w:t>
      </w:r>
      <w:r w:rsidRPr="00491BE8">
        <w:rPr>
          <w:rFonts w:ascii="Arial" w:hAnsi="Arial" w:cs="Arial"/>
          <w:color w:val="auto"/>
          <w:sz w:val="22"/>
          <w:lang w:val="el-GR"/>
        </w:rPr>
        <w:t xml:space="preserve">πρέπει να δοθούν απαραίτητα </w:t>
      </w:r>
      <w:r w:rsidRPr="002D699C">
        <w:rPr>
          <w:rFonts w:ascii="Arial" w:hAnsi="Arial" w:cs="Arial"/>
          <w:sz w:val="22"/>
          <w:lang w:val="el-GR"/>
        </w:rPr>
        <w:t xml:space="preserve">και </w:t>
      </w:r>
      <w:r>
        <w:rPr>
          <w:rFonts w:ascii="Arial" w:hAnsi="Arial" w:cs="Arial"/>
          <w:sz w:val="22"/>
          <w:lang w:val="el-GR"/>
        </w:rPr>
        <w:t xml:space="preserve">με </w:t>
      </w:r>
      <w:r w:rsidRPr="002D699C">
        <w:rPr>
          <w:rFonts w:ascii="Arial" w:hAnsi="Arial" w:cs="Arial"/>
          <w:sz w:val="22"/>
          <w:lang w:val="el-GR"/>
        </w:rPr>
        <w:t>τρόπο σαφή και υπεύθυνο</w:t>
      </w:r>
      <w:r>
        <w:rPr>
          <w:rFonts w:ascii="Arial" w:hAnsi="Arial" w:cs="Arial"/>
          <w:sz w:val="22"/>
          <w:lang w:val="el-GR"/>
        </w:rPr>
        <w:t>,</w:t>
      </w:r>
      <w:r w:rsidRPr="002D699C">
        <w:rPr>
          <w:rFonts w:ascii="Arial" w:hAnsi="Arial" w:cs="Arial"/>
          <w:sz w:val="22"/>
          <w:lang w:val="el-GR"/>
        </w:rPr>
        <w:t xml:space="preserve"> </w:t>
      </w:r>
      <w:r w:rsidRPr="00491BE8">
        <w:rPr>
          <w:rFonts w:ascii="Arial" w:hAnsi="Arial" w:cs="Arial"/>
          <w:color w:val="auto"/>
          <w:sz w:val="22"/>
          <w:lang w:val="el-GR"/>
        </w:rPr>
        <w:t xml:space="preserve">τα τεχνικά στοιχεία και οι πληροφορίες που ζητούνται για το πλαίσιο, όπου υποχρεωτικά θα περιλαμβάνονται (ενδεικτικά και όχι περιοριστικά): </w:t>
      </w:r>
    </w:p>
    <w:p w:rsidR="001F2266" w:rsidRPr="002D699C" w:rsidRDefault="001F2266" w:rsidP="001F2266">
      <w:pPr>
        <w:numPr>
          <w:ilvl w:val="0"/>
          <w:numId w:val="7"/>
        </w:numPr>
        <w:spacing w:after="0"/>
        <w:ind w:left="567" w:right="6" w:hanging="210"/>
        <w:rPr>
          <w:rFonts w:ascii="Arial" w:hAnsi="Arial" w:cs="Arial"/>
          <w:sz w:val="22"/>
          <w:lang w:val="el-GR"/>
        </w:rPr>
      </w:pPr>
      <w:r w:rsidRPr="002D699C">
        <w:rPr>
          <w:rFonts w:ascii="Arial" w:hAnsi="Arial" w:cs="Arial"/>
          <w:sz w:val="22"/>
          <w:lang w:val="el-GR"/>
        </w:rPr>
        <w:t xml:space="preserve">Εργοστάσιο κατασκευής του πλαισίου και τύπος </w:t>
      </w:r>
    </w:p>
    <w:p w:rsidR="001F2266" w:rsidRPr="002D699C" w:rsidRDefault="001F2266" w:rsidP="001F2266">
      <w:pPr>
        <w:numPr>
          <w:ilvl w:val="0"/>
          <w:numId w:val="7"/>
        </w:numPr>
        <w:spacing w:after="0"/>
        <w:ind w:left="567" w:right="6" w:hanging="210"/>
        <w:rPr>
          <w:rFonts w:ascii="Arial" w:hAnsi="Arial" w:cs="Arial"/>
          <w:sz w:val="22"/>
        </w:rPr>
      </w:pPr>
      <w:r>
        <w:rPr>
          <w:rFonts w:ascii="Arial" w:hAnsi="Arial" w:cs="Arial"/>
          <w:sz w:val="22"/>
          <w:lang w:val="el-GR"/>
        </w:rPr>
        <w:t>Μεταξόνιο</w:t>
      </w:r>
    </w:p>
    <w:p w:rsidR="001F2266" w:rsidRPr="002D699C" w:rsidRDefault="001F2266" w:rsidP="001F2266">
      <w:pPr>
        <w:numPr>
          <w:ilvl w:val="0"/>
          <w:numId w:val="7"/>
        </w:numPr>
        <w:spacing w:after="0"/>
        <w:ind w:left="567" w:right="6" w:hanging="210"/>
        <w:rPr>
          <w:rFonts w:ascii="Arial" w:hAnsi="Arial" w:cs="Arial"/>
          <w:sz w:val="22"/>
          <w:lang w:val="el-GR"/>
        </w:rPr>
      </w:pPr>
      <w:r w:rsidRPr="002D699C">
        <w:rPr>
          <w:rFonts w:ascii="Arial" w:hAnsi="Arial" w:cs="Arial"/>
          <w:sz w:val="22"/>
          <w:lang w:val="el-GR"/>
        </w:rPr>
        <w:t>Μέγιστο πλάτος, μέγιστο μήκος, μέγιστο ύψος (χωρίς φορτίο)</w:t>
      </w:r>
    </w:p>
    <w:p w:rsidR="001F2266" w:rsidRPr="002D699C" w:rsidRDefault="001F2266" w:rsidP="001F2266">
      <w:pPr>
        <w:numPr>
          <w:ilvl w:val="0"/>
          <w:numId w:val="7"/>
        </w:numPr>
        <w:spacing w:after="0"/>
        <w:ind w:left="567" w:right="6" w:hanging="210"/>
        <w:rPr>
          <w:rFonts w:ascii="Arial" w:hAnsi="Arial" w:cs="Arial"/>
          <w:sz w:val="22"/>
        </w:rPr>
      </w:pPr>
      <w:r>
        <w:rPr>
          <w:rFonts w:ascii="Arial" w:hAnsi="Arial" w:cs="Arial"/>
          <w:sz w:val="22"/>
          <w:lang w:val="el-GR"/>
        </w:rPr>
        <w:t>Βάρη</w:t>
      </w:r>
      <w:r w:rsidRPr="002D699C">
        <w:rPr>
          <w:rFonts w:ascii="Arial" w:hAnsi="Arial" w:cs="Arial"/>
          <w:sz w:val="22"/>
        </w:rPr>
        <w:t xml:space="preserve"> </w:t>
      </w:r>
      <w:r w:rsidR="00AC3C2B">
        <w:rPr>
          <w:rFonts w:ascii="Arial" w:hAnsi="Arial" w:cs="Arial"/>
          <w:sz w:val="22"/>
          <w:lang w:val="el-GR"/>
        </w:rPr>
        <w:t>πλαισίου</w:t>
      </w:r>
    </w:p>
    <w:p w:rsidR="001F2266" w:rsidRPr="002D699C" w:rsidRDefault="001F2266" w:rsidP="001F2266">
      <w:pPr>
        <w:numPr>
          <w:ilvl w:val="0"/>
          <w:numId w:val="7"/>
        </w:numPr>
        <w:spacing w:after="0"/>
        <w:ind w:left="567" w:right="6" w:hanging="210"/>
        <w:jc w:val="left"/>
        <w:rPr>
          <w:rFonts w:ascii="Arial" w:hAnsi="Arial" w:cs="Arial"/>
          <w:sz w:val="22"/>
          <w:lang w:val="el-GR"/>
        </w:rPr>
      </w:pPr>
      <w:r w:rsidRPr="002D699C">
        <w:rPr>
          <w:rFonts w:ascii="Arial" w:hAnsi="Arial" w:cs="Arial"/>
          <w:sz w:val="22"/>
          <w:lang w:val="el-GR"/>
        </w:rPr>
        <w:lastRenderedPageBreak/>
        <w:t>Ανώτατο επιτρεπόμενο, για το πλαίσιο, μικτό βάρος (</w:t>
      </w:r>
      <w:r w:rsidRPr="002D699C">
        <w:rPr>
          <w:rFonts w:ascii="Arial" w:hAnsi="Arial" w:cs="Arial"/>
          <w:sz w:val="22"/>
        </w:rPr>
        <w:t>GROSSWEIGHT</w:t>
      </w:r>
      <w:r w:rsidRPr="002D699C">
        <w:rPr>
          <w:rFonts w:ascii="Arial" w:hAnsi="Arial" w:cs="Arial"/>
          <w:sz w:val="22"/>
          <w:lang w:val="el-GR"/>
        </w:rPr>
        <w:t>)</w:t>
      </w:r>
    </w:p>
    <w:p w:rsidR="001F2266" w:rsidRPr="002D699C" w:rsidRDefault="001F2266" w:rsidP="001F2266">
      <w:pPr>
        <w:numPr>
          <w:ilvl w:val="0"/>
          <w:numId w:val="7"/>
        </w:numPr>
        <w:spacing w:after="0"/>
        <w:ind w:left="567" w:right="6" w:hanging="210"/>
        <w:rPr>
          <w:rFonts w:ascii="Arial" w:hAnsi="Arial" w:cs="Arial"/>
          <w:sz w:val="22"/>
          <w:lang w:val="el-GR"/>
        </w:rPr>
      </w:pPr>
      <w:r w:rsidRPr="002D699C">
        <w:rPr>
          <w:rFonts w:ascii="Arial" w:hAnsi="Arial" w:cs="Arial"/>
          <w:sz w:val="22"/>
          <w:lang w:val="el-GR"/>
        </w:rPr>
        <w:t>Ίδιο (νεκρό) βάρος του πλαισίου με το θαλαμίσκο του οδηγού.</w:t>
      </w:r>
    </w:p>
    <w:p w:rsidR="001F2266" w:rsidRPr="00B86340" w:rsidRDefault="001F2266" w:rsidP="001F2266">
      <w:pPr>
        <w:numPr>
          <w:ilvl w:val="0"/>
          <w:numId w:val="7"/>
        </w:numPr>
        <w:spacing w:after="0"/>
        <w:ind w:left="567" w:right="6" w:hanging="210"/>
        <w:rPr>
          <w:rFonts w:ascii="Arial" w:hAnsi="Arial" w:cs="Arial"/>
          <w:sz w:val="22"/>
          <w:lang w:val="el-GR"/>
        </w:rPr>
      </w:pPr>
      <w:r w:rsidRPr="00B86340">
        <w:rPr>
          <w:rFonts w:ascii="Arial" w:hAnsi="Arial" w:cs="Arial"/>
          <w:sz w:val="22"/>
          <w:lang w:val="el-GR"/>
        </w:rPr>
        <w:t>Το καθαρό ωφέλιμο φορτίο</w:t>
      </w:r>
      <w:r>
        <w:rPr>
          <w:rFonts w:ascii="Arial" w:hAnsi="Arial" w:cs="Arial"/>
          <w:sz w:val="22"/>
          <w:lang w:val="el-GR"/>
        </w:rPr>
        <w:t>,</w:t>
      </w:r>
      <w:r w:rsidRPr="00B86340">
        <w:rPr>
          <w:rFonts w:ascii="Arial" w:hAnsi="Arial" w:cs="Arial"/>
          <w:sz w:val="22"/>
          <w:lang w:val="el-GR"/>
        </w:rPr>
        <w:t xml:space="preserve"> </w:t>
      </w:r>
      <w:r>
        <w:rPr>
          <w:rFonts w:ascii="Arial" w:hAnsi="Arial" w:cs="Arial"/>
          <w:sz w:val="22"/>
          <w:lang w:val="el-GR"/>
        </w:rPr>
        <w:t xml:space="preserve">η </w:t>
      </w:r>
      <w:r w:rsidRPr="00B86340">
        <w:rPr>
          <w:rFonts w:ascii="Arial" w:hAnsi="Arial" w:cs="Arial"/>
          <w:sz w:val="22"/>
          <w:lang w:val="el-GR"/>
        </w:rPr>
        <w:t>χωρητικότητα δοχείου καυσίμου (ρεζερβουάρ)  πετρελαίου</w:t>
      </w:r>
    </w:p>
    <w:p w:rsidR="001F2266" w:rsidRPr="002D699C" w:rsidRDefault="001F2266" w:rsidP="001F2266">
      <w:pPr>
        <w:numPr>
          <w:ilvl w:val="0"/>
          <w:numId w:val="7"/>
        </w:numPr>
        <w:spacing w:after="0"/>
        <w:ind w:left="567" w:right="6" w:hanging="210"/>
        <w:rPr>
          <w:rFonts w:ascii="Arial" w:hAnsi="Arial" w:cs="Arial"/>
          <w:sz w:val="22"/>
          <w:lang w:val="el-GR"/>
        </w:rPr>
      </w:pPr>
      <w:r w:rsidRPr="002D699C">
        <w:rPr>
          <w:rFonts w:ascii="Arial" w:hAnsi="Arial" w:cs="Arial"/>
          <w:sz w:val="22"/>
          <w:lang w:val="el-GR"/>
        </w:rPr>
        <w:t>Η ικανότητα φόρτισης του μπροστινού και του πίσω άξονα.</w:t>
      </w:r>
    </w:p>
    <w:p w:rsidR="001F2266" w:rsidRPr="00491BE8" w:rsidRDefault="001F2266" w:rsidP="00280D92">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ΚΙΝΗΤΗΡΑΣ </w:t>
      </w:r>
    </w:p>
    <w:p w:rsidR="001F2266" w:rsidRPr="0083627B" w:rsidRDefault="001F2266" w:rsidP="00280D92">
      <w:pPr>
        <w:spacing w:after="0"/>
        <w:ind w:left="0" w:right="74" w:firstLine="425"/>
        <w:rPr>
          <w:rFonts w:ascii="Arial" w:hAnsi="Arial" w:cs="Arial"/>
          <w:bCs/>
          <w:sz w:val="22"/>
          <w:lang w:val="el-GR"/>
        </w:rPr>
      </w:pPr>
      <w:r w:rsidRPr="00491BE8">
        <w:rPr>
          <w:rFonts w:ascii="Arial" w:hAnsi="Arial" w:cs="Arial"/>
          <w:color w:val="auto"/>
          <w:sz w:val="22"/>
          <w:lang w:val="el-GR"/>
        </w:rPr>
        <w:t>Ο κινητήρας θα είναι πετρελαίου (</w:t>
      </w:r>
      <w:r w:rsidRPr="00491BE8">
        <w:rPr>
          <w:rFonts w:ascii="Arial" w:hAnsi="Arial" w:cs="Arial"/>
          <w:color w:val="auto"/>
          <w:sz w:val="22"/>
        </w:rPr>
        <w:t>Diesel</w:t>
      </w:r>
      <w:r w:rsidRPr="00491BE8">
        <w:rPr>
          <w:rFonts w:ascii="Arial" w:hAnsi="Arial" w:cs="Arial"/>
          <w:color w:val="auto"/>
          <w:sz w:val="22"/>
          <w:lang w:val="el-GR"/>
        </w:rPr>
        <w:t>), τετράχρονος</w:t>
      </w:r>
      <w:r>
        <w:rPr>
          <w:rFonts w:ascii="Arial" w:hAnsi="Arial" w:cs="Arial"/>
          <w:color w:val="auto"/>
          <w:sz w:val="22"/>
          <w:lang w:val="el-GR"/>
        </w:rPr>
        <w:t xml:space="preserve"> </w:t>
      </w:r>
      <w:r w:rsidRPr="000D1387">
        <w:rPr>
          <w:rFonts w:ascii="Arial" w:hAnsi="Arial" w:cs="Arial"/>
          <w:sz w:val="22"/>
          <w:lang w:val="el-GR"/>
        </w:rPr>
        <w:t xml:space="preserve">τουλάχιστον </w:t>
      </w:r>
      <w:r w:rsidR="00811E56" w:rsidRPr="0083627B">
        <w:rPr>
          <w:rFonts w:ascii="Arial" w:hAnsi="Arial" w:cs="Arial"/>
          <w:sz w:val="22"/>
          <w:lang w:val="el-GR"/>
        </w:rPr>
        <w:t>6</w:t>
      </w:r>
      <w:r w:rsidRPr="0083627B">
        <w:rPr>
          <w:rFonts w:ascii="Arial" w:hAnsi="Arial" w:cs="Arial"/>
          <w:sz w:val="22"/>
          <w:lang w:val="el-GR"/>
        </w:rPr>
        <w:t>/κύλινδρος</w:t>
      </w:r>
      <w:r w:rsidRPr="00491BE8">
        <w:rPr>
          <w:rFonts w:ascii="Arial" w:hAnsi="Arial" w:cs="Arial"/>
          <w:color w:val="auto"/>
          <w:sz w:val="22"/>
          <w:lang w:val="el-GR"/>
        </w:rPr>
        <w:t>, υδρόψυκτος, με σύστημα ψυχόμενης υπερπλήρωσης (</w:t>
      </w:r>
      <w:r w:rsidRPr="00491BE8">
        <w:rPr>
          <w:rFonts w:ascii="Arial" w:hAnsi="Arial" w:cs="Arial"/>
          <w:color w:val="auto"/>
          <w:sz w:val="22"/>
        </w:rPr>
        <w:t>turbo</w:t>
      </w:r>
      <w:r w:rsidRPr="00491BE8">
        <w:rPr>
          <w:rFonts w:ascii="Arial" w:hAnsi="Arial" w:cs="Arial"/>
          <w:color w:val="auto"/>
          <w:sz w:val="22"/>
          <w:lang w:val="el-GR"/>
        </w:rPr>
        <w:t xml:space="preserve"> - </w:t>
      </w:r>
      <w:r w:rsidRPr="00491BE8">
        <w:rPr>
          <w:rFonts w:ascii="Arial" w:hAnsi="Arial" w:cs="Arial"/>
          <w:color w:val="auto"/>
          <w:sz w:val="22"/>
        </w:rPr>
        <w:t>intercooling</w:t>
      </w:r>
      <w:r w:rsidRPr="00491BE8">
        <w:rPr>
          <w:rFonts w:ascii="Arial" w:hAnsi="Arial" w:cs="Arial"/>
          <w:color w:val="auto"/>
          <w:sz w:val="22"/>
          <w:lang w:val="el-GR"/>
        </w:rPr>
        <w:t>)</w:t>
      </w:r>
      <w:r w:rsidRPr="006C4311">
        <w:rPr>
          <w:lang w:val="el-GR"/>
        </w:rPr>
        <w:t xml:space="preserve"> </w:t>
      </w:r>
      <w:r w:rsidRPr="006C4311">
        <w:rPr>
          <w:rFonts w:ascii="Arial" w:hAnsi="Arial" w:cs="Arial"/>
          <w:sz w:val="22"/>
          <w:lang w:val="el-GR"/>
        </w:rPr>
        <w:t>ή οποιοδήποτε άλλο σύστημα προηγμένης τεχνολογίας, που αφορά τον έλεγχο και την λειτουργία του κινητήρα</w:t>
      </w:r>
      <w:r w:rsidRPr="006C4311">
        <w:rPr>
          <w:rFonts w:ascii="Arial" w:hAnsi="Arial" w:cs="Arial"/>
          <w:color w:val="auto"/>
          <w:sz w:val="22"/>
          <w:lang w:val="el-GR"/>
        </w:rPr>
        <w:t xml:space="preserve"> </w:t>
      </w:r>
      <w:r w:rsidRPr="0083627B">
        <w:rPr>
          <w:rFonts w:ascii="Arial" w:hAnsi="Arial" w:cs="Arial"/>
          <w:color w:val="auto"/>
          <w:sz w:val="22"/>
          <w:lang w:val="el-GR"/>
        </w:rPr>
        <w:t>ισχύος τουλάχιστον 230 ΗΡ</w:t>
      </w:r>
      <w:r w:rsidRPr="00491BE8">
        <w:rPr>
          <w:rFonts w:ascii="Arial" w:hAnsi="Arial" w:cs="Arial"/>
          <w:color w:val="auto"/>
          <w:sz w:val="22"/>
          <w:lang w:val="el-GR"/>
        </w:rPr>
        <w:t xml:space="preserve">, </w:t>
      </w:r>
      <w:r w:rsidRPr="0083627B">
        <w:rPr>
          <w:rFonts w:ascii="Arial" w:hAnsi="Arial" w:cs="Arial"/>
          <w:color w:val="auto"/>
          <w:sz w:val="22"/>
          <w:lang w:val="el-GR"/>
        </w:rPr>
        <w:t xml:space="preserve">μετρούμενη κατά </w:t>
      </w:r>
      <w:r w:rsidRPr="0083627B">
        <w:rPr>
          <w:rFonts w:ascii="Arial" w:hAnsi="Arial" w:cs="Arial"/>
          <w:color w:val="auto"/>
          <w:sz w:val="22"/>
        </w:rPr>
        <w:t>DIN</w:t>
      </w:r>
      <w:r w:rsidRPr="0083627B">
        <w:rPr>
          <w:rFonts w:ascii="Arial" w:hAnsi="Arial" w:cs="Arial"/>
          <w:color w:val="auto"/>
          <w:sz w:val="22"/>
          <w:lang w:val="el-GR"/>
        </w:rPr>
        <w:t xml:space="preserve">, σύμφωνα με τις οδηγίες τις ΕΕ που ισχύουν την ημερομηνία του διαγωνισμού και μέγιστης αναπτυσσόμενης ροπής τουλάχιστον 900 </w:t>
      </w:r>
      <w:r w:rsidRPr="0083627B">
        <w:rPr>
          <w:rFonts w:ascii="Arial" w:hAnsi="Arial" w:cs="Arial"/>
          <w:color w:val="auto"/>
          <w:sz w:val="22"/>
        </w:rPr>
        <w:t>Nm</w:t>
      </w:r>
      <w:r w:rsidRPr="0083627B">
        <w:rPr>
          <w:rFonts w:ascii="Arial" w:hAnsi="Arial" w:cs="Arial"/>
          <w:color w:val="auto"/>
          <w:sz w:val="22"/>
          <w:lang w:val="el-GR"/>
        </w:rPr>
        <w:t xml:space="preserve">. </w:t>
      </w:r>
      <w:r w:rsidRPr="0083627B">
        <w:rPr>
          <w:rFonts w:ascii="Arial" w:hAnsi="Arial" w:cs="Arial"/>
          <w:bCs/>
          <w:sz w:val="22"/>
          <w:lang w:val="el-GR"/>
        </w:rPr>
        <w:t>Η χωρητικότητα του κινητήρα θα είναι τουλάχιστον 5.000</w:t>
      </w:r>
      <w:r w:rsidR="0083627B">
        <w:rPr>
          <w:rFonts w:ascii="Arial" w:hAnsi="Arial" w:cs="Arial"/>
          <w:bCs/>
          <w:sz w:val="22"/>
          <w:lang w:val="el-GR"/>
        </w:rPr>
        <w:t xml:space="preserve"> </w:t>
      </w:r>
      <w:r w:rsidRPr="0083627B">
        <w:rPr>
          <w:rFonts w:ascii="Arial" w:hAnsi="Arial" w:cs="Arial"/>
          <w:bCs/>
          <w:sz w:val="22"/>
        </w:rPr>
        <w:t>cc</w:t>
      </w:r>
      <w:r w:rsidRPr="0083627B">
        <w:rPr>
          <w:rFonts w:ascii="Arial" w:hAnsi="Arial" w:cs="Arial"/>
          <w:bCs/>
          <w:sz w:val="22"/>
          <w:lang w:val="el-GR"/>
        </w:rPr>
        <w:t>.</w:t>
      </w:r>
    </w:p>
    <w:p w:rsidR="001F2266" w:rsidRDefault="001F2266" w:rsidP="001F2266">
      <w:pPr>
        <w:pStyle w:val="a4"/>
        <w:spacing w:before="120" w:after="0"/>
        <w:ind w:left="0" w:right="6" w:firstLine="425"/>
        <w:rPr>
          <w:rFonts w:ascii="Arial" w:hAnsi="Arial" w:cs="Arial"/>
          <w:sz w:val="22"/>
          <w:lang w:val="el-GR"/>
        </w:rPr>
      </w:pPr>
      <w:r w:rsidRPr="00645225">
        <w:rPr>
          <w:rFonts w:ascii="Arial" w:hAnsi="Arial" w:cs="Arial"/>
          <w:sz w:val="22"/>
          <w:lang w:val="el-GR"/>
        </w:rPr>
        <w:t>Είναι επιθυμητό η ροπή στρέψης να είναι όσο το δυνατόν υψηλότερη στις χαμηλότερες δυνατές στροφές του κινητήρα και να παραμένει επίπεδη στο μεγαλύτερο δυνατό εύρος στροφών.</w:t>
      </w:r>
    </w:p>
    <w:p w:rsidR="001F2266" w:rsidRPr="00491BE8"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 xml:space="preserve">Θα είναι νέας αντιρρυπαντικής τεχνολογίας, σύμφωνος με τις αντίστοιχες οδηγίες της Ε.Ε (όπως ισχύουν) για τις εκπομπές καυσαερίων </w:t>
      </w:r>
      <w:r w:rsidRPr="00491BE8">
        <w:rPr>
          <w:rFonts w:ascii="Arial" w:hAnsi="Arial" w:cs="Arial"/>
          <w:b/>
          <w:sz w:val="22"/>
          <w:u w:val="single"/>
        </w:rPr>
        <w:t>EURO</w:t>
      </w:r>
      <w:r w:rsidRPr="00491BE8">
        <w:rPr>
          <w:rFonts w:ascii="Arial" w:hAnsi="Arial" w:cs="Arial"/>
          <w:b/>
          <w:sz w:val="22"/>
          <w:u w:val="single"/>
          <w:lang w:val="el-GR"/>
        </w:rPr>
        <w:t xml:space="preserve"> 6 </w:t>
      </w:r>
      <w:r w:rsidRPr="00491BE8">
        <w:rPr>
          <w:rFonts w:ascii="Arial" w:hAnsi="Arial" w:cs="Arial"/>
          <w:sz w:val="22"/>
          <w:u w:val="single"/>
          <w:lang w:val="el-GR"/>
        </w:rPr>
        <w:t>(ή νεώτερης που θα ισχύει κατά την ημερομηνία του διαγωνισμού)</w:t>
      </w:r>
      <w:r w:rsidRPr="00491BE8">
        <w:rPr>
          <w:rFonts w:ascii="Arial" w:hAnsi="Arial" w:cs="Arial"/>
          <w:sz w:val="22"/>
          <w:lang w:val="el-GR"/>
        </w:rPr>
        <w:t xml:space="preserve">, καθώς και για το επίπεδο του θορύβου. </w:t>
      </w:r>
    </w:p>
    <w:p w:rsidR="001F2266" w:rsidRDefault="001F2266" w:rsidP="001F2266">
      <w:pPr>
        <w:tabs>
          <w:tab w:val="left" w:pos="7513"/>
        </w:tabs>
        <w:spacing w:before="120" w:after="0"/>
        <w:ind w:left="0" w:right="6" w:firstLine="425"/>
        <w:rPr>
          <w:rFonts w:ascii="Arial" w:hAnsi="Arial" w:cs="Arial"/>
          <w:sz w:val="22"/>
          <w:lang w:val="el-GR"/>
        </w:rPr>
      </w:pPr>
      <w:r w:rsidRPr="00491BE8">
        <w:rPr>
          <w:rFonts w:ascii="Arial" w:hAnsi="Arial" w:cs="Arial"/>
          <w:sz w:val="22"/>
          <w:lang w:val="el-GR"/>
        </w:rPr>
        <w:t xml:space="preserve">Η εξαγωγή των καυσαερίων θα γίνεται </w:t>
      </w:r>
      <w:r w:rsidRPr="00A925B9">
        <w:rPr>
          <w:rFonts w:ascii="Arial" w:eastAsia="Times New Roman" w:hAnsi="Arial" w:cs="Arial"/>
          <w:bCs/>
          <w:color w:val="auto"/>
          <w:sz w:val="22"/>
          <w:lang w:val="el-GR"/>
        </w:rPr>
        <w:t>θα γίνεται στο άνω ή στο κάτω μέρος</w:t>
      </w:r>
      <w:r>
        <w:rPr>
          <w:rFonts w:ascii="Arial" w:hAnsi="Arial" w:cs="Arial"/>
          <w:sz w:val="22"/>
          <w:lang w:val="el-GR"/>
        </w:rPr>
        <w:t xml:space="preserve">, </w:t>
      </w:r>
      <w:r w:rsidRPr="00BA1C10">
        <w:rPr>
          <w:rFonts w:ascii="Arial" w:hAnsi="Arial" w:cs="Arial"/>
          <w:bCs/>
          <w:sz w:val="22"/>
          <w:lang w:val="el-GR"/>
        </w:rPr>
        <w:t>μεταξύ του θαλάμου οδηγήσεως και της κιβωτάμαξας</w:t>
      </w:r>
      <w:r>
        <w:rPr>
          <w:rFonts w:ascii="Arial" w:hAnsi="Arial" w:cs="Arial"/>
          <w:sz w:val="22"/>
          <w:lang w:val="el-GR"/>
        </w:rPr>
        <w:t xml:space="preserve">, </w:t>
      </w:r>
      <w:r w:rsidRPr="00491BE8">
        <w:rPr>
          <w:rFonts w:ascii="Arial" w:hAnsi="Arial" w:cs="Arial"/>
          <w:sz w:val="22"/>
          <w:lang w:val="el-GR"/>
        </w:rPr>
        <w:t>με</w:t>
      </w:r>
      <w:r>
        <w:rPr>
          <w:rFonts w:ascii="Arial" w:hAnsi="Arial" w:cs="Arial"/>
          <w:sz w:val="22"/>
          <w:lang w:val="el-GR"/>
        </w:rPr>
        <w:t xml:space="preserve"> μονωμένη</w:t>
      </w:r>
      <w:r w:rsidRPr="00491BE8">
        <w:rPr>
          <w:rFonts w:ascii="Arial" w:hAnsi="Arial" w:cs="Arial"/>
          <w:sz w:val="22"/>
          <w:lang w:val="el-GR"/>
        </w:rPr>
        <w:t xml:space="preserve"> σωλήνα εξάτμισης και εξαγωγή που εμποδίζει την είσοδο νερού της βροχής, σύμφωνα με τους ισχύοντες κανονισμούς. </w:t>
      </w:r>
    </w:p>
    <w:p w:rsidR="001F2266" w:rsidRPr="00491BE8" w:rsidRDefault="001F2266" w:rsidP="001F2266">
      <w:pPr>
        <w:pStyle w:val="a4"/>
        <w:spacing w:before="120" w:after="0"/>
        <w:ind w:left="0" w:right="4" w:firstLine="426"/>
        <w:rPr>
          <w:rFonts w:ascii="Arial" w:hAnsi="Arial" w:cs="Arial"/>
          <w:sz w:val="22"/>
          <w:lang w:val="el-GR"/>
        </w:rPr>
      </w:pPr>
      <w:r w:rsidRPr="00491BE8">
        <w:rPr>
          <w:rFonts w:ascii="Arial" w:hAnsi="Arial" w:cs="Arial"/>
          <w:sz w:val="22"/>
          <w:lang w:val="el-GR"/>
        </w:rPr>
        <w:t xml:space="preserve">Η διάταξη των φίλτρων αέρος πρέπει να είναι κατάλληλη για την προστασία του από συνεχή παρουσία σκόνης και αιωρούμενων στερεών σωματιδίων στο περιβάλλον εργασίας του. </w:t>
      </w:r>
    </w:p>
    <w:p w:rsidR="001F2266" w:rsidRPr="00491BE8" w:rsidRDefault="001F2266" w:rsidP="001F2266">
      <w:pPr>
        <w:pStyle w:val="a4"/>
        <w:spacing w:before="120" w:after="0"/>
        <w:ind w:left="0" w:right="4" w:firstLine="426"/>
        <w:rPr>
          <w:rFonts w:ascii="Arial" w:hAnsi="Arial" w:cs="Arial"/>
          <w:sz w:val="22"/>
          <w:lang w:val="el-GR"/>
        </w:rPr>
      </w:pPr>
      <w:r w:rsidRPr="00491BE8">
        <w:rPr>
          <w:rFonts w:ascii="Arial" w:hAnsi="Arial" w:cs="Arial"/>
          <w:sz w:val="22"/>
          <w:lang w:val="el-GR"/>
        </w:rPr>
        <w:t xml:space="preserve">Θα διαθέτει </w:t>
      </w:r>
      <w:r w:rsidRPr="00491BE8">
        <w:rPr>
          <w:rFonts w:ascii="Arial" w:hAnsi="Arial" w:cs="Arial"/>
          <w:sz w:val="22"/>
          <w:u w:val="single"/>
          <w:lang w:val="el-GR"/>
        </w:rPr>
        <w:t>περιοριστή ταχύτητας</w:t>
      </w:r>
      <w:r w:rsidRPr="00BC6631">
        <w:rPr>
          <w:rFonts w:ascii="Arial" w:hAnsi="Arial" w:cs="Arial"/>
          <w:sz w:val="22"/>
          <w:lang w:val="el-GR"/>
        </w:rPr>
        <w:t xml:space="preserve">, </w:t>
      </w:r>
      <w:r>
        <w:rPr>
          <w:rFonts w:ascii="Arial" w:hAnsi="Arial" w:cs="Arial"/>
          <w:sz w:val="22"/>
          <w:lang w:val="el-GR"/>
        </w:rPr>
        <w:t>ρ</w:t>
      </w:r>
      <w:r w:rsidRPr="00BC6631">
        <w:rPr>
          <w:rFonts w:ascii="Arial" w:hAnsi="Arial" w:cs="Arial"/>
          <w:sz w:val="22"/>
          <w:lang w:val="el-GR"/>
        </w:rPr>
        <w:t>υθμιστή ταχύτητας (</w:t>
      </w:r>
      <w:r w:rsidRPr="00BC6631">
        <w:rPr>
          <w:rFonts w:ascii="Arial" w:hAnsi="Arial" w:cs="Arial"/>
          <w:sz w:val="22"/>
        </w:rPr>
        <w:t>Cruise</w:t>
      </w:r>
      <w:r w:rsidRPr="00BC6631">
        <w:rPr>
          <w:rFonts w:ascii="Arial" w:hAnsi="Arial" w:cs="Arial"/>
          <w:sz w:val="22"/>
          <w:lang w:val="el-GR"/>
        </w:rPr>
        <w:t xml:space="preserve"> </w:t>
      </w:r>
      <w:r w:rsidRPr="00BC6631">
        <w:rPr>
          <w:rFonts w:ascii="Arial" w:hAnsi="Arial" w:cs="Arial"/>
          <w:sz w:val="22"/>
        </w:rPr>
        <w:t>control</w:t>
      </w:r>
      <w:r w:rsidRPr="00BC6631">
        <w:rPr>
          <w:rFonts w:ascii="Arial" w:hAnsi="Arial" w:cs="Arial"/>
          <w:sz w:val="22"/>
          <w:lang w:val="el-GR"/>
        </w:rPr>
        <w:t>)</w:t>
      </w:r>
      <w:r w:rsidRPr="00491BE8">
        <w:rPr>
          <w:rFonts w:ascii="Arial" w:hAnsi="Arial" w:cs="Arial"/>
          <w:sz w:val="22"/>
          <w:lang w:val="el-GR"/>
        </w:rPr>
        <w:t xml:space="preserve"> και όλες τις διατάξεις για την διασφάλιση της ομαλής λειτουργίας του και έγκαιρης προειδοποίησης για περιπτώσεις κινδύνου βλάβης. </w:t>
      </w:r>
    </w:p>
    <w:p w:rsidR="001F2266" w:rsidRPr="00491BE8" w:rsidRDefault="001F2266" w:rsidP="001F2266">
      <w:pPr>
        <w:pStyle w:val="a4"/>
        <w:spacing w:before="120" w:after="0"/>
        <w:ind w:left="0" w:right="4" w:firstLine="426"/>
        <w:rPr>
          <w:rFonts w:ascii="Arial" w:hAnsi="Arial" w:cs="Arial"/>
          <w:sz w:val="22"/>
          <w:lang w:val="el-GR"/>
        </w:rPr>
      </w:pPr>
      <w:r w:rsidRPr="00491BE8">
        <w:rPr>
          <w:rFonts w:ascii="Arial" w:hAnsi="Arial" w:cs="Arial"/>
          <w:sz w:val="22"/>
          <w:lang w:val="el-GR"/>
        </w:rPr>
        <w:t xml:space="preserve">Όλα τα εξαρτήματα που έχουν ανάγκη συχνής επιθεώρησης ή αντικατάστασης θα βρίσκονται σε προσιτό για τους τεχνίτες σημείο. </w:t>
      </w:r>
    </w:p>
    <w:p w:rsidR="001F2266" w:rsidRPr="00491BE8" w:rsidRDefault="001F2266" w:rsidP="001F2266">
      <w:pPr>
        <w:pStyle w:val="a4"/>
        <w:spacing w:before="120" w:after="0"/>
        <w:ind w:left="0" w:right="4" w:firstLine="426"/>
        <w:rPr>
          <w:rFonts w:ascii="Arial" w:hAnsi="Arial" w:cs="Arial"/>
          <w:sz w:val="22"/>
          <w:lang w:val="el-GR"/>
        </w:rPr>
      </w:pPr>
      <w:r w:rsidRPr="00491BE8">
        <w:rPr>
          <w:rFonts w:ascii="Arial" w:hAnsi="Arial" w:cs="Arial"/>
          <w:sz w:val="22"/>
          <w:lang w:val="el-GR"/>
        </w:rPr>
        <w:t xml:space="preserve">Με τις προσφορές που θα υποβληθούν κατά τον διαγωνισμό πρέπει να δοθούν απαραίτητα τα τεχνικά στοιχεία και οι πληροφορίες που ζητούνται για τον κινητήρα του οχήματος, όπου υποχρεωτικά θα περιλαμβάνονται (ενδεικτικά και όχι περιοριστικά): </w:t>
      </w:r>
    </w:p>
    <w:p w:rsidR="001F2266" w:rsidRPr="00491BE8" w:rsidRDefault="001F2266" w:rsidP="001F2266">
      <w:pPr>
        <w:pStyle w:val="a4"/>
        <w:numPr>
          <w:ilvl w:val="0"/>
          <w:numId w:val="1"/>
        </w:numPr>
        <w:tabs>
          <w:tab w:val="left" w:pos="0"/>
        </w:tabs>
        <w:suppressAutoHyphens/>
        <w:spacing w:after="0"/>
        <w:ind w:left="709" w:right="6" w:hanging="215"/>
        <w:rPr>
          <w:rFonts w:ascii="Arial" w:hAnsi="Arial" w:cs="Arial"/>
          <w:sz w:val="22"/>
        </w:rPr>
      </w:pPr>
      <w:r>
        <w:rPr>
          <w:rFonts w:ascii="Arial" w:hAnsi="Arial" w:cs="Arial"/>
          <w:sz w:val="22"/>
          <w:lang w:val="el-GR"/>
        </w:rPr>
        <w:t>Τύπος</w:t>
      </w:r>
      <w:r w:rsidRPr="00491BE8">
        <w:rPr>
          <w:rFonts w:ascii="Arial" w:hAnsi="Arial" w:cs="Arial"/>
          <w:sz w:val="22"/>
        </w:rPr>
        <w:t>/</w:t>
      </w:r>
      <w:r>
        <w:rPr>
          <w:rFonts w:ascii="Arial" w:hAnsi="Arial" w:cs="Arial"/>
          <w:sz w:val="22"/>
          <w:lang w:val="el-GR"/>
        </w:rPr>
        <w:t>κατασκευαστής</w:t>
      </w:r>
      <w:r w:rsidRPr="00491BE8">
        <w:rPr>
          <w:rFonts w:ascii="Arial" w:hAnsi="Arial" w:cs="Arial"/>
          <w:sz w:val="22"/>
        </w:rPr>
        <w:t xml:space="preserve">. </w:t>
      </w:r>
    </w:p>
    <w:p w:rsidR="001F2266" w:rsidRPr="00F54751" w:rsidRDefault="001F2266" w:rsidP="001F2266">
      <w:pPr>
        <w:pStyle w:val="a4"/>
        <w:numPr>
          <w:ilvl w:val="0"/>
          <w:numId w:val="1"/>
        </w:numPr>
        <w:tabs>
          <w:tab w:val="left" w:pos="0"/>
        </w:tabs>
        <w:suppressAutoHyphens/>
        <w:spacing w:after="0"/>
        <w:ind w:left="709" w:right="6" w:hanging="215"/>
        <w:rPr>
          <w:rFonts w:ascii="Arial" w:hAnsi="Arial" w:cs="Arial"/>
          <w:sz w:val="22"/>
          <w:lang w:val="el-GR"/>
        </w:rPr>
      </w:pPr>
      <w:r>
        <w:rPr>
          <w:rFonts w:ascii="Arial" w:hAnsi="Arial" w:cs="Arial"/>
          <w:sz w:val="22"/>
          <w:lang w:val="el-GR"/>
        </w:rPr>
        <w:t>Η πραγματική ι</w:t>
      </w:r>
      <w:r w:rsidRPr="00F54751">
        <w:rPr>
          <w:rFonts w:ascii="Arial" w:hAnsi="Arial" w:cs="Arial"/>
          <w:sz w:val="22"/>
          <w:lang w:val="el-GR"/>
        </w:rPr>
        <w:t xml:space="preserve">σχύς/αριθμός στροφών λειτουργίας. </w:t>
      </w:r>
    </w:p>
    <w:p w:rsidR="001F2266" w:rsidRPr="00491BE8" w:rsidRDefault="001F2266" w:rsidP="001F2266">
      <w:pPr>
        <w:pStyle w:val="a4"/>
        <w:numPr>
          <w:ilvl w:val="0"/>
          <w:numId w:val="1"/>
        </w:numPr>
        <w:tabs>
          <w:tab w:val="left" w:pos="0"/>
        </w:tabs>
        <w:suppressAutoHyphens/>
        <w:spacing w:after="0"/>
        <w:ind w:left="709" w:right="6" w:hanging="215"/>
        <w:rPr>
          <w:rFonts w:ascii="Arial" w:hAnsi="Arial" w:cs="Arial"/>
          <w:sz w:val="22"/>
          <w:lang w:val="el-GR"/>
        </w:rPr>
      </w:pPr>
      <w:r w:rsidRPr="00491BE8">
        <w:rPr>
          <w:rFonts w:ascii="Arial" w:hAnsi="Arial" w:cs="Arial"/>
          <w:sz w:val="22"/>
          <w:lang w:val="el-GR"/>
        </w:rPr>
        <w:t>Ροπή στρέψεως (</w:t>
      </w:r>
      <w:r w:rsidRPr="00491BE8">
        <w:rPr>
          <w:rFonts w:ascii="Arial" w:hAnsi="Arial" w:cs="Arial"/>
          <w:sz w:val="22"/>
        </w:rPr>
        <w:t>max</w:t>
      </w:r>
      <w:r w:rsidRPr="00491BE8">
        <w:rPr>
          <w:rFonts w:ascii="Arial" w:hAnsi="Arial" w:cs="Arial"/>
          <w:sz w:val="22"/>
          <w:lang w:val="el-GR"/>
        </w:rPr>
        <w:t xml:space="preserve">) /αριθμός στροφών. </w:t>
      </w:r>
    </w:p>
    <w:p w:rsidR="001F2266" w:rsidRDefault="001F2266" w:rsidP="001F2266">
      <w:pPr>
        <w:pStyle w:val="a4"/>
        <w:numPr>
          <w:ilvl w:val="0"/>
          <w:numId w:val="1"/>
        </w:numPr>
        <w:tabs>
          <w:tab w:val="left" w:pos="0"/>
        </w:tabs>
        <w:suppressAutoHyphens/>
        <w:spacing w:after="0"/>
        <w:ind w:left="709" w:right="6" w:hanging="215"/>
        <w:rPr>
          <w:rFonts w:ascii="Arial" w:hAnsi="Arial" w:cs="Arial"/>
          <w:sz w:val="22"/>
          <w:lang w:val="el-GR"/>
        </w:rPr>
      </w:pPr>
      <w:r w:rsidRPr="00491BE8">
        <w:rPr>
          <w:rFonts w:ascii="Arial" w:hAnsi="Arial" w:cs="Arial"/>
          <w:sz w:val="22"/>
          <w:lang w:val="el-GR"/>
        </w:rPr>
        <w:t>Καμπύλες μεταβολής της ισχύος και της ροπής στρέψεως σε σχέση με τον αριθμό των στροφών</w:t>
      </w:r>
      <w:r w:rsidRPr="00B5100B">
        <w:rPr>
          <w:rFonts w:ascii="Arial" w:hAnsi="Arial" w:cs="Arial"/>
          <w:sz w:val="22"/>
          <w:lang w:val="el-GR"/>
        </w:rPr>
        <w:t xml:space="preserve"> </w:t>
      </w:r>
      <w:r>
        <w:rPr>
          <w:rFonts w:ascii="Arial" w:hAnsi="Arial" w:cs="Arial"/>
          <w:sz w:val="22"/>
          <w:lang w:val="el-GR"/>
        </w:rPr>
        <w:t>(</w:t>
      </w:r>
      <w:r w:rsidRPr="00B5100B">
        <w:rPr>
          <w:rFonts w:ascii="Arial" w:hAnsi="Arial" w:cs="Arial"/>
          <w:sz w:val="22"/>
          <w:lang w:val="el-GR"/>
        </w:rPr>
        <w:t>επίσημα διαγράμματα κατασκευαστή)</w:t>
      </w:r>
      <w:r w:rsidRPr="00491BE8">
        <w:rPr>
          <w:rFonts w:ascii="Arial" w:hAnsi="Arial" w:cs="Arial"/>
          <w:sz w:val="22"/>
          <w:lang w:val="el-GR"/>
        </w:rPr>
        <w:t xml:space="preserve">. </w:t>
      </w:r>
    </w:p>
    <w:p w:rsidR="001F2266" w:rsidRPr="00A925B9" w:rsidRDefault="001F2266" w:rsidP="001F2266">
      <w:pPr>
        <w:numPr>
          <w:ilvl w:val="0"/>
          <w:numId w:val="1"/>
        </w:numPr>
        <w:overflowPunct w:val="0"/>
        <w:autoSpaceDE w:val="0"/>
        <w:autoSpaceDN w:val="0"/>
        <w:adjustRightInd w:val="0"/>
        <w:spacing w:after="0"/>
        <w:ind w:left="709" w:right="0" w:hanging="215"/>
        <w:jc w:val="left"/>
        <w:textAlignment w:val="baseline"/>
        <w:rPr>
          <w:rFonts w:ascii="Arial" w:hAnsi="Arial" w:cs="Arial"/>
          <w:sz w:val="22"/>
          <w:lang w:val="el-GR"/>
        </w:rPr>
      </w:pPr>
      <w:r w:rsidRPr="00A925B9">
        <w:rPr>
          <w:rFonts w:ascii="Arial" w:hAnsi="Arial" w:cs="Arial"/>
          <w:sz w:val="22"/>
          <w:lang w:val="el-GR"/>
        </w:rPr>
        <w:t xml:space="preserve">Ο </w:t>
      </w:r>
      <w:r>
        <w:rPr>
          <w:rFonts w:ascii="Arial" w:hAnsi="Arial" w:cs="Arial"/>
          <w:sz w:val="22"/>
          <w:lang w:val="el-GR"/>
        </w:rPr>
        <w:t>κύκλος</w:t>
      </w:r>
      <w:r w:rsidRPr="00A925B9">
        <w:rPr>
          <w:rFonts w:ascii="Arial" w:hAnsi="Arial" w:cs="Arial"/>
          <w:sz w:val="22"/>
          <w:lang w:val="el-GR"/>
        </w:rPr>
        <w:t xml:space="preserve"> </w:t>
      </w:r>
      <w:r>
        <w:rPr>
          <w:rFonts w:ascii="Arial" w:hAnsi="Arial" w:cs="Arial"/>
          <w:sz w:val="22"/>
          <w:lang w:val="el-GR"/>
        </w:rPr>
        <w:t>λειτουργίας</w:t>
      </w:r>
      <w:r w:rsidRPr="00A925B9">
        <w:rPr>
          <w:rFonts w:ascii="Arial" w:hAnsi="Arial" w:cs="Arial"/>
          <w:sz w:val="22"/>
          <w:lang w:val="el-GR"/>
        </w:rPr>
        <w:t xml:space="preserve"> (4-χρόνος).</w:t>
      </w:r>
    </w:p>
    <w:p w:rsidR="001F2266" w:rsidRPr="00491BE8" w:rsidRDefault="001F2266" w:rsidP="001F2266">
      <w:pPr>
        <w:pStyle w:val="a4"/>
        <w:numPr>
          <w:ilvl w:val="0"/>
          <w:numId w:val="1"/>
        </w:numPr>
        <w:tabs>
          <w:tab w:val="left" w:pos="0"/>
        </w:tabs>
        <w:suppressAutoHyphens/>
        <w:spacing w:after="0"/>
        <w:ind w:left="709" w:right="6" w:hanging="215"/>
        <w:rPr>
          <w:rFonts w:ascii="Arial" w:hAnsi="Arial" w:cs="Arial"/>
          <w:sz w:val="22"/>
          <w:lang w:val="el-GR"/>
        </w:rPr>
      </w:pPr>
      <w:r w:rsidRPr="00491BE8">
        <w:rPr>
          <w:rFonts w:ascii="Arial" w:hAnsi="Arial" w:cs="Arial"/>
          <w:sz w:val="22"/>
          <w:lang w:val="el-GR"/>
        </w:rPr>
        <w:t xml:space="preserve">Αριθμός και η διάταξη των κυλίνδρων, κυλινδρισμός </w:t>
      </w:r>
    </w:p>
    <w:p w:rsidR="001F2266" w:rsidRPr="00BA1C10" w:rsidRDefault="001F2266" w:rsidP="00D36839">
      <w:pPr>
        <w:tabs>
          <w:tab w:val="left" w:pos="7513"/>
        </w:tabs>
        <w:spacing w:before="120" w:after="0"/>
        <w:ind w:left="0" w:right="6" w:firstLine="425"/>
        <w:rPr>
          <w:rFonts w:ascii="Arial" w:hAnsi="Arial" w:cs="Arial"/>
          <w:sz w:val="22"/>
          <w:u w:val="single"/>
          <w:lang w:val="el-GR"/>
        </w:rPr>
      </w:pPr>
      <w:r w:rsidRPr="00BA1C10">
        <w:rPr>
          <w:rFonts w:ascii="Arial" w:hAnsi="Arial" w:cs="Arial"/>
          <w:sz w:val="22"/>
          <w:u w:val="single"/>
          <w:lang w:val="el-GR"/>
        </w:rPr>
        <w:t>Να δοθεί περιγραφή του συστήματος αντιρρυπαντικής τεχνολογίας.</w:t>
      </w:r>
    </w:p>
    <w:p w:rsidR="001F2266" w:rsidRPr="00491BE8" w:rsidRDefault="001F2266" w:rsidP="00280D92">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ΣΥΣΤΗΜΑ ΜΕΤΑΔΟΣΗΣ </w:t>
      </w:r>
    </w:p>
    <w:p w:rsidR="001F2266" w:rsidRDefault="001F2266" w:rsidP="00280D92">
      <w:pPr>
        <w:pStyle w:val="a4"/>
        <w:spacing w:after="0"/>
        <w:ind w:left="0" w:right="6" w:firstLine="425"/>
        <w:rPr>
          <w:rFonts w:ascii="Arial" w:hAnsi="Arial" w:cs="Arial"/>
          <w:sz w:val="22"/>
          <w:lang w:val="el-GR"/>
        </w:rPr>
      </w:pPr>
      <w:r w:rsidRPr="00491BE8">
        <w:rPr>
          <w:rFonts w:ascii="Arial" w:hAnsi="Arial" w:cs="Arial"/>
          <w:sz w:val="22"/>
          <w:lang w:val="el-GR"/>
        </w:rPr>
        <w:t xml:space="preserve">Το σύστημα μετάδοσης κίνησης, για την μικρότερη δυνατή φθορά του κιβωτίου κατά τις αλλαγές ταχυτήτων, πρέπει να είναι τουλάχιστον αυτοματοποιημένο και να διαθέτει τουλάχιστον </w:t>
      </w:r>
      <w:r>
        <w:rPr>
          <w:rFonts w:ascii="Arial" w:hAnsi="Arial" w:cs="Arial"/>
          <w:sz w:val="22"/>
          <w:lang w:val="el-GR"/>
        </w:rPr>
        <w:t>έξι</w:t>
      </w:r>
      <w:r w:rsidRPr="00491BE8">
        <w:rPr>
          <w:rFonts w:ascii="Arial" w:hAnsi="Arial" w:cs="Arial"/>
          <w:sz w:val="22"/>
          <w:lang w:val="el-GR"/>
        </w:rPr>
        <w:t xml:space="preserve"> (</w:t>
      </w:r>
      <w:r>
        <w:rPr>
          <w:rFonts w:ascii="Arial" w:hAnsi="Arial" w:cs="Arial"/>
          <w:sz w:val="22"/>
          <w:lang w:val="el-GR"/>
        </w:rPr>
        <w:t>6</w:t>
      </w:r>
      <w:r w:rsidRPr="00491BE8">
        <w:rPr>
          <w:rFonts w:ascii="Arial" w:hAnsi="Arial" w:cs="Arial"/>
          <w:sz w:val="22"/>
          <w:lang w:val="el-GR"/>
        </w:rPr>
        <w:t xml:space="preserve">) ταχύτητες εμπροσθοπορείας και </w:t>
      </w:r>
      <w:r>
        <w:rPr>
          <w:rFonts w:ascii="Arial" w:hAnsi="Arial" w:cs="Arial"/>
          <w:sz w:val="22"/>
          <w:lang w:val="el-GR"/>
        </w:rPr>
        <w:t>μία</w:t>
      </w:r>
      <w:r w:rsidRPr="00491BE8">
        <w:rPr>
          <w:rFonts w:ascii="Arial" w:hAnsi="Arial" w:cs="Arial"/>
          <w:sz w:val="22"/>
          <w:lang w:val="el-GR"/>
        </w:rPr>
        <w:t xml:space="preserve"> (</w:t>
      </w:r>
      <w:r>
        <w:rPr>
          <w:rFonts w:ascii="Arial" w:hAnsi="Arial" w:cs="Arial"/>
          <w:sz w:val="22"/>
          <w:lang w:val="el-GR"/>
        </w:rPr>
        <w:t>1</w:t>
      </w:r>
      <w:r w:rsidRPr="00491BE8">
        <w:rPr>
          <w:rFonts w:ascii="Arial" w:hAnsi="Arial" w:cs="Arial"/>
          <w:sz w:val="22"/>
          <w:lang w:val="el-GR"/>
        </w:rPr>
        <w:t>) οπισθοπορείας.</w:t>
      </w:r>
    </w:p>
    <w:p w:rsidR="001F2266" w:rsidRPr="00491BE8"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 xml:space="preserve">Η μετάδοση της κίνησης από τον κινητήρα στους οπίσθιους κινητήριους τροχούς θα γίνεται διαμέσου του κιβωτίου ταχυτήτων, των διαφορικών και των ημιαξονίων. </w:t>
      </w:r>
    </w:p>
    <w:p w:rsidR="001F2266" w:rsidRDefault="001F2266" w:rsidP="001F2266">
      <w:pPr>
        <w:pStyle w:val="a4"/>
        <w:spacing w:before="120" w:after="0"/>
        <w:ind w:left="0" w:right="6" w:firstLine="425"/>
        <w:rPr>
          <w:rFonts w:ascii="Arial" w:hAnsi="Arial" w:cs="Arial"/>
          <w:b/>
          <w:bCs/>
          <w:color w:val="FF0000"/>
          <w:sz w:val="22"/>
          <w:lang w:val="el-GR"/>
        </w:rPr>
      </w:pPr>
      <w:r>
        <w:rPr>
          <w:rFonts w:ascii="Arial" w:hAnsi="Arial" w:cs="Arial"/>
          <w:sz w:val="22"/>
          <w:lang w:val="el-GR"/>
        </w:rPr>
        <w:lastRenderedPageBreak/>
        <w:t>Θ</w:t>
      </w:r>
      <w:r w:rsidRPr="00491BE8">
        <w:rPr>
          <w:rFonts w:ascii="Arial" w:hAnsi="Arial" w:cs="Arial"/>
          <w:sz w:val="22"/>
          <w:lang w:val="el-GR"/>
        </w:rPr>
        <w:t xml:space="preserve">α φέρει διαφορικό και ημιαξόνια γνήσια του εργοστασίου κατασκευής των πλαισίων, αποκλειόμενης της χρησιμοποιήσεως απομιμήσεων, ισχυρής και δοκιμασμένης κατασκευής ώστε να εγγυώνται την καλή και ασφαλή λειτουργία του οχήματος και να είναι κατάλληλα, σε συνεργασία με το κιβώτιο ταχυτήτων, για ανάβαση με πλήρες φορτίο σε κλίση δρόμου τουλάχιστον </w:t>
      </w:r>
      <w:r w:rsidRPr="00B5100B">
        <w:rPr>
          <w:rFonts w:ascii="Arial" w:hAnsi="Arial" w:cs="Arial"/>
          <w:color w:val="auto"/>
          <w:sz w:val="22"/>
          <w:lang w:val="el-GR"/>
        </w:rPr>
        <w:t>15</w:t>
      </w:r>
      <w:r w:rsidRPr="00491BE8">
        <w:rPr>
          <w:rFonts w:ascii="Arial" w:hAnsi="Arial" w:cs="Arial"/>
          <w:sz w:val="22"/>
          <w:lang w:val="el-GR"/>
        </w:rPr>
        <w:t>% και συντελεστή τριβής 0,6.</w:t>
      </w:r>
      <w:r>
        <w:rPr>
          <w:rFonts w:ascii="Arial" w:hAnsi="Arial" w:cs="Arial"/>
          <w:sz w:val="22"/>
          <w:lang w:val="el-GR"/>
        </w:rPr>
        <w:t xml:space="preserve"> </w:t>
      </w:r>
      <w:r w:rsidRPr="005632F3">
        <w:rPr>
          <w:rFonts w:ascii="Arial" w:hAnsi="Arial" w:cs="Arial"/>
          <w:color w:val="auto"/>
          <w:sz w:val="22"/>
          <w:lang w:val="el-GR"/>
        </w:rPr>
        <w:t>Επίσης, υποχρεωτικά θα φέρει σύστημα κλειδώματος του διαφορικού (μπλοκέ) στον πίσω άξονα, για υψηλή πρόσφυση κατά την εκκίνηση σε αντίξοες συνθήκες (π.χ. ολισθηρό έδαφος, χειμερινές συνθήκες οδοστρώματος) με αποτέλεσμα την υψηλή οδηγική συμπεριφορά και κυκλοφοριακή ασφάλεια κατά τις διαδρομές σε μη ασφαλτοστρωμένους δρόμους.</w:t>
      </w:r>
    </w:p>
    <w:p w:rsidR="001F2266" w:rsidRPr="0035625C" w:rsidRDefault="001F2266" w:rsidP="001F2266">
      <w:pPr>
        <w:pStyle w:val="a4"/>
        <w:spacing w:before="120" w:after="0"/>
        <w:ind w:left="0" w:right="6" w:firstLine="425"/>
        <w:rPr>
          <w:rFonts w:ascii="Arial" w:hAnsi="Arial" w:cs="Arial"/>
          <w:b/>
          <w:bCs/>
          <w:color w:val="FF0000"/>
          <w:sz w:val="22"/>
          <w:lang w:val="el-GR"/>
        </w:rPr>
      </w:pPr>
      <w:r w:rsidRPr="0035625C">
        <w:rPr>
          <w:rFonts w:ascii="Arial" w:hAnsi="Arial" w:cs="Arial"/>
          <w:sz w:val="22"/>
          <w:lang w:val="el-GR"/>
        </w:rPr>
        <w:t xml:space="preserve">Απαραίτητη είναι η ύπαρξη αντιολισθητικού συστήματος (σύστημα ηλεκτρονικού ελέγχου σταθεροποίησης - </w:t>
      </w:r>
      <w:r w:rsidRPr="0035625C">
        <w:rPr>
          <w:rFonts w:ascii="Arial" w:hAnsi="Arial" w:cs="Arial"/>
          <w:sz w:val="22"/>
        </w:rPr>
        <w:t>Electronic</w:t>
      </w:r>
      <w:r w:rsidRPr="0035625C">
        <w:rPr>
          <w:rFonts w:ascii="Arial" w:hAnsi="Arial" w:cs="Arial"/>
          <w:sz w:val="22"/>
          <w:lang w:val="el-GR"/>
        </w:rPr>
        <w:t xml:space="preserve"> </w:t>
      </w:r>
      <w:r w:rsidRPr="0035625C">
        <w:rPr>
          <w:rFonts w:ascii="Arial" w:hAnsi="Arial" w:cs="Arial"/>
          <w:sz w:val="22"/>
        </w:rPr>
        <w:t>Stability</w:t>
      </w:r>
      <w:r w:rsidRPr="0035625C">
        <w:rPr>
          <w:rFonts w:ascii="Arial" w:hAnsi="Arial" w:cs="Arial"/>
          <w:sz w:val="22"/>
          <w:lang w:val="el-GR"/>
        </w:rPr>
        <w:t xml:space="preserve"> </w:t>
      </w:r>
      <w:r w:rsidRPr="0035625C">
        <w:rPr>
          <w:rFonts w:ascii="Arial" w:hAnsi="Arial" w:cs="Arial"/>
          <w:sz w:val="22"/>
        </w:rPr>
        <w:t>System</w:t>
      </w:r>
      <w:r w:rsidRPr="0035625C">
        <w:rPr>
          <w:rFonts w:ascii="Arial" w:hAnsi="Arial" w:cs="Arial"/>
          <w:sz w:val="22"/>
          <w:lang w:val="el-GR"/>
        </w:rPr>
        <w:t xml:space="preserve"> – </w:t>
      </w:r>
      <w:r w:rsidRPr="0035625C">
        <w:rPr>
          <w:rFonts w:ascii="Arial" w:hAnsi="Arial" w:cs="Arial"/>
          <w:sz w:val="22"/>
        </w:rPr>
        <w:t>ESP</w:t>
      </w:r>
      <w:r w:rsidRPr="0035625C">
        <w:rPr>
          <w:rFonts w:ascii="Arial" w:hAnsi="Arial" w:cs="Arial"/>
          <w:sz w:val="22"/>
          <w:lang w:val="el-GR"/>
        </w:rPr>
        <w:t>), ώστε τ</w:t>
      </w:r>
      <w:r>
        <w:rPr>
          <w:rFonts w:ascii="Arial" w:hAnsi="Arial" w:cs="Arial"/>
          <w:sz w:val="22"/>
          <w:lang w:val="el-GR"/>
        </w:rPr>
        <w:t>ο</w:t>
      </w:r>
      <w:r w:rsidRPr="0035625C">
        <w:rPr>
          <w:rFonts w:ascii="Arial" w:hAnsi="Arial" w:cs="Arial"/>
          <w:sz w:val="22"/>
          <w:lang w:val="el-GR"/>
        </w:rPr>
        <w:t xml:space="preserve"> όχημα να ανταποκρίν</w:t>
      </w:r>
      <w:r>
        <w:rPr>
          <w:rFonts w:ascii="Arial" w:hAnsi="Arial" w:cs="Arial"/>
          <w:sz w:val="22"/>
          <w:lang w:val="el-GR"/>
        </w:rPr>
        <w:t>ε</w:t>
      </w:r>
      <w:r w:rsidRPr="0035625C">
        <w:rPr>
          <w:rFonts w:ascii="Arial" w:hAnsi="Arial" w:cs="Arial"/>
          <w:sz w:val="22"/>
          <w:lang w:val="el-GR"/>
        </w:rPr>
        <w:t xml:space="preserve">ται με τον καλύτερο δυνατό τρόπο στις ιδιαίτερα δυσμενείς συνθήκες (καιρικές, κατάσταση οδικού δικτύου, πρόσβαση στο χώρο διάθεσης, κλπ) που επικρατούν κατά καιρούς στην περιοχή. </w:t>
      </w:r>
      <w:r w:rsidRPr="0035625C">
        <w:rPr>
          <w:rFonts w:ascii="Arial" w:hAnsi="Arial" w:cs="Arial"/>
          <w:b/>
          <w:bCs/>
          <w:color w:val="FF0000"/>
          <w:sz w:val="22"/>
          <w:lang w:val="el-GR"/>
        </w:rPr>
        <w:t xml:space="preserve"> </w:t>
      </w:r>
    </w:p>
    <w:p w:rsidR="001F2266" w:rsidRPr="008A00F5" w:rsidRDefault="001F2266" w:rsidP="001F2266">
      <w:pPr>
        <w:spacing w:before="120" w:after="0"/>
        <w:ind w:left="0" w:right="4" w:firstLine="426"/>
        <w:rPr>
          <w:rFonts w:ascii="Arial" w:hAnsi="Arial" w:cs="Arial"/>
          <w:color w:val="auto"/>
          <w:sz w:val="22"/>
          <w:lang w:val="el-GR"/>
        </w:rPr>
      </w:pPr>
      <w:r w:rsidRPr="008A00F5">
        <w:rPr>
          <w:rFonts w:ascii="Arial" w:hAnsi="Arial" w:cs="Arial"/>
          <w:color w:val="auto"/>
          <w:sz w:val="22"/>
          <w:lang w:val="el-GR"/>
        </w:rPr>
        <w:t xml:space="preserve">Θα φέρει εργοστασιακά τοποθετημένο δυναμολήπτη (Ρ.Τ.Ο.), κατάλληλο για την λειτουργία του υδραυλικού συστήματος της υπερκατασκευής. </w:t>
      </w:r>
    </w:p>
    <w:p w:rsidR="001F2266" w:rsidRPr="00F11A3A" w:rsidRDefault="001F2266" w:rsidP="001F2266">
      <w:pPr>
        <w:spacing w:before="120" w:after="0"/>
        <w:ind w:left="-6" w:right="4" w:firstLine="432"/>
        <w:rPr>
          <w:rFonts w:ascii="Arial" w:hAnsi="Arial" w:cs="Arial"/>
          <w:sz w:val="22"/>
          <w:lang w:val="el-GR"/>
        </w:rPr>
      </w:pPr>
      <w:r w:rsidRPr="00F11A3A">
        <w:rPr>
          <w:rFonts w:ascii="Arial" w:hAnsi="Arial" w:cs="Arial"/>
          <w:sz w:val="22"/>
          <w:lang w:val="el-GR"/>
        </w:rPr>
        <w:t xml:space="preserve">Σε περίπτωση που κατά τον χρόνο εγγύησης πάθουν ζημιά το διαφορικό ή το κιβώτιο ταχυτήτων, ο προμηθευτής είναι υποχρεωμένος να το επισκευάσει ή αντικαταστήσει μέσα σε σύντομο χρονικό διάστημα, που δεν μπορεί να είναι περισσότερο από δεκαπέντε μέρες. </w:t>
      </w:r>
    </w:p>
    <w:p w:rsidR="001F2266" w:rsidRPr="008A00F5" w:rsidRDefault="001F2266" w:rsidP="001F2266">
      <w:pPr>
        <w:pStyle w:val="a4"/>
        <w:spacing w:before="120" w:after="0"/>
        <w:ind w:left="0" w:right="6" w:firstLine="425"/>
        <w:rPr>
          <w:rFonts w:ascii="Arial" w:hAnsi="Arial" w:cs="Arial"/>
          <w:sz w:val="22"/>
          <w:lang w:val="el-GR"/>
        </w:rPr>
      </w:pPr>
      <w:r w:rsidRPr="008A00F5">
        <w:rPr>
          <w:rFonts w:ascii="Arial" w:hAnsi="Arial" w:cs="Arial"/>
          <w:sz w:val="22"/>
          <w:lang w:val="el-GR"/>
        </w:rPr>
        <w:t xml:space="preserve">Ο συμπλέκτης πρέπει να είναι ισχυρής κατασκευής, ξηρού τύπου, ανταποκρινόμενος απολύτως στις αντίξοες συνθήκες λειτουργίας των οχημάτων. Να </w:t>
      </w:r>
      <w:r>
        <w:rPr>
          <w:rFonts w:ascii="Arial" w:hAnsi="Arial" w:cs="Arial"/>
          <w:sz w:val="22"/>
          <w:lang w:val="el-GR"/>
        </w:rPr>
        <w:t>αναφερθούν</w:t>
      </w:r>
      <w:r w:rsidRPr="008A00F5">
        <w:rPr>
          <w:rFonts w:ascii="Arial" w:hAnsi="Arial" w:cs="Arial"/>
          <w:sz w:val="22"/>
          <w:lang w:val="el-GR"/>
        </w:rPr>
        <w:t xml:space="preserve"> τα χαρακτηριστικά του</w:t>
      </w:r>
      <w:r>
        <w:rPr>
          <w:rFonts w:ascii="Arial" w:hAnsi="Arial" w:cs="Arial"/>
          <w:sz w:val="22"/>
          <w:lang w:val="el-GR"/>
        </w:rPr>
        <w:t xml:space="preserve"> και το</w:t>
      </w:r>
      <w:r w:rsidRPr="008A00F5">
        <w:rPr>
          <w:rFonts w:ascii="Arial" w:hAnsi="Arial" w:cs="Arial"/>
          <w:sz w:val="22"/>
          <w:lang w:val="el-GR"/>
        </w:rPr>
        <w:t xml:space="preserve"> υλικό τριβής του συμπλέκτη, το οποίο υποχρεωτικά δεν πρέπει να περιέχει αμίαντο, ώστε να είναι φιλικό προς το περιβάλλον και την υγεία του προσωπικού.  </w:t>
      </w:r>
    </w:p>
    <w:p w:rsidR="001F2266" w:rsidRPr="007C3D1E" w:rsidRDefault="001F2266" w:rsidP="001F2266">
      <w:pPr>
        <w:spacing w:before="120" w:after="0"/>
        <w:ind w:left="0" w:right="4" w:firstLine="426"/>
        <w:rPr>
          <w:rFonts w:ascii="Arial" w:hAnsi="Arial" w:cs="Arial"/>
          <w:color w:val="auto"/>
          <w:sz w:val="22"/>
          <w:lang w:val="el-GR"/>
        </w:rPr>
      </w:pPr>
      <w:r w:rsidRPr="007C3D1E">
        <w:rPr>
          <w:rFonts w:ascii="Arial" w:hAnsi="Arial" w:cs="Arial"/>
          <w:color w:val="auto"/>
          <w:sz w:val="22"/>
          <w:u w:val="single"/>
          <w:lang w:val="el-GR"/>
        </w:rPr>
        <w:t>Να περιγραφεί το σύστημα μετάδοσης κίνησης</w:t>
      </w:r>
      <w:r>
        <w:rPr>
          <w:rFonts w:ascii="Arial" w:hAnsi="Arial" w:cs="Arial"/>
          <w:color w:val="auto"/>
          <w:sz w:val="22"/>
          <w:lang w:val="el-GR"/>
        </w:rPr>
        <w:t>.</w:t>
      </w:r>
    </w:p>
    <w:p w:rsidR="001F2266" w:rsidRPr="00491BE8" w:rsidRDefault="001F2266" w:rsidP="00280D92">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ΣΥΣΤΗΜΑ ΠΕΔΗΣΗΣ </w:t>
      </w:r>
    </w:p>
    <w:p w:rsidR="001F2266" w:rsidRPr="00AC3C2B" w:rsidRDefault="001F2266" w:rsidP="00280D92">
      <w:pPr>
        <w:spacing w:after="0"/>
        <w:ind w:left="0" w:right="79" w:firstLine="425"/>
        <w:rPr>
          <w:rFonts w:ascii="Arial" w:hAnsi="Arial" w:cs="Arial"/>
          <w:bCs/>
          <w:color w:val="FF0000"/>
          <w:sz w:val="22"/>
          <w:lang w:val="el-GR"/>
        </w:rPr>
      </w:pPr>
      <w:r w:rsidRPr="003E4DFF">
        <w:rPr>
          <w:rFonts w:ascii="Arial" w:hAnsi="Arial" w:cs="Arial"/>
          <w:sz w:val="22"/>
          <w:lang w:val="el-GR"/>
        </w:rPr>
        <w:t xml:space="preserve">Το σύστημα πεδήσεως πρέπει να εξασφαλίζει απόλυτα το όχημα και τους επιβαίνοντες. Το σύστημα πεδήσεως να εξασφαλίζει απόλυτα την ασφαλή πέδηση με πλήρες φορτίο, να είναι κατασκευασμένο με άριστα υλικά και ικανής αντοχής (ανεξάρτητου διπλού κυκλώματος πεπιεσμένου αέρα ή άλλου τύπου αντίστοιχης ικανότητας), ώστε να εγγυώνται τη μακροχρόνια καλή λειτουργία και να ενεργεί μπρος και πίσω σε </w:t>
      </w:r>
      <w:r w:rsidRPr="00D36839">
        <w:rPr>
          <w:rFonts w:ascii="Arial" w:hAnsi="Arial" w:cs="Arial"/>
          <w:bCs/>
          <w:sz w:val="22"/>
          <w:lang w:val="el-GR"/>
        </w:rPr>
        <w:t>δισκόφρενα</w:t>
      </w:r>
      <w:r w:rsidR="00AC3C2B" w:rsidRPr="00AC3C2B">
        <w:rPr>
          <w:rFonts w:ascii="Arial" w:hAnsi="Arial" w:cs="Arial"/>
          <w:bCs/>
          <w:sz w:val="22"/>
          <w:lang w:val="el-GR"/>
        </w:rPr>
        <w:t>.</w:t>
      </w:r>
      <w:r w:rsidR="00871280">
        <w:rPr>
          <w:rFonts w:ascii="Arial" w:hAnsi="Arial" w:cs="Arial"/>
          <w:bCs/>
          <w:sz w:val="22"/>
          <w:lang w:val="el-GR"/>
        </w:rPr>
        <w:t xml:space="preserve"> </w:t>
      </w:r>
      <w:r w:rsidR="00871280" w:rsidRPr="00871280">
        <w:rPr>
          <w:rFonts w:ascii="Arial" w:hAnsi="Arial" w:cs="Arial"/>
          <w:sz w:val="22"/>
          <w:lang w:val="el-GR"/>
        </w:rPr>
        <w:t>Θα επενεργεί σε όλο</w:t>
      </w:r>
      <w:r w:rsidR="00871280">
        <w:rPr>
          <w:rFonts w:ascii="Arial" w:hAnsi="Arial" w:cs="Arial"/>
          <w:sz w:val="22"/>
          <w:lang w:val="el-GR"/>
        </w:rPr>
        <w:t>υ</w:t>
      </w:r>
      <w:r w:rsidR="00871280" w:rsidRPr="00871280">
        <w:rPr>
          <w:rFonts w:ascii="Arial" w:hAnsi="Arial" w:cs="Arial"/>
          <w:sz w:val="22"/>
          <w:lang w:val="el-GR"/>
        </w:rPr>
        <w:t>ς τους τροχούς για αποτελεσματικό φρενάρισμα του φορτηγού σε κάθε περίπτωση.</w:t>
      </w:r>
    </w:p>
    <w:p w:rsidR="001F2266" w:rsidRPr="007C3D1E" w:rsidRDefault="001F2266" w:rsidP="001F2266">
      <w:pPr>
        <w:spacing w:before="120" w:after="0"/>
        <w:ind w:left="0" w:right="6" w:firstLine="425"/>
        <w:rPr>
          <w:rFonts w:ascii="Arial" w:hAnsi="Arial" w:cs="Arial"/>
          <w:b/>
          <w:bCs/>
          <w:color w:val="FF0000"/>
          <w:sz w:val="22"/>
          <w:lang w:val="el-GR"/>
        </w:rPr>
      </w:pPr>
      <w:r w:rsidRPr="00491BE8">
        <w:rPr>
          <w:rFonts w:ascii="Arial" w:hAnsi="Arial" w:cs="Arial"/>
          <w:sz w:val="22"/>
          <w:lang w:val="el-GR"/>
        </w:rPr>
        <w:t>Υποχρεωτικά θα πρέπει να φέρει κατάλληλο σύστημα αντιμπλοκαρίσματος</w:t>
      </w:r>
      <w:r>
        <w:rPr>
          <w:rFonts w:ascii="Arial" w:hAnsi="Arial" w:cs="Arial"/>
          <w:sz w:val="22"/>
          <w:lang w:val="el-GR"/>
        </w:rPr>
        <w:t xml:space="preserve"> τροχών</w:t>
      </w:r>
      <w:r w:rsidRPr="00491BE8">
        <w:rPr>
          <w:rFonts w:ascii="Arial" w:hAnsi="Arial" w:cs="Arial"/>
          <w:sz w:val="22"/>
          <w:lang w:val="el-GR"/>
        </w:rPr>
        <w:t xml:space="preserve"> (</w:t>
      </w:r>
      <w:r w:rsidRPr="00491BE8">
        <w:rPr>
          <w:rFonts w:ascii="Arial" w:hAnsi="Arial" w:cs="Arial"/>
          <w:b/>
          <w:sz w:val="22"/>
        </w:rPr>
        <w:t>ABS</w:t>
      </w:r>
      <w:r w:rsidRPr="00491BE8">
        <w:rPr>
          <w:rFonts w:ascii="Arial" w:hAnsi="Arial" w:cs="Arial"/>
          <w:sz w:val="22"/>
          <w:lang w:val="el-GR"/>
        </w:rPr>
        <w:t>), όπως προβλέπεται από την ισχύουσα νομοθεσία</w:t>
      </w:r>
      <w:r w:rsidR="00871280" w:rsidRPr="00871280">
        <w:rPr>
          <w:rFonts w:ascii="Arial" w:hAnsi="Arial" w:cs="Arial"/>
          <w:color w:val="auto"/>
          <w:sz w:val="22"/>
          <w:lang w:val="el-GR"/>
        </w:rPr>
        <w:t xml:space="preserve"> </w:t>
      </w:r>
      <w:r w:rsidR="00871280">
        <w:rPr>
          <w:rFonts w:ascii="Arial" w:hAnsi="Arial" w:cs="Arial"/>
          <w:color w:val="auto"/>
          <w:sz w:val="22"/>
          <w:lang w:val="el-GR"/>
        </w:rPr>
        <w:t xml:space="preserve">και </w:t>
      </w:r>
      <w:r w:rsidRPr="00675A62">
        <w:rPr>
          <w:rFonts w:ascii="Arial" w:hAnsi="Arial" w:cs="Arial"/>
          <w:color w:val="auto"/>
          <w:sz w:val="22"/>
          <w:lang w:val="el-GR"/>
        </w:rPr>
        <w:t xml:space="preserve">σύστημα κατανομής πίεσης πέδησης ανάλογα το φορτίο </w:t>
      </w:r>
      <w:r w:rsidRPr="00675A62">
        <w:rPr>
          <w:rFonts w:ascii="Arial" w:hAnsi="Arial" w:cs="Arial"/>
          <w:b/>
          <w:color w:val="auto"/>
          <w:sz w:val="22"/>
        </w:rPr>
        <w:t>EBD</w:t>
      </w:r>
      <w:r w:rsidRPr="00675A62">
        <w:rPr>
          <w:rFonts w:ascii="Arial" w:hAnsi="Arial" w:cs="Arial"/>
          <w:color w:val="auto"/>
          <w:sz w:val="22"/>
          <w:lang w:val="el-GR"/>
        </w:rPr>
        <w:t xml:space="preserve"> (</w:t>
      </w:r>
      <w:r w:rsidRPr="00675A62">
        <w:rPr>
          <w:rFonts w:ascii="Arial" w:hAnsi="Arial" w:cs="Arial"/>
          <w:color w:val="auto"/>
          <w:sz w:val="22"/>
        </w:rPr>
        <w:t>Electronic</w:t>
      </w:r>
      <w:r w:rsidRPr="00675A62">
        <w:rPr>
          <w:rFonts w:ascii="Arial" w:hAnsi="Arial" w:cs="Arial"/>
          <w:color w:val="auto"/>
          <w:sz w:val="22"/>
          <w:lang w:val="el-GR"/>
        </w:rPr>
        <w:t xml:space="preserve"> </w:t>
      </w:r>
      <w:r w:rsidRPr="00675A62">
        <w:rPr>
          <w:rFonts w:ascii="Arial" w:hAnsi="Arial" w:cs="Arial"/>
          <w:color w:val="auto"/>
          <w:sz w:val="22"/>
        </w:rPr>
        <w:t>Brakeforce</w:t>
      </w:r>
      <w:r w:rsidRPr="00675A62">
        <w:rPr>
          <w:rFonts w:ascii="Arial" w:hAnsi="Arial" w:cs="Arial"/>
          <w:color w:val="auto"/>
          <w:sz w:val="22"/>
          <w:lang w:val="el-GR"/>
        </w:rPr>
        <w:t xml:space="preserve"> </w:t>
      </w:r>
      <w:r w:rsidRPr="00675A62">
        <w:rPr>
          <w:rFonts w:ascii="Arial" w:hAnsi="Arial" w:cs="Arial"/>
          <w:color w:val="auto"/>
          <w:sz w:val="22"/>
        </w:rPr>
        <w:t>Distribution</w:t>
      </w:r>
      <w:r w:rsidRPr="00675A62">
        <w:rPr>
          <w:rFonts w:ascii="Arial" w:hAnsi="Arial" w:cs="Arial"/>
          <w:color w:val="auto"/>
          <w:sz w:val="22"/>
          <w:lang w:val="el-GR"/>
        </w:rPr>
        <w:t xml:space="preserve">) ή σύστημα αντίστοιχου τύπου. </w:t>
      </w:r>
    </w:p>
    <w:p w:rsidR="001F2266" w:rsidRDefault="001F2266" w:rsidP="001F2266">
      <w:pPr>
        <w:spacing w:before="120" w:after="0"/>
        <w:ind w:left="0" w:right="6" w:firstLine="426"/>
        <w:rPr>
          <w:rFonts w:ascii="Arial" w:hAnsi="Arial" w:cs="Arial"/>
          <w:sz w:val="22"/>
          <w:lang w:val="el-GR"/>
        </w:rPr>
      </w:pPr>
      <w:r>
        <w:rPr>
          <w:rFonts w:ascii="Arial" w:hAnsi="Arial" w:cs="Arial"/>
          <w:sz w:val="22"/>
          <w:lang w:val="el-GR"/>
        </w:rPr>
        <w:t>Είναι επιθυμητό να φέρει</w:t>
      </w:r>
      <w:r w:rsidRPr="00A925B9">
        <w:rPr>
          <w:rFonts w:ascii="Arial" w:hAnsi="Arial" w:cs="Arial"/>
          <w:sz w:val="22"/>
          <w:lang w:val="el-GR"/>
        </w:rPr>
        <w:t xml:space="preserve"> δευτερεύον σύστημα πέδησης </w:t>
      </w:r>
      <w:r>
        <w:rPr>
          <w:rFonts w:ascii="Arial" w:hAnsi="Arial" w:cs="Arial"/>
          <w:sz w:val="22"/>
          <w:lang w:val="el-GR"/>
        </w:rPr>
        <w:t>(</w:t>
      </w:r>
      <w:r w:rsidRPr="00A925B9">
        <w:rPr>
          <w:rFonts w:ascii="Arial" w:hAnsi="Arial" w:cs="Arial"/>
          <w:sz w:val="22"/>
          <w:lang w:val="el-GR"/>
        </w:rPr>
        <w:t>μηχανόφρενο</w:t>
      </w:r>
      <w:r>
        <w:rPr>
          <w:rFonts w:ascii="Arial" w:hAnsi="Arial" w:cs="Arial"/>
          <w:sz w:val="22"/>
          <w:lang w:val="el-GR"/>
        </w:rPr>
        <w:t>),</w:t>
      </w:r>
      <w:r w:rsidRPr="00A925B9">
        <w:rPr>
          <w:rFonts w:ascii="Arial" w:hAnsi="Arial" w:cs="Arial"/>
          <w:sz w:val="22"/>
          <w:lang w:val="el-GR"/>
        </w:rPr>
        <w:t xml:space="preserve"> το οποίο θα υποβοηθά το κυρίως σύστημα πέδησης του οχήματος. Με το σύστημα αυτό θα αυξάνεται η ασφάλεια κατά την οδήγηση σε κεκλιμένο έδαφος και θα βελτιώνεται ο έλεγχος του οχήματος με πλήρες φορτίο. </w:t>
      </w:r>
    </w:p>
    <w:p w:rsidR="00871280" w:rsidRPr="00871280" w:rsidRDefault="00871280" w:rsidP="00871280">
      <w:pPr>
        <w:pStyle w:val="a4"/>
        <w:spacing w:before="120" w:after="0"/>
        <w:ind w:left="0" w:right="4" w:firstLine="426"/>
        <w:rPr>
          <w:rFonts w:ascii="Arial" w:hAnsi="Arial" w:cs="Arial"/>
          <w:color w:val="auto"/>
          <w:sz w:val="22"/>
          <w:lang w:val="el-GR"/>
        </w:rPr>
      </w:pPr>
      <w:r w:rsidRPr="00871280">
        <w:rPr>
          <w:rFonts w:ascii="Arial" w:hAnsi="Arial" w:cs="Arial"/>
          <w:color w:val="auto"/>
          <w:sz w:val="22"/>
          <w:lang w:val="el-GR"/>
        </w:rPr>
        <w:t xml:space="preserve">Θα φέρει συστήματα συγκράτησης του οχήματος σε ανωφέρεια (Hill Holder) και αυτόνομης πέδησης σε περίπτωση επικείμενης σύγκρουσης (Emergency Brake). </w:t>
      </w:r>
    </w:p>
    <w:p w:rsidR="00871280" w:rsidRPr="00871280" w:rsidRDefault="00871280" w:rsidP="00871280">
      <w:pPr>
        <w:pStyle w:val="a4"/>
        <w:spacing w:before="120" w:after="0"/>
        <w:ind w:left="0" w:right="4" w:firstLine="426"/>
        <w:rPr>
          <w:rFonts w:ascii="Arial" w:hAnsi="Arial" w:cs="Arial"/>
          <w:color w:val="auto"/>
          <w:sz w:val="22"/>
          <w:lang w:val="el-GR"/>
        </w:rPr>
      </w:pPr>
      <w:r w:rsidRPr="00871280">
        <w:rPr>
          <w:rFonts w:ascii="Arial" w:hAnsi="Arial" w:cs="Arial"/>
          <w:color w:val="auto"/>
          <w:sz w:val="22"/>
          <w:lang w:val="el-GR"/>
        </w:rPr>
        <w:t xml:space="preserve">Το χειρόφρενο θα επενεργεί στους οπίσθιους τροχούς με πνευματική μετάδοση και θα είναι ικανό να εξασφαλίζει την πέδηση του οχήματος σε περίπτωση απώλειας αέρα. </w:t>
      </w:r>
    </w:p>
    <w:p w:rsidR="001F2266" w:rsidRPr="00491BE8" w:rsidRDefault="001F2266" w:rsidP="001F2266">
      <w:pPr>
        <w:pStyle w:val="a4"/>
        <w:spacing w:before="120" w:after="0"/>
        <w:ind w:left="0" w:right="6" w:firstLine="425"/>
        <w:rPr>
          <w:rFonts w:ascii="Arial" w:hAnsi="Arial" w:cs="Arial"/>
          <w:sz w:val="22"/>
          <w:lang w:val="el-GR"/>
        </w:rPr>
      </w:pPr>
      <w:r w:rsidRPr="00BA191D">
        <w:rPr>
          <w:rFonts w:ascii="Arial" w:hAnsi="Arial" w:cs="Arial"/>
          <w:sz w:val="22"/>
          <w:lang w:val="el-GR"/>
        </w:rPr>
        <w:t>Το υλικό τριβής των φρένων</w:t>
      </w:r>
      <w:r w:rsidRPr="00BA191D">
        <w:rPr>
          <w:rFonts w:ascii="Arial" w:eastAsia="Times New Roman" w:hAnsi="Arial" w:cs="Arial"/>
          <w:sz w:val="22"/>
          <w:lang w:val="el-GR"/>
        </w:rPr>
        <w:t xml:space="preserve"> δεν θα περιέχει αμίαντο με αποτέλεσμα</w:t>
      </w:r>
      <w:r w:rsidRPr="00BA191D">
        <w:rPr>
          <w:rFonts w:ascii="Arial" w:hAnsi="Arial" w:cs="Arial"/>
          <w:sz w:val="22"/>
          <w:lang w:val="el-GR"/>
        </w:rPr>
        <w:t xml:space="preserve"> να είναι φιλικό προς το</w:t>
      </w:r>
      <w:r w:rsidRPr="00491BE8">
        <w:rPr>
          <w:rFonts w:ascii="Arial" w:hAnsi="Arial" w:cs="Arial"/>
          <w:sz w:val="22"/>
          <w:lang w:val="el-GR"/>
        </w:rPr>
        <w:t xml:space="preserve"> περιβάλλον. </w:t>
      </w:r>
    </w:p>
    <w:p w:rsidR="001F2266" w:rsidRPr="007C3D1E" w:rsidRDefault="001F2266" w:rsidP="001F2266">
      <w:pPr>
        <w:pStyle w:val="a4"/>
        <w:spacing w:before="120" w:after="0"/>
        <w:ind w:left="0" w:right="4" w:firstLine="426"/>
        <w:rPr>
          <w:rFonts w:ascii="Arial" w:hAnsi="Arial" w:cs="Arial"/>
          <w:sz w:val="22"/>
          <w:u w:val="single"/>
          <w:lang w:val="el-GR"/>
        </w:rPr>
      </w:pPr>
      <w:r w:rsidRPr="007C3D1E">
        <w:rPr>
          <w:rFonts w:ascii="Arial" w:hAnsi="Arial" w:cs="Arial"/>
          <w:sz w:val="22"/>
          <w:u w:val="single"/>
          <w:lang w:val="el-GR"/>
        </w:rPr>
        <w:t xml:space="preserve">Να περιγραφεί το σύστημα πέδησης πλήρως και να δοθούν τα τεχνικά χαρακτηριστικά του. </w:t>
      </w:r>
    </w:p>
    <w:p w:rsidR="001F2266" w:rsidRPr="00491BE8" w:rsidRDefault="001F2266" w:rsidP="001F2266">
      <w:pPr>
        <w:pStyle w:val="a4"/>
        <w:spacing w:after="0"/>
        <w:ind w:left="0" w:right="4" w:firstLine="426"/>
        <w:rPr>
          <w:rFonts w:ascii="Arial" w:hAnsi="Arial" w:cs="Arial"/>
          <w:b/>
          <w:sz w:val="22"/>
          <w:lang w:val="el-GR"/>
        </w:rPr>
      </w:pPr>
      <w:r w:rsidRPr="00491BE8">
        <w:rPr>
          <w:rFonts w:ascii="Arial" w:hAnsi="Arial" w:cs="Arial"/>
          <w:sz w:val="22"/>
        </w:rPr>
        <w:t> </w:t>
      </w:r>
    </w:p>
    <w:p w:rsidR="001F2266" w:rsidRPr="00491BE8" w:rsidRDefault="001F2266" w:rsidP="00280D92">
      <w:pPr>
        <w:pStyle w:val="a4"/>
        <w:spacing w:before="240" w:after="0"/>
        <w:ind w:left="0" w:right="6" w:firstLine="425"/>
        <w:rPr>
          <w:rFonts w:ascii="Arial" w:hAnsi="Arial" w:cs="Arial"/>
          <w:sz w:val="22"/>
          <w:lang w:val="el-GR"/>
        </w:rPr>
      </w:pPr>
      <w:r w:rsidRPr="00491BE8">
        <w:rPr>
          <w:rFonts w:ascii="Arial" w:hAnsi="Arial" w:cs="Arial"/>
          <w:b/>
          <w:sz w:val="22"/>
          <w:lang w:val="el-GR"/>
        </w:rPr>
        <w:lastRenderedPageBreak/>
        <w:t xml:space="preserve">ΣΥΣΤΗΜΑ ΔΙΕΥΘΥΝΣΗΣ </w:t>
      </w:r>
    </w:p>
    <w:p w:rsidR="001F2266" w:rsidRDefault="001F2266" w:rsidP="00280D92">
      <w:pPr>
        <w:pStyle w:val="a4"/>
        <w:spacing w:after="0"/>
        <w:ind w:left="0" w:right="6" w:firstLine="425"/>
        <w:rPr>
          <w:lang w:val="el-GR"/>
        </w:rPr>
      </w:pPr>
      <w:r w:rsidRPr="00491BE8">
        <w:rPr>
          <w:rFonts w:ascii="Arial" w:hAnsi="Arial" w:cs="Arial"/>
          <w:sz w:val="22"/>
          <w:lang w:val="el-GR"/>
        </w:rPr>
        <w:t>Το σύστημα διεύθυνσης θα είναι κατασκευασμένο σύμφωνα με τις ισχύουσες Ευρωπαϊκές οδηγίες (1992/62 Ε</w:t>
      </w:r>
      <w:r w:rsidRPr="00491BE8">
        <w:rPr>
          <w:rFonts w:ascii="Arial" w:hAnsi="Arial" w:cs="Arial"/>
          <w:sz w:val="22"/>
        </w:rPr>
        <w:t>C</w:t>
      </w:r>
      <w:r w:rsidRPr="00491BE8">
        <w:rPr>
          <w:rFonts w:ascii="Arial" w:hAnsi="Arial" w:cs="Arial"/>
          <w:sz w:val="22"/>
          <w:lang w:val="el-GR"/>
        </w:rPr>
        <w:t xml:space="preserve"> ή και νεότερη τροποποίησή της). Το τιμόνι θα βρίσκεται στο αριστερό μέρος του οχήματος, με </w:t>
      </w:r>
      <w:r w:rsidRPr="00A61F49">
        <w:rPr>
          <w:rFonts w:ascii="Arial" w:hAnsi="Arial" w:cs="Arial"/>
          <w:sz w:val="22"/>
          <w:lang w:val="el-GR"/>
        </w:rPr>
        <w:t>μεγάλο εύρος ρυθμίσεων και θα μπορεί να έρθει σχεδόν σε κάθετη θέση για βολική επιβίβαση και αποβίβαση.</w:t>
      </w:r>
      <w:r w:rsidRPr="00A61F49">
        <w:rPr>
          <w:lang w:val="el-GR"/>
        </w:rPr>
        <w:t xml:space="preserve"> </w:t>
      </w:r>
    </w:p>
    <w:p w:rsidR="001F2266" w:rsidRPr="00491BE8" w:rsidRDefault="001F2266" w:rsidP="001F2266">
      <w:pPr>
        <w:pStyle w:val="a4"/>
        <w:spacing w:after="0"/>
        <w:ind w:left="0" w:right="4" w:firstLine="426"/>
        <w:rPr>
          <w:rFonts w:ascii="Arial" w:hAnsi="Arial" w:cs="Arial"/>
          <w:sz w:val="22"/>
          <w:lang w:val="el-GR"/>
        </w:rPr>
      </w:pPr>
      <w:r w:rsidRPr="00491BE8">
        <w:rPr>
          <w:rFonts w:ascii="Arial" w:hAnsi="Arial" w:cs="Arial"/>
          <w:sz w:val="22"/>
          <w:u w:val="single"/>
          <w:lang w:val="el-GR"/>
        </w:rPr>
        <w:t>Θα πρέπει να προσκομισθούν όλα τα στοιχεία και οι ακτίνες στροφής του πλήρους οχήματος</w:t>
      </w:r>
      <w:r w:rsidRPr="00491BE8">
        <w:rPr>
          <w:rFonts w:ascii="Arial" w:hAnsi="Arial" w:cs="Arial"/>
          <w:sz w:val="22"/>
          <w:lang w:val="el-GR"/>
        </w:rPr>
        <w:t xml:space="preserve"> (να συνοδεύεται με διάγραμμα και διαστάσεις και να εμφαίνεται το όχημα στη στενότερη δυνατή καμπύλη). Η ακτίνα στροφής του οχήματος πρέπει να είναι η μικρότερη δυνατή.</w:t>
      </w:r>
    </w:p>
    <w:p w:rsidR="001F2266" w:rsidRPr="00491BE8" w:rsidRDefault="001F2266" w:rsidP="00C055E3">
      <w:pPr>
        <w:pStyle w:val="a4"/>
        <w:spacing w:before="240" w:after="0"/>
        <w:ind w:left="0" w:right="6" w:firstLine="425"/>
        <w:rPr>
          <w:rFonts w:ascii="Arial" w:hAnsi="Arial" w:cs="Arial"/>
          <w:sz w:val="22"/>
          <w:lang w:val="el-GR"/>
        </w:rPr>
      </w:pPr>
      <w:r>
        <w:rPr>
          <w:rFonts w:ascii="Arial" w:hAnsi="Arial" w:cs="Arial"/>
          <w:b/>
          <w:sz w:val="22"/>
          <w:lang w:val="el-GR"/>
        </w:rPr>
        <w:t>Α</w:t>
      </w:r>
      <w:r w:rsidRPr="00491BE8">
        <w:rPr>
          <w:rFonts w:ascii="Arial" w:hAnsi="Arial" w:cs="Arial"/>
          <w:b/>
          <w:sz w:val="22"/>
          <w:lang w:val="el-GR"/>
        </w:rPr>
        <w:t>ΞΟΝΕΣ – ΑΝΑΡΤΗΣΕΙΣ</w:t>
      </w:r>
      <w:r>
        <w:rPr>
          <w:rFonts w:ascii="Arial" w:hAnsi="Arial" w:cs="Arial"/>
          <w:b/>
          <w:sz w:val="22"/>
          <w:lang w:val="el-GR"/>
        </w:rPr>
        <w:t xml:space="preserve"> </w:t>
      </w:r>
      <w:r w:rsidRPr="00491BE8">
        <w:rPr>
          <w:rFonts w:ascii="Arial" w:hAnsi="Arial" w:cs="Arial"/>
          <w:b/>
          <w:sz w:val="22"/>
          <w:lang w:val="el-GR"/>
        </w:rPr>
        <w:t xml:space="preserve">– ΕΛΑΣΤΙΚΑ </w:t>
      </w:r>
    </w:p>
    <w:p w:rsidR="001F2266" w:rsidRPr="00491BE8" w:rsidRDefault="001F2266" w:rsidP="00C055E3">
      <w:pPr>
        <w:pStyle w:val="a4"/>
        <w:spacing w:after="0"/>
        <w:ind w:left="0" w:right="6" w:firstLine="425"/>
        <w:rPr>
          <w:rFonts w:ascii="Arial" w:hAnsi="Arial" w:cs="Arial"/>
          <w:sz w:val="22"/>
          <w:lang w:val="el-GR"/>
        </w:rPr>
      </w:pPr>
      <w:r w:rsidRPr="00097BC4">
        <w:rPr>
          <w:rFonts w:ascii="Arial" w:hAnsi="Arial" w:cs="Arial"/>
          <w:sz w:val="22"/>
          <w:lang w:val="el-GR"/>
        </w:rPr>
        <w:t xml:space="preserve">Το πλαίσιο θα είναι 2 αξόνων. Ο τύπος της ανάρτησης  του εμπρόσθιου και πίσω άξονα θα είναι </w:t>
      </w:r>
      <w:r w:rsidRPr="00097BC4">
        <w:rPr>
          <w:rFonts w:ascii="Arial" w:hAnsi="Arial" w:cs="Arial"/>
          <w:b/>
          <w:bCs/>
          <w:sz w:val="22"/>
          <w:lang w:val="el-GR"/>
        </w:rPr>
        <w:t>χαλύβδινες ή με αερόσουστες (air suspension) ή συνδυασμό αυτών</w:t>
      </w:r>
      <w:r w:rsidRPr="00097BC4">
        <w:rPr>
          <w:rFonts w:ascii="Arial" w:hAnsi="Arial" w:cs="Arial"/>
          <w:sz w:val="22"/>
          <w:lang w:val="el-GR"/>
        </w:rPr>
        <w:t xml:space="preserve">. </w:t>
      </w:r>
      <w:r w:rsidRPr="00491BE8">
        <w:rPr>
          <w:rFonts w:ascii="Arial" w:hAnsi="Arial" w:cs="Arial"/>
          <w:sz w:val="22"/>
          <w:lang w:val="el-GR"/>
        </w:rPr>
        <w:t xml:space="preserve">Το σύστημα ανάρτησης θα είναι στιβαρής κατασκευής, με όλα εκείνα τα απαραίτητα κατασκευαστικά στοιχεία για ισχυρή, ασφαλή και αποτελεσματική ανάρτηση. </w:t>
      </w:r>
    </w:p>
    <w:p w:rsidR="001F2266" w:rsidRPr="009300C3" w:rsidRDefault="001F2266" w:rsidP="001F2266">
      <w:pPr>
        <w:pStyle w:val="a4"/>
        <w:spacing w:before="120" w:after="0"/>
        <w:ind w:left="0" w:right="6" w:firstLine="425"/>
        <w:rPr>
          <w:rFonts w:ascii="Arial" w:hAnsi="Arial" w:cs="Arial"/>
          <w:sz w:val="22"/>
          <w:lang w:val="el-GR"/>
        </w:rPr>
      </w:pPr>
      <w:r w:rsidRPr="009300C3">
        <w:rPr>
          <w:rFonts w:ascii="Arial" w:hAnsi="Arial" w:cs="Arial"/>
          <w:sz w:val="22"/>
          <w:lang w:val="el-GR"/>
        </w:rPr>
        <w:t xml:space="preserve">Η κίνηση θα μεταδίδεται στους οπίσθιους τροχούς </w:t>
      </w:r>
      <w:r w:rsidRPr="00871280">
        <w:rPr>
          <w:rFonts w:ascii="Arial" w:eastAsia="Calibri" w:hAnsi="Arial" w:cs="Arial"/>
          <w:bCs/>
          <w:sz w:val="22"/>
          <w:lang w:val="el-GR"/>
        </w:rPr>
        <w:t>(4Χ2).</w:t>
      </w:r>
      <w:r w:rsidRPr="009300C3">
        <w:rPr>
          <w:rFonts w:ascii="Arial" w:hAnsi="Arial" w:cs="Arial"/>
          <w:sz w:val="22"/>
          <w:lang w:val="el-GR"/>
        </w:rPr>
        <w:t xml:space="preserve"> Ο εμπρόσθιος άξονας θα είναι ο διευθυντήριος και θα φέρει μονά ελαστικά επίσωτρα ενώ ο οπίσθιος θα είναι ο κινητήριος και θα φέρει διπλά ελαστικά επίσωτρα. </w:t>
      </w:r>
    </w:p>
    <w:p w:rsidR="001F2266" w:rsidRPr="00E40AC7" w:rsidRDefault="001F2266" w:rsidP="00E40AC7">
      <w:pPr>
        <w:autoSpaceDE w:val="0"/>
        <w:autoSpaceDN w:val="0"/>
        <w:adjustRightInd w:val="0"/>
        <w:spacing w:before="120" w:after="0"/>
        <w:ind w:left="0" w:right="0" w:firstLine="426"/>
        <w:rPr>
          <w:rFonts w:ascii="Arial" w:hAnsi="Arial" w:cs="Arial"/>
          <w:color w:val="auto"/>
          <w:sz w:val="22"/>
          <w:lang w:val="el-GR"/>
        </w:rPr>
      </w:pPr>
      <w:r w:rsidRPr="00097BC4">
        <w:rPr>
          <w:rFonts w:ascii="Arial" w:hAnsi="Arial" w:cs="Arial"/>
          <w:sz w:val="22"/>
          <w:lang w:val="el-GR"/>
        </w:rPr>
        <w:t>Ο κινητήριος πίσω άξονας πρέπει να καλύπτει ικανοποιητικά τις απαιτήσεις φόρτισης για όλες τις συνθήκες κίνησης (σύμφωνα με την Οδηγία 1992/62/ΕΟΚ ή/και νεότερη τροποποίηση αυτής)</w:t>
      </w:r>
      <w:r w:rsidR="00E40AC7">
        <w:rPr>
          <w:rFonts w:ascii="Arial" w:hAnsi="Arial" w:cs="Arial"/>
          <w:sz w:val="22"/>
          <w:lang w:val="el-GR"/>
        </w:rPr>
        <w:t>.</w:t>
      </w:r>
    </w:p>
    <w:p w:rsidR="001F2266" w:rsidRPr="007C3D1E" w:rsidRDefault="001F2266" w:rsidP="001F2266">
      <w:pPr>
        <w:spacing w:before="120" w:after="0"/>
        <w:ind w:left="0" w:right="6" w:firstLine="425"/>
        <w:rPr>
          <w:rFonts w:ascii="Arial" w:hAnsi="Arial" w:cs="Arial"/>
          <w:b/>
          <w:bCs/>
          <w:color w:val="FF0000"/>
          <w:sz w:val="22"/>
          <w:lang w:val="el-GR"/>
        </w:rPr>
      </w:pPr>
      <w:r w:rsidRPr="00BA191D">
        <w:rPr>
          <w:rFonts w:ascii="Arial" w:hAnsi="Arial" w:cs="Arial"/>
          <w:color w:val="auto"/>
          <w:sz w:val="22"/>
          <w:lang w:val="el-GR"/>
        </w:rPr>
        <w:t xml:space="preserve">Επιθυμητό είναι το όχημα να διαθέτει σύστημα περιορισμού ολίσθησης τροχών </w:t>
      </w:r>
      <w:r w:rsidRPr="00BA191D">
        <w:rPr>
          <w:rFonts w:ascii="Arial" w:hAnsi="Arial" w:cs="Arial"/>
          <w:b/>
          <w:bCs/>
          <w:color w:val="auto"/>
          <w:sz w:val="22"/>
          <w:lang w:val="el-GR"/>
        </w:rPr>
        <w:t>(</w:t>
      </w:r>
      <w:r w:rsidRPr="00BA191D">
        <w:rPr>
          <w:rFonts w:ascii="Arial" w:eastAsia="Tahoma" w:hAnsi="Arial" w:cs="Arial"/>
          <w:b/>
          <w:bCs/>
          <w:color w:val="auto"/>
          <w:sz w:val="22"/>
        </w:rPr>
        <w:t>ASR</w:t>
      </w:r>
      <w:r w:rsidRPr="00BA191D">
        <w:rPr>
          <w:rFonts w:ascii="Arial" w:eastAsia="Tahoma" w:hAnsi="Arial" w:cs="Arial"/>
          <w:b/>
          <w:bCs/>
          <w:color w:val="auto"/>
          <w:sz w:val="22"/>
          <w:lang w:val="el-GR"/>
        </w:rPr>
        <w:t>)</w:t>
      </w:r>
      <w:r w:rsidRPr="00BA191D">
        <w:rPr>
          <w:rFonts w:ascii="Arial" w:hAnsi="Arial" w:cs="Arial"/>
          <w:color w:val="auto"/>
          <w:sz w:val="22"/>
          <w:lang w:val="el-GR"/>
        </w:rPr>
        <w:t xml:space="preserve"> </w:t>
      </w:r>
      <w:r w:rsidRPr="00491BE8">
        <w:rPr>
          <w:rFonts w:ascii="Arial" w:hAnsi="Arial" w:cs="Arial"/>
          <w:color w:val="auto"/>
          <w:sz w:val="22"/>
          <w:lang w:val="el-GR"/>
        </w:rPr>
        <w:t>ή αντίστοιχο, που αποτρέπει τη διαφορά στροφών στους τροχούς λόγω μειωμένης πρόσφυσης</w:t>
      </w:r>
      <w:r>
        <w:rPr>
          <w:rFonts w:ascii="Arial" w:hAnsi="Arial" w:cs="Arial"/>
          <w:color w:val="auto"/>
          <w:sz w:val="22"/>
          <w:lang w:val="el-GR"/>
        </w:rPr>
        <w:t>.</w:t>
      </w:r>
    </w:p>
    <w:p w:rsidR="001F2266" w:rsidRPr="00491BE8"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 xml:space="preserve">Η πραγματική φόρτωση των αξόνων του οχήματος με πλήρες φορτίο, περιλαμβανομένων όλων των μηχανισμών της </w:t>
      </w:r>
      <w:r>
        <w:rPr>
          <w:rFonts w:ascii="Arial" w:hAnsi="Arial" w:cs="Arial"/>
          <w:sz w:val="22"/>
          <w:lang w:val="el-GR"/>
        </w:rPr>
        <w:t>υπερκατασκευής</w:t>
      </w:r>
      <w:r w:rsidRPr="00491BE8">
        <w:rPr>
          <w:rFonts w:ascii="Arial" w:hAnsi="Arial" w:cs="Arial"/>
          <w:sz w:val="22"/>
          <w:lang w:val="el-GR"/>
        </w:rPr>
        <w:t>, εργατών, καυσίμων, εργαλείων</w:t>
      </w:r>
      <w:r>
        <w:rPr>
          <w:rFonts w:ascii="Arial" w:hAnsi="Arial" w:cs="Arial"/>
          <w:sz w:val="22"/>
          <w:lang w:val="el-GR"/>
        </w:rPr>
        <w:t xml:space="preserve">, ανυψωτικών κάδων, </w:t>
      </w:r>
      <w:r w:rsidRPr="00491BE8">
        <w:rPr>
          <w:rFonts w:ascii="Arial" w:hAnsi="Arial" w:cs="Arial"/>
          <w:sz w:val="22"/>
          <w:lang w:val="el-GR"/>
        </w:rPr>
        <w:t xml:space="preserve"> κλπ, δεν </w:t>
      </w:r>
      <w:r>
        <w:rPr>
          <w:rFonts w:ascii="Arial" w:hAnsi="Arial" w:cs="Arial"/>
          <w:sz w:val="22"/>
          <w:lang w:val="el-GR"/>
        </w:rPr>
        <w:t xml:space="preserve">επιτρέπεται </w:t>
      </w:r>
      <w:r w:rsidRPr="00491BE8">
        <w:rPr>
          <w:rFonts w:ascii="Arial" w:hAnsi="Arial" w:cs="Arial"/>
          <w:sz w:val="22"/>
          <w:lang w:val="el-GR"/>
        </w:rPr>
        <w:t xml:space="preserve">να είναι μεγαλύτερη από το μέγιστο επιτρεπόμενο φορτίο κατ’ άξονα συνολικά για το πλαίσιο. </w:t>
      </w:r>
    </w:p>
    <w:p w:rsidR="001F2266" w:rsidRPr="003E6F70" w:rsidRDefault="001F2266" w:rsidP="001F2266">
      <w:pPr>
        <w:pStyle w:val="a4"/>
        <w:spacing w:before="120" w:after="0"/>
        <w:ind w:left="0" w:right="6" w:firstLine="425"/>
        <w:rPr>
          <w:rFonts w:ascii="Arial" w:hAnsi="Arial" w:cs="Arial"/>
          <w:sz w:val="22"/>
          <w:lang w:val="el-GR"/>
        </w:rPr>
      </w:pPr>
      <w:r w:rsidRPr="0068073C">
        <w:rPr>
          <w:rFonts w:ascii="Arial" w:hAnsi="Arial" w:cs="Arial"/>
          <w:sz w:val="22"/>
          <w:lang w:val="el-GR"/>
        </w:rPr>
        <w:t xml:space="preserve">Το όχημα </w:t>
      </w:r>
      <w:r>
        <w:rPr>
          <w:rFonts w:ascii="Arial" w:hAnsi="Arial" w:cs="Arial"/>
          <w:sz w:val="22"/>
          <w:lang w:val="el-GR"/>
        </w:rPr>
        <w:t>θ</w:t>
      </w:r>
      <w:r w:rsidRPr="0068073C">
        <w:rPr>
          <w:rFonts w:ascii="Arial" w:hAnsi="Arial" w:cs="Arial"/>
          <w:sz w:val="22"/>
          <w:lang w:val="el-GR"/>
        </w:rPr>
        <w:t>α φέρει ελαστικά επίσωτρα καινούργια (κατασκευής του τελευταίου εννιαμήνου από την ημερομηνία παράδοσης), ακτινωτού τύπου (radial), χωρίς αεροθάλαμο (tubeless), πέλματος ασφάλτου ή ημιτρακτερωτό, σύμφωνα με την Οδηγία 2001/43/ΕΚ ή/και νεότερη τροποποίηση αυτής και να ανταποκρίνονται στους κανονισμούς ETRTO</w:t>
      </w:r>
      <w:r>
        <w:rPr>
          <w:rFonts w:ascii="Arial" w:hAnsi="Arial" w:cs="Arial"/>
          <w:sz w:val="22"/>
          <w:lang w:val="el-GR"/>
        </w:rPr>
        <w:t xml:space="preserve"> </w:t>
      </w:r>
      <w:r w:rsidRPr="003E6F70">
        <w:rPr>
          <w:rFonts w:ascii="Arial" w:hAnsi="Arial" w:cs="Arial"/>
          <w:sz w:val="22"/>
          <w:lang w:val="el-GR"/>
        </w:rPr>
        <w:t xml:space="preserve">( </w:t>
      </w:r>
      <w:r w:rsidRPr="003E6F70">
        <w:rPr>
          <w:rFonts w:ascii="Arial" w:hAnsi="Arial" w:cs="Arial"/>
          <w:sz w:val="22"/>
        </w:rPr>
        <w:t>European</w:t>
      </w:r>
      <w:r w:rsidRPr="003E6F70">
        <w:rPr>
          <w:rFonts w:ascii="Arial" w:hAnsi="Arial" w:cs="Arial"/>
          <w:sz w:val="22"/>
          <w:lang w:val="el-GR"/>
        </w:rPr>
        <w:t xml:space="preserve"> </w:t>
      </w:r>
      <w:r w:rsidRPr="003E6F70">
        <w:rPr>
          <w:rFonts w:ascii="Arial" w:hAnsi="Arial" w:cs="Arial"/>
          <w:sz w:val="22"/>
        </w:rPr>
        <w:t>Tire</w:t>
      </w:r>
      <w:r w:rsidRPr="003E6F70">
        <w:rPr>
          <w:rFonts w:ascii="Arial" w:hAnsi="Arial" w:cs="Arial"/>
          <w:sz w:val="22"/>
          <w:lang w:val="el-GR"/>
        </w:rPr>
        <w:t xml:space="preserve"> </w:t>
      </w:r>
      <w:r w:rsidRPr="003E6F70">
        <w:rPr>
          <w:rFonts w:ascii="Arial" w:hAnsi="Arial" w:cs="Arial"/>
          <w:sz w:val="22"/>
        </w:rPr>
        <w:t>and</w:t>
      </w:r>
      <w:r w:rsidRPr="003E6F70">
        <w:rPr>
          <w:rFonts w:ascii="Arial" w:hAnsi="Arial" w:cs="Arial"/>
          <w:sz w:val="22"/>
          <w:lang w:val="el-GR"/>
        </w:rPr>
        <w:t xml:space="preserve"> </w:t>
      </w:r>
      <w:r w:rsidRPr="003E6F70">
        <w:rPr>
          <w:rFonts w:ascii="Arial" w:hAnsi="Arial" w:cs="Arial"/>
          <w:sz w:val="22"/>
        </w:rPr>
        <w:t>Rim</w:t>
      </w:r>
      <w:r w:rsidRPr="003E6F70">
        <w:rPr>
          <w:rFonts w:ascii="Arial" w:hAnsi="Arial" w:cs="Arial"/>
          <w:sz w:val="22"/>
          <w:lang w:val="el-GR"/>
        </w:rPr>
        <w:t xml:space="preserve"> </w:t>
      </w:r>
      <w:r w:rsidRPr="003E6F70">
        <w:rPr>
          <w:rFonts w:ascii="Arial" w:hAnsi="Arial" w:cs="Arial"/>
          <w:sz w:val="22"/>
        </w:rPr>
        <w:t>Technical</w:t>
      </w:r>
      <w:r w:rsidRPr="003E6F70">
        <w:rPr>
          <w:rFonts w:ascii="Arial" w:hAnsi="Arial" w:cs="Arial"/>
          <w:sz w:val="22"/>
          <w:lang w:val="el-GR"/>
        </w:rPr>
        <w:t xml:space="preserve"> </w:t>
      </w:r>
      <w:r w:rsidRPr="003E6F70">
        <w:rPr>
          <w:rFonts w:ascii="Arial" w:hAnsi="Arial" w:cs="Arial"/>
          <w:sz w:val="22"/>
        </w:rPr>
        <w:t>Organization</w:t>
      </w:r>
      <w:r w:rsidRPr="003E6F70">
        <w:rPr>
          <w:rFonts w:ascii="Arial" w:hAnsi="Arial" w:cs="Arial"/>
          <w:sz w:val="22"/>
          <w:lang w:val="el-GR"/>
        </w:rPr>
        <w:t xml:space="preserve">) και να είναι εύφημης κατασκευάστριας εταιρείας.    </w:t>
      </w:r>
    </w:p>
    <w:p w:rsidR="001F2266" w:rsidRPr="00491BE8" w:rsidRDefault="001F2266" w:rsidP="001F2266">
      <w:pPr>
        <w:pStyle w:val="a4"/>
        <w:spacing w:before="120" w:after="0"/>
        <w:ind w:left="0" w:right="4" w:firstLine="426"/>
        <w:rPr>
          <w:rFonts w:ascii="Arial" w:hAnsi="Arial" w:cs="Arial"/>
          <w:sz w:val="22"/>
          <w:lang w:val="el-GR"/>
        </w:rPr>
      </w:pPr>
      <w:r w:rsidRPr="00491BE8">
        <w:rPr>
          <w:rFonts w:ascii="Arial" w:hAnsi="Arial" w:cs="Arial"/>
          <w:sz w:val="22"/>
          <w:lang w:val="el-GR"/>
        </w:rPr>
        <w:t xml:space="preserve">Οι άξονες, οι αναρτήσεις και τα ελαστικά θα ικανοποιούν τις ισχύουσες διατάξεις και ευρωπαϊκές οδηγίες. </w:t>
      </w:r>
    </w:p>
    <w:p w:rsidR="001F2266" w:rsidRPr="00491BE8" w:rsidRDefault="001F2266" w:rsidP="001F2266">
      <w:pPr>
        <w:pStyle w:val="a4"/>
        <w:spacing w:before="120" w:after="0"/>
        <w:ind w:left="0" w:right="6" w:firstLine="425"/>
        <w:rPr>
          <w:rFonts w:ascii="Arial" w:hAnsi="Arial" w:cs="Arial"/>
          <w:sz w:val="22"/>
          <w:lang w:val="el-GR"/>
        </w:rPr>
      </w:pPr>
      <w:r w:rsidRPr="000623D9">
        <w:rPr>
          <w:rFonts w:ascii="Arial" w:hAnsi="Arial" w:cs="Arial"/>
          <w:sz w:val="22"/>
          <w:u w:val="single"/>
          <w:lang w:val="el-GR"/>
        </w:rPr>
        <w:t>Να δοθούν με σαφή τρόπο, ο κατασκευαστής και όλα τα απαραίτητα στοιχεία (τύπος, διαστάσεις κλπ) των αξόνων και αναρτήσεων καθώς και όλα τα απαραίτητα στοιχεία των ελαστικών</w:t>
      </w:r>
      <w:r>
        <w:rPr>
          <w:rFonts w:ascii="Arial" w:hAnsi="Arial" w:cs="Arial"/>
          <w:sz w:val="22"/>
          <w:lang w:val="el-GR"/>
        </w:rPr>
        <w:t xml:space="preserve"> </w:t>
      </w:r>
      <w:r w:rsidRPr="0068073C">
        <w:rPr>
          <w:rFonts w:ascii="Arial" w:hAnsi="Arial" w:cs="Arial"/>
          <w:sz w:val="22"/>
          <w:lang w:val="el-GR"/>
        </w:rPr>
        <w:t xml:space="preserve">(σύμφωνα με την Οδηγία 1992/62/ΕΟΚ ή/και νεότερη τροποποίηση </w:t>
      </w:r>
      <w:r>
        <w:rPr>
          <w:rFonts w:ascii="Arial" w:hAnsi="Arial" w:cs="Arial"/>
          <w:sz w:val="22"/>
          <w:lang w:val="el-GR"/>
        </w:rPr>
        <w:t>αυτής)</w:t>
      </w:r>
      <w:r w:rsidRPr="00491BE8">
        <w:rPr>
          <w:rFonts w:ascii="Arial" w:hAnsi="Arial" w:cs="Arial"/>
          <w:sz w:val="22"/>
          <w:lang w:val="el-GR"/>
        </w:rPr>
        <w:t>.</w:t>
      </w:r>
    </w:p>
    <w:p w:rsidR="001F2266" w:rsidRPr="00491BE8" w:rsidRDefault="001F2266" w:rsidP="00C055E3">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ΚΑΜΠΙΝΑ (ΘΑΛΑΜΟΣ) ΟΔΗΓΗΣΗΣ </w:t>
      </w:r>
    </w:p>
    <w:p w:rsidR="001F2266" w:rsidRPr="00491BE8" w:rsidRDefault="001F2266" w:rsidP="00C055E3">
      <w:pPr>
        <w:autoSpaceDE w:val="0"/>
        <w:autoSpaceDN w:val="0"/>
        <w:adjustRightInd w:val="0"/>
        <w:spacing w:after="0"/>
        <w:ind w:left="0" w:right="6" w:firstLine="425"/>
        <w:rPr>
          <w:rFonts w:ascii="Arial" w:hAnsi="Arial" w:cs="Arial"/>
          <w:sz w:val="22"/>
          <w:lang w:val="el-GR"/>
        </w:rPr>
      </w:pPr>
      <w:r w:rsidRPr="00491BE8">
        <w:rPr>
          <w:rFonts w:ascii="Arial" w:hAnsi="Arial" w:cs="Arial"/>
          <w:sz w:val="22"/>
          <w:lang w:val="el-GR"/>
        </w:rPr>
        <w:t>Ο θάλαμος οδήγησης, θα είναι προωθημένης οδήγησης, ανακλινόμενος</w:t>
      </w:r>
      <w:r w:rsidR="005618BD" w:rsidRPr="005618BD">
        <w:rPr>
          <w:rFonts w:ascii="Arial" w:hAnsi="Arial" w:cs="Arial"/>
          <w:sz w:val="22"/>
          <w:lang w:val="el-GR"/>
        </w:rPr>
        <w:t xml:space="preserve"> υδραυλικά για εύκολη πρόσβαση στον χώρο του κινητήρα</w:t>
      </w:r>
      <w:r w:rsidRPr="00491BE8">
        <w:rPr>
          <w:rFonts w:ascii="Arial" w:hAnsi="Arial" w:cs="Arial"/>
          <w:sz w:val="22"/>
          <w:lang w:val="el-GR"/>
        </w:rPr>
        <w:t xml:space="preserve">, ισχυρής κατασκευής, χαλύβδινος, μονωμένος έναντι της θερμότητας και του θορύβου με μεγάλη γωνία ανοίγματος πόρτας, που επιτρέπει την άνετη πρόσβαση. </w:t>
      </w:r>
      <w:r>
        <w:rPr>
          <w:rFonts w:ascii="Arial" w:hAnsi="Arial" w:cs="Arial"/>
          <w:sz w:val="22"/>
          <w:lang w:val="el-GR"/>
        </w:rPr>
        <w:t>Η έ</w:t>
      </w:r>
      <w:r w:rsidRPr="00491BE8">
        <w:rPr>
          <w:rFonts w:ascii="Arial" w:hAnsi="Arial" w:cs="Arial"/>
          <w:sz w:val="22"/>
          <w:lang w:val="el-GR"/>
        </w:rPr>
        <w:t xml:space="preserve">δραση </w:t>
      </w:r>
      <w:r>
        <w:rPr>
          <w:rFonts w:ascii="Arial" w:hAnsi="Arial" w:cs="Arial"/>
          <w:sz w:val="22"/>
          <w:lang w:val="el-GR"/>
        </w:rPr>
        <w:t xml:space="preserve">του </w:t>
      </w:r>
      <w:r w:rsidRPr="00491BE8">
        <w:rPr>
          <w:rFonts w:ascii="Arial" w:hAnsi="Arial" w:cs="Arial"/>
          <w:sz w:val="22"/>
          <w:lang w:val="el-GR"/>
        </w:rPr>
        <w:t xml:space="preserve">θαλάμου οδήγησης επί του πλαισίου </w:t>
      </w:r>
      <w:r>
        <w:rPr>
          <w:rFonts w:ascii="Arial" w:hAnsi="Arial" w:cs="Arial"/>
          <w:sz w:val="22"/>
          <w:lang w:val="el-GR"/>
        </w:rPr>
        <w:t xml:space="preserve">θα γίνεται </w:t>
      </w:r>
      <w:r w:rsidRPr="00491BE8">
        <w:rPr>
          <w:rFonts w:ascii="Arial" w:hAnsi="Arial" w:cs="Arial"/>
          <w:sz w:val="22"/>
          <w:lang w:val="el-GR"/>
        </w:rPr>
        <w:t>μέσω αντιδονητικού συστή</w:t>
      </w:r>
      <w:r w:rsidRPr="00491BE8">
        <w:rPr>
          <w:rFonts w:ascii="Arial" w:hAnsi="Arial" w:cs="Arial"/>
          <w:sz w:val="22"/>
          <w:lang w:val="el-GR"/>
        </w:rPr>
        <w:softHyphen/>
        <w:t xml:space="preserve">ματος. </w:t>
      </w:r>
    </w:p>
    <w:p w:rsidR="001F2266" w:rsidRPr="00491BE8" w:rsidRDefault="001F2266" w:rsidP="005618BD">
      <w:pPr>
        <w:autoSpaceDE w:val="0"/>
        <w:autoSpaceDN w:val="0"/>
        <w:adjustRightInd w:val="0"/>
        <w:spacing w:before="120" w:after="0"/>
        <w:ind w:left="0" w:right="6" w:firstLine="425"/>
        <w:rPr>
          <w:rFonts w:ascii="Arial" w:hAnsi="Arial" w:cs="Arial"/>
          <w:sz w:val="22"/>
          <w:lang w:val="el-GR"/>
        </w:rPr>
      </w:pPr>
      <w:r w:rsidRPr="00491BE8">
        <w:rPr>
          <w:rFonts w:ascii="Arial" w:hAnsi="Arial" w:cs="Arial"/>
          <w:sz w:val="22"/>
          <w:lang w:val="el-GR"/>
        </w:rPr>
        <w:t xml:space="preserve">Θα διαθέτει τους απαραίτητους θερμαινόμενους και ηλεκτρικά χειριζόμενους καθρέπτες, για τον απόλυτο και ακριβή έλεγχο του οχήματος όσο και του οδοστρώματος σύμφωνα με τις Ευρωπαϊκές οδηγίες όπως ισχύουν. </w:t>
      </w:r>
    </w:p>
    <w:p w:rsidR="001F2266" w:rsidRPr="002E5F90" w:rsidRDefault="001F2266" w:rsidP="00C055E3">
      <w:pPr>
        <w:autoSpaceDE w:val="0"/>
        <w:autoSpaceDN w:val="0"/>
        <w:adjustRightInd w:val="0"/>
        <w:spacing w:before="80" w:after="0"/>
        <w:ind w:left="0" w:right="6" w:firstLine="425"/>
        <w:rPr>
          <w:rFonts w:ascii="Arial" w:hAnsi="Arial" w:cs="Arial"/>
          <w:sz w:val="22"/>
          <w:lang w:val="el-GR"/>
        </w:rPr>
      </w:pPr>
      <w:r w:rsidRPr="00491BE8">
        <w:rPr>
          <w:rFonts w:ascii="Arial" w:hAnsi="Arial" w:cs="Arial"/>
          <w:sz w:val="22"/>
          <w:lang w:val="el-GR"/>
        </w:rPr>
        <w:lastRenderedPageBreak/>
        <w:t xml:space="preserve">Θα διαθέτει ανεμοθώρακα πανοραμικού τύπου από κρύσταλλα ασφαλείας τύπου </w:t>
      </w:r>
      <w:r w:rsidRPr="002E5F90">
        <w:rPr>
          <w:rFonts w:ascii="Arial" w:hAnsi="Arial" w:cs="Arial"/>
          <w:sz w:val="22"/>
        </w:rPr>
        <w:t>SECURIT</w:t>
      </w:r>
      <w:r w:rsidRPr="002E5F90">
        <w:rPr>
          <w:rFonts w:ascii="Arial" w:hAnsi="Arial" w:cs="Arial"/>
          <w:sz w:val="22"/>
          <w:lang w:val="el-GR"/>
        </w:rPr>
        <w:t xml:space="preserve">, </w:t>
      </w:r>
      <w:r w:rsidRPr="002E5F90">
        <w:rPr>
          <w:rFonts w:ascii="Arial" w:hAnsi="Arial" w:cs="Arial"/>
          <w:sz w:val="22"/>
        </w:rPr>
        <w:t>TRIPLEX</w:t>
      </w:r>
      <w:r w:rsidRPr="002E5F90">
        <w:rPr>
          <w:rFonts w:ascii="Arial" w:hAnsi="Arial" w:cs="Arial"/>
          <w:sz w:val="22"/>
          <w:lang w:val="el-GR"/>
        </w:rPr>
        <w:t xml:space="preserve"> ή παρόμοιου τύπου ασφάλειας</w:t>
      </w:r>
      <w:r>
        <w:rPr>
          <w:rFonts w:ascii="Arial" w:hAnsi="Arial" w:cs="Arial"/>
          <w:sz w:val="22"/>
          <w:lang w:val="el-GR"/>
        </w:rPr>
        <w:t xml:space="preserve">, </w:t>
      </w:r>
      <w:r w:rsidRPr="00491BE8">
        <w:rPr>
          <w:rFonts w:ascii="Arial" w:hAnsi="Arial" w:cs="Arial"/>
          <w:sz w:val="22"/>
          <w:lang w:val="el-GR"/>
        </w:rPr>
        <w:t xml:space="preserve">σύμφωνα με τις σύγχρονες Ευρωπαϊκές προδιαγραφές και πλευρικά παράθυρα από κρύσταλλα ασφαλείας που θα προσφέρουν άριστη ορατότητα. </w:t>
      </w:r>
    </w:p>
    <w:p w:rsidR="001F2266" w:rsidRPr="00491BE8" w:rsidRDefault="001F2266" w:rsidP="00C055E3">
      <w:pPr>
        <w:pStyle w:val="Default"/>
        <w:spacing w:before="80"/>
        <w:ind w:firstLine="425"/>
        <w:jc w:val="both"/>
        <w:rPr>
          <w:rFonts w:ascii="Arial" w:hAnsi="Arial" w:cs="Arial"/>
          <w:color w:val="auto"/>
          <w:sz w:val="22"/>
          <w:szCs w:val="22"/>
        </w:rPr>
      </w:pPr>
      <w:r w:rsidRPr="00491BE8">
        <w:rPr>
          <w:rFonts w:ascii="Arial" w:hAnsi="Arial" w:cs="Arial"/>
          <w:color w:val="auto"/>
          <w:sz w:val="22"/>
          <w:szCs w:val="22"/>
        </w:rPr>
        <w:t>Τα παράθυρα θα ανοιγοκλείνουν ηλεκτρικά. Θα διαθέτει σύστημα εξαερισμού και θέρμανσης με κατάλληλο σύστημα αεραγωγών για ομοιόμορφη κατανομή θερμότητας, καθώς και για την αποθάμβωση του ανεμοθώρακα και των πλευρικών παραθύρων με ρυθμιζόμενες παροχές.</w:t>
      </w:r>
    </w:p>
    <w:p w:rsidR="001F2266" w:rsidRPr="00491BE8" w:rsidRDefault="001F2266" w:rsidP="00C055E3">
      <w:pPr>
        <w:autoSpaceDE w:val="0"/>
        <w:autoSpaceDN w:val="0"/>
        <w:adjustRightInd w:val="0"/>
        <w:spacing w:before="80" w:after="0"/>
        <w:ind w:left="0" w:right="0" w:firstLine="425"/>
        <w:rPr>
          <w:rFonts w:ascii="Arial" w:hAnsi="Arial" w:cs="Arial"/>
          <w:sz w:val="22"/>
          <w:lang w:val="el-GR"/>
        </w:rPr>
      </w:pPr>
      <w:r w:rsidRPr="00491BE8">
        <w:rPr>
          <w:rFonts w:ascii="Arial" w:hAnsi="Arial" w:cs="Arial"/>
          <w:sz w:val="22"/>
          <w:lang w:val="el-GR"/>
        </w:rPr>
        <w:t xml:space="preserve">Το κάθισμα του οδηγού θα είναι ανατομικό, θα διαθέτει αερανάρτηση και δυνατότητα ρύθμισης κατά μήκος και καθ' ύψος, ρυθμιζόμενη πλάτη, υποστήριγμα κεφαλής, ζώνες ασφαλείας </w:t>
      </w:r>
      <w:r>
        <w:rPr>
          <w:rFonts w:ascii="Arial" w:hAnsi="Arial" w:cs="Arial"/>
          <w:sz w:val="22"/>
          <w:lang w:val="el-GR"/>
        </w:rPr>
        <w:t xml:space="preserve">τριών σημείων </w:t>
      </w:r>
      <w:r w:rsidRPr="00491BE8">
        <w:rPr>
          <w:rFonts w:ascii="Arial" w:hAnsi="Arial" w:cs="Arial"/>
          <w:sz w:val="22"/>
          <w:lang w:val="el-GR"/>
        </w:rPr>
        <w:t xml:space="preserve">και επένδυση από συνθετικό ύφασμα καθαριζόμενο, ιδιαίτερα ανθεκτικό στο χρόνο. Επίσης στον θάλαμο θα υπάρχει κάθισμα </w:t>
      </w:r>
      <w:r w:rsidRPr="00491BE8">
        <w:rPr>
          <w:rFonts w:ascii="Arial" w:hAnsi="Arial" w:cs="Arial"/>
          <w:b/>
          <w:sz w:val="22"/>
          <w:u w:val="single"/>
          <w:lang w:val="el-GR"/>
        </w:rPr>
        <w:t>δύο συνοδηγών</w:t>
      </w:r>
      <w:r w:rsidRPr="00491BE8">
        <w:rPr>
          <w:rFonts w:ascii="Arial" w:hAnsi="Arial" w:cs="Arial"/>
          <w:sz w:val="22"/>
          <w:lang w:val="el-GR"/>
        </w:rPr>
        <w:t xml:space="preserve">. </w:t>
      </w:r>
    </w:p>
    <w:p w:rsidR="001F2266" w:rsidRPr="00491BE8" w:rsidRDefault="001F2266" w:rsidP="00C055E3">
      <w:pPr>
        <w:pStyle w:val="a4"/>
        <w:spacing w:before="80" w:after="0"/>
        <w:ind w:left="0" w:right="6" w:firstLine="425"/>
        <w:rPr>
          <w:rFonts w:ascii="Arial" w:hAnsi="Arial" w:cs="Arial"/>
          <w:sz w:val="22"/>
          <w:lang w:val="el-GR"/>
        </w:rPr>
      </w:pPr>
      <w:r w:rsidRPr="00491BE8">
        <w:rPr>
          <w:rFonts w:ascii="Arial" w:hAnsi="Arial" w:cs="Arial"/>
          <w:sz w:val="22"/>
          <w:lang w:val="el-GR"/>
        </w:rPr>
        <w:t>Ο θάλαμος θα έχει πλήρες ταμπλό με τα συνήθη όργανα ελέγχου και φωτεινά σήματα και θα διαθέτει εσωτερική επένδυση με κατάλληλο ανθεκτικό υλικό, ψηφιακό ταχογράφο, ηλεκτρικούς υαλοκαθαριστήρες δύο τουλάχιστον ταχυτήτων, εσωτερικά αλεξήλια ρυθμιζόμενης θέσης, δάπεδο καλυμμένο από πλαστικά πλενόμενα ταπέτα, σύστημα θερμάνσεως με δυνατότητα εισαγωγής μέσα στο θαλαμίσκο μη θερμαινόμενου φρέσκου αέρα, σύστημα ψύξης (</w:t>
      </w:r>
      <w:r w:rsidRPr="00491BE8">
        <w:rPr>
          <w:rFonts w:ascii="Arial" w:hAnsi="Arial" w:cs="Arial"/>
          <w:b/>
          <w:sz w:val="22"/>
          <w:u w:val="single"/>
        </w:rPr>
        <w:t>A</w:t>
      </w:r>
      <w:r w:rsidRPr="00491BE8">
        <w:rPr>
          <w:rFonts w:ascii="Arial" w:hAnsi="Arial" w:cs="Arial"/>
          <w:b/>
          <w:sz w:val="22"/>
          <w:u w:val="single"/>
          <w:lang w:val="el-GR"/>
        </w:rPr>
        <w:t>/</w:t>
      </w:r>
      <w:r w:rsidRPr="00491BE8">
        <w:rPr>
          <w:rFonts w:ascii="Arial" w:hAnsi="Arial" w:cs="Arial"/>
          <w:b/>
          <w:sz w:val="22"/>
          <w:u w:val="single"/>
        </w:rPr>
        <w:t>C</w:t>
      </w:r>
      <w:r w:rsidRPr="00491BE8">
        <w:rPr>
          <w:rFonts w:ascii="Arial" w:hAnsi="Arial" w:cs="Arial"/>
          <w:b/>
          <w:sz w:val="22"/>
          <w:u w:val="single"/>
          <w:lang w:val="el-GR"/>
        </w:rPr>
        <w:t xml:space="preserve"> </w:t>
      </w:r>
      <w:r w:rsidRPr="00491BE8">
        <w:rPr>
          <w:rFonts w:ascii="Arial" w:hAnsi="Arial" w:cs="Arial"/>
          <w:b/>
          <w:sz w:val="22"/>
          <w:u w:val="single"/>
        </w:rPr>
        <w:t>air</w:t>
      </w:r>
      <w:r w:rsidRPr="00491BE8">
        <w:rPr>
          <w:rFonts w:ascii="Arial" w:hAnsi="Arial" w:cs="Arial"/>
          <w:b/>
          <w:sz w:val="22"/>
          <w:u w:val="single"/>
          <w:lang w:val="el-GR"/>
        </w:rPr>
        <w:t>-</w:t>
      </w:r>
      <w:r w:rsidRPr="00491BE8">
        <w:rPr>
          <w:rFonts w:ascii="Arial" w:hAnsi="Arial" w:cs="Arial"/>
          <w:b/>
          <w:sz w:val="22"/>
          <w:u w:val="single"/>
        </w:rPr>
        <w:t>condition</w:t>
      </w:r>
      <w:r w:rsidRPr="00491BE8">
        <w:rPr>
          <w:rFonts w:ascii="Arial" w:hAnsi="Arial" w:cs="Arial"/>
          <w:b/>
          <w:sz w:val="22"/>
          <w:lang w:val="el-GR"/>
        </w:rPr>
        <w:t xml:space="preserve">) </w:t>
      </w:r>
      <w:r w:rsidRPr="00491BE8">
        <w:rPr>
          <w:rFonts w:ascii="Arial" w:hAnsi="Arial" w:cs="Arial"/>
          <w:sz w:val="22"/>
          <w:lang w:val="el-GR"/>
        </w:rPr>
        <w:t>εργοστασιακά τοποθετημένο, πλαφονιέρα φωτισμού, ρευματοδότη, αναπτήρας, ψηφιακό ράδιο-cd με κεραία και ηχεία, θήκες τοποθέτησης μικροαντικειμένων, ωρόμετρο λειτουργείας κινητήρα</w:t>
      </w:r>
      <w:r>
        <w:rPr>
          <w:rFonts w:ascii="Arial" w:hAnsi="Arial" w:cs="Arial"/>
          <w:sz w:val="22"/>
          <w:lang w:val="el-GR"/>
        </w:rPr>
        <w:t xml:space="preserve">, </w:t>
      </w:r>
      <w:r w:rsidRPr="00CA0650">
        <w:rPr>
          <w:rFonts w:ascii="Arial" w:hAnsi="Arial" w:cs="Arial"/>
          <w:sz w:val="22"/>
          <w:lang w:val="el-GR"/>
        </w:rPr>
        <w:t>πλαφονιέρα φωτισμού, ρευματοδότη για</w:t>
      </w:r>
      <w:r w:rsidRPr="00CA0650">
        <w:rPr>
          <w:rFonts w:ascii="Arial" w:hAnsi="Arial" w:cs="Arial"/>
          <w:color w:val="FF0000"/>
          <w:sz w:val="22"/>
          <w:lang w:val="el-GR"/>
        </w:rPr>
        <w:t xml:space="preserve"> </w:t>
      </w:r>
      <w:r w:rsidRPr="00CA0650">
        <w:rPr>
          <w:rFonts w:ascii="Arial" w:hAnsi="Arial" w:cs="Arial"/>
          <w:sz w:val="22"/>
          <w:lang w:val="el-GR"/>
        </w:rPr>
        <w:t>την τοποθέτηση μπαλαντέζας</w:t>
      </w:r>
      <w:r w:rsidRPr="00491BE8">
        <w:rPr>
          <w:rFonts w:ascii="Arial" w:hAnsi="Arial" w:cs="Arial"/>
          <w:sz w:val="22"/>
          <w:lang w:val="el-GR"/>
        </w:rPr>
        <w:t xml:space="preserve"> και γενικά κάθε εξάρτημα ενός θαλαμίσκου σύγχρονου οχήματος σύμφωνα με τους ισχύοντες κανονισμούς. Η μάσκα του οχήματος στο εμπρόσθιο μέρος της καμπίνας πρέπει να ξεκλειδώνεται από το εσωτερικό του θαλάμου οδήγησης, προφυλάσσοντας επαρκώς τα συστήματα που βρίσκονται κάτω από αυτήν και απαγορεύοντας την εξωτερική πρόσβαση σε μη εξουσιοδοτημένα άτομα. </w:t>
      </w:r>
    </w:p>
    <w:p w:rsidR="001F2266" w:rsidRPr="00491BE8" w:rsidRDefault="001F2266" w:rsidP="00C055E3">
      <w:pPr>
        <w:autoSpaceDE w:val="0"/>
        <w:autoSpaceDN w:val="0"/>
        <w:adjustRightInd w:val="0"/>
        <w:spacing w:before="80" w:after="0"/>
        <w:ind w:left="0" w:right="6" w:firstLine="425"/>
        <w:rPr>
          <w:rFonts w:ascii="Arial" w:hAnsi="Arial" w:cs="Arial"/>
          <w:sz w:val="22"/>
          <w:lang w:val="el-GR"/>
        </w:rPr>
      </w:pPr>
      <w:r w:rsidRPr="00491BE8">
        <w:rPr>
          <w:rFonts w:ascii="Arial" w:hAnsi="Arial" w:cs="Arial"/>
          <w:sz w:val="22"/>
          <w:lang w:val="el-GR"/>
        </w:rPr>
        <w:t xml:space="preserve">Εξωτερικά θα υπάρχουν: </w:t>
      </w:r>
    </w:p>
    <w:p w:rsidR="001F2266" w:rsidRPr="00491BE8" w:rsidRDefault="001F2266" w:rsidP="00C055E3">
      <w:pPr>
        <w:pStyle w:val="a5"/>
        <w:numPr>
          <w:ilvl w:val="0"/>
          <w:numId w:val="2"/>
        </w:numPr>
        <w:autoSpaceDE w:val="0"/>
        <w:autoSpaceDN w:val="0"/>
        <w:adjustRightInd w:val="0"/>
        <w:spacing w:before="80" w:after="0"/>
        <w:ind w:left="851" w:right="4"/>
        <w:rPr>
          <w:rFonts w:ascii="Arial" w:hAnsi="Arial" w:cs="Arial"/>
          <w:sz w:val="22"/>
          <w:lang w:val="el-GR"/>
        </w:rPr>
      </w:pPr>
      <w:r w:rsidRPr="00491BE8">
        <w:rPr>
          <w:rFonts w:ascii="Arial" w:hAnsi="Arial" w:cs="Arial"/>
          <w:sz w:val="22"/>
          <w:lang w:val="el-GR"/>
        </w:rPr>
        <w:t xml:space="preserve">Καθρέπτες εξωτερικοί κατά </w:t>
      </w:r>
      <w:r w:rsidRPr="00491BE8">
        <w:rPr>
          <w:rFonts w:ascii="Arial" w:hAnsi="Arial" w:cs="Arial"/>
          <w:sz w:val="22"/>
        </w:rPr>
        <w:t>EEC</w:t>
      </w:r>
      <w:r w:rsidRPr="00491BE8">
        <w:rPr>
          <w:rFonts w:ascii="Arial" w:hAnsi="Arial" w:cs="Arial"/>
          <w:sz w:val="22"/>
          <w:lang w:val="el-GR"/>
        </w:rPr>
        <w:t xml:space="preserve"> και ΚΟΚ, ηλεκτρικά ρυθμιζόμενοι και θερμαινόμενοι καθώς και οριζόντιο για πλευρικό έλεγχο από την πλευρά του συνοδηγού </w:t>
      </w:r>
    </w:p>
    <w:p w:rsidR="001F2266" w:rsidRPr="00491BE8" w:rsidRDefault="001F2266" w:rsidP="00C055E3">
      <w:pPr>
        <w:pStyle w:val="a5"/>
        <w:numPr>
          <w:ilvl w:val="0"/>
          <w:numId w:val="2"/>
        </w:numPr>
        <w:autoSpaceDE w:val="0"/>
        <w:autoSpaceDN w:val="0"/>
        <w:adjustRightInd w:val="0"/>
        <w:spacing w:before="80" w:after="0"/>
        <w:ind w:left="851" w:right="4"/>
        <w:rPr>
          <w:rFonts w:ascii="Arial" w:hAnsi="Arial" w:cs="Arial"/>
          <w:sz w:val="22"/>
          <w:lang w:val="el-GR"/>
        </w:rPr>
      </w:pPr>
      <w:r w:rsidRPr="00491BE8">
        <w:rPr>
          <w:rFonts w:ascii="Arial" w:hAnsi="Arial" w:cs="Arial"/>
          <w:sz w:val="22"/>
          <w:lang w:val="el-GR"/>
        </w:rPr>
        <w:t>Εξωτερικό ηλιοσκίαστρο</w:t>
      </w:r>
    </w:p>
    <w:p w:rsidR="001F2266" w:rsidRPr="00491BE8" w:rsidRDefault="001F2266" w:rsidP="00C055E3">
      <w:pPr>
        <w:pStyle w:val="a5"/>
        <w:numPr>
          <w:ilvl w:val="0"/>
          <w:numId w:val="2"/>
        </w:numPr>
        <w:autoSpaceDE w:val="0"/>
        <w:autoSpaceDN w:val="0"/>
        <w:adjustRightInd w:val="0"/>
        <w:spacing w:before="80" w:after="0"/>
        <w:ind w:left="851" w:right="4"/>
        <w:rPr>
          <w:rFonts w:ascii="Arial" w:hAnsi="Arial" w:cs="Arial"/>
          <w:sz w:val="22"/>
          <w:lang w:val="el-GR"/>
        </w:rPr>
      </w:pPr>
      <w:r w:rsidRPr="00491BE8">
        <w:rPr>
          <w:rFonts w:ascii="Arial" w:hAnsi="Arial" w:cs="Arial"/>
          <w:sz w:val="22"/>
          <w:lang w:val="el-GR"/>
        </w:rPr>
        <w:t xml:space="preserve">Λασπωτήρες </w:t>
      </w:r>
      <w:r w:rsidRPr="009F26AD">
        <w:rPr>
          <w:rFonts w:ascii="Arial" w:hAnsi="Arial" w:cs="Arial"/>
          <w:color w:val="auto"/>
          <w:sz w:val="22"/>
          <w:lang w:val="el-GR"/>
        </w:rPr>
        <w:t xml:space="preserve">στους μπροστινούς και πίσω τροχούς </w:t>
      </w:r>
    </w:p>
    <w:p w:rsidR="001F2266" w:rsidRPr="00491BE8" w:rsidRDefault="001F2266" w:rsidP="00C055E3">
      <w:pPr>
        <w:pStyle w:val="a5"/>
        <w:numPr>
          <w:ilvl w:val="0"/>
          <w:numId w:val="2"/>
        </w:numPr>
        <w:autoSpaceDE w:val="0"/>
        <w:autoSpaceDN w:val="0"/>
        <w:adjustRightInd w:val="0"/>
        <w:spacing w:before="80" w:after="0"/>
        <w:ind w:left="851" w:right="4"/>
        <w:rPr>
          <w:rFonts w:ascii="Arial" w:hAnsi="Arial" w:cs="Arial"/>
          <w:sz w:val="22"/>
          <w:lang w:val="el-GR"/>
        </w:rPr>
      </w:pPr>
      <w:r w:rsidRPr="00491BE8">
        <w:rPr>
          <w:rFonts w:ascii="Arial" w:hAnsi="Arial" w:cs="Arial"/>
          <w:sz w:val="22"/>
          <w:lang w:val="el-GR"/>
        </w:rPr>
        <w:t>Πείρος ρυμούλκησης εμπρός</w:t>
      </w:r>
    </w:p>
    <w:p w:rsidR="001F2266" w:rsidRPr="00491BE8" w:rsidRDefault="001F2266" w:rsidP="00C055E3">
      <w:pPr>
        <w:spacing w:before="80" w:after="0"/>
        <w:ind w:left="0" w:right="6" w:firstLine="425"/>
        <w:rPr>
          <w:rFonts w:ascii="Arial" w:hAnsi="Arial" w:cs="Arial"/>
          <w:sz w:val="22"/>
          <w:lang w:val="el-GR"/>
        </w:rPr>
      </w:pPr>
      <w:r w:rsidRPr="00491BE8">
        <w:rPr>
          <w:rFonts w:ascii="Arial" w:hAnsi="Arial" w:cs="Arial"/>
          <w:sz w:val="22"/>
          <w:lang w:val="el-GR"/>
        </w:rPr>
        <w:t>Επίσης θα είναι εφοδιασμέν</w:t>
      </w:r>
      <w:r>
        <w:rPr>
          <w:rFonts w:ascii="Arial" w:hAnsi="Arial" w:cs="Arial"/>
          <w:sz w:val="22"/>
          <w:lang w:val="el-GR"/>
        </w:rPr>
        <w:t>ος</w:t>
      </w:r>
      <w:r w:rsidRPr="00491BE8">
        <w:rPr>
          <w:rFonts w:ascii="Arial" w:hAnsi="Arial" w:cs="Arial"/>
          <w:sz w:val="22"/>
          <w:lang w:val="el-GR"/>
        </w:rPr>
        <w:t xml:space="preserve"> με φωτισμό σύμφωνα με τον κώδικα οδικής κυκλοφορίας (φώτα, προβολείς, δείκτες πορείας, ανακλαστήρες, καθρέπτες, ηχητικές συσκευές κ.λ.π). </w:t>
      </w:r>
    </w:p>
    <w:p w:rsidR="001F2266" w:rsidRPr="00491BE8" w:rsidRDefault="001F2266" w:rsidP="00C055E3">
      <w:pPr>
        <w:autoSpaceDE w:val="0"/>
        <w:autoSpaceDN w:val="0"/>
        <w:adjustRightInd w:val="0"/>
        <w:spacing w:before="80" w:after="0"/>
        <w:ind w:left="0" w:right="6" w:firstLine="425"/>
        <w:rPr>
          <w:rFonts w:ascii="Arial" w:hAnsi="Arial" w:cs="Arial"/>
          <w:sz w:val="22"/>
          <w:lang w:val="el-GR"/>
        </w:rPr>
      </w:pPr>
      <w:r w:rsidRPr="00491BE8">
        <w:rPr>
          <w:rFonts w:ascii="Arial" w:hAnsi="Arial" w:cs="Arial"/>
          <w:sz w:val="22"/>
          <w:lang w:val="el-GR"/>
        </w:rPr>
        <w:t>Ο πίνακας οργάνων ελέγχου θα είναι σύγχρονος, εργονομικά σχεδιασμένος και θα περιλαμβάνει όλες τις απαραίτητες ενδείξεις και όργανα ελέγχου για την άνετη και άμεση παρακολούθηση της λειτουργίας του οχήματος.</w:t>
      </w:r>
    </w:p>
    <w:p w:rsidR="001F2266" w:rsidRPr="009F26AD" w:rsidRDefault="001F2266" w:rsidP="00C055E3">
      <w:pPr>
        <w:spacing w:before="80" w:after="0"/>
        <w:ind w:left="0" w:right="6" w:firstLine="425"/>
        <w:rPr>
          <w:rFonts w:ascii="Arial" w:hAnsi="Arial" w:cs="Arial"/>
          <w:sz w:val="22"/>
          <w:lang w:val="el-GR"/>
        </w:rPr>
      </w:pPr>
      <w:r w:rsidRPr="00491BE8">
        <w:rPr>
          <w:rFonts w:ascii="Arial" w:hAnsi="Arial" w:cs="Arial"/>
          <w:sz w:val="22"/>
          <w:lang w:val="el-GR"/>
        </w:rPr>
        <w:t>Ειδικότερα</w:t>
      </w:r>
      <w:r w:rsidRPr="009F26AD">
        <w:rPr>
          <w:rFonts w:ascii="Arial" w:hAnsi="Arial" w:cs="Arial"/>
          <w:sz w:val="22"/>
          <w:lang w:val="el-GR"/>
        </w:rPr>
        <w:t xml:space="preserve"> θα περιλαμβάνει τουλάχιστον τα παρακάτω:</w:t>
      </w:r>
    </w:p>
    <w:p w:rsidR="001F2266" w:rsidRPr="00491BE8" w:rsidRDefault="001F2266" w:rsidP="001F2266">
      <w:pPr>
        <w:numPr>
          <w:ilvl w:val="0"/>
          <w:numId w:val="3"/>
        </w:numPr>
        <w:spacing w:after="0"/>
        <w:ind w:left="567" w:right="6" w:hanging="142"/>
        <w:rPr>
          <w:rFonts w:ascii="Arial" w:hAnsi="Arial" w:cs="Arial"/>
          <w:sz w:val="22"/>
          <w:lang w:val="el-GR"/>
        </w:rPr>
      </w:pPr>
      <w:r w:rsidRPr="00A623E8">
        <w:rPr>
          <w:rFonts w:ascii="Arial" w:hAnsi="Arial" w:cs="Arial"/>
          <w:b/>
          <w:bCs/>
          <w:sz w:val="22"/>
          <w:u w:val="single"/>
          <w:lang w:val="el-GR"/>
        </w:rPr>
        <w:t>Ευφυή Ηλεκτρονικό ταχογράφο</w:t>
      </w:r>
      <w:r w:rsidRPr="00A20FDF">
        <w:rPr>
          <w:rFonts w:ascii="Arial" w:hAnsi="Arial" w:cs="Arial"/>
          <w:sz w:val="22"/>
          <w:lang w:val="el-GR"/>
        </w:rPr>
        <w:t xml:space="preserve"> (</w:t>
      </w:r>
      <w:r w:rsidRPr="00A20FDF">
        <w:rPr>
          <w:rFonts w:ascii="Arial" w:hAnsi="Arial" w:cs="Arial"/>
          <w:sz w:val="22"/>
        </w:rPr>
        <w:t>km</w:t>
      </w:r>
      <w:r w:rsidRPr="00A20FDF">
        <w:rPr>
          <w:rFonts w:ascii="Arial" w:hAnsi="Arial" w:cs="Arial"/>
          <w:sz w:val="22"/>
          <w:lang w:val="el-GR"/>
        </w:rPr>
        <w:t>/</w:t>
      </w:r>
      <w:r w:rsidRPr="00A20FDF">
        <w:rPr>
          <w:rFonts w:ascii="Arial" w:hAnsi="Arial" w:cs="Arial"/>
          <w:sz w:val="22"/>
        </w:rPr>
        <w:t>h</w:t>
      </w:r>
      <w:r w:rsidRPr="00A20FDF">
        <w:rPr>
          <w:rFonts w:ascii="Arial" w:hAnsi="Arial" w:cs="Arial"/>
          <w:sz w:val="22"/>
          <w:lang w:val="el-GR"/>
        </w:rPr>
        <w:t xml:space="preserve">) σύμφωνα με </w:t>
      </w:r>
      <w:r w:rsidRPr="00A623E8">
        <w:rPr>
          <w:rFonts w:ascii="Arial" w:hAnsi="Arial" w:cs="Arial"/>
          <w:sz w:val="22"/>
          <w:lang w:val="el-GR"/>
        </w:rPr>
        <w:t>κανονισμό (ΕΕ) 165/2014</w:t>
      </w:r>
      <w:r w:rsidRPr="00491BE8">
        <w:rPr>
          <w:rFonts w:ascii="Arial" w:hAnsi="Arial" w:cs="Arial"/>
          <w:sz w:val="22"/>
          <w:lang w:val="el-GR"/>
        </w:rPr>
        <w:t>.</w:t>
      </w:r>
    </w:p>
    <w:p w:rsidR="001F2266" w:rsidRPr="00491BE8" w:rsidRDefault="001F2266" w:rsidP="001F2266">
      <w:pPr>
        <w:numPr>
          <w:ilvl w:val="0"/>
          <w:numId w:val="3"/>
        </w:numPr>
        <w:spacing w:after="0"/>
        <w:ind w:left="567" w:right="6" w:hanging="142"/>
        <w:rPr>
          <w:rFonts w:ascii="Arial" w:hAnsi="Arial" w:cs="Arial"/>
          <w:sz w:val="22"/>
        </w:rPr>
      </w:pPr>
      <w:r w:rsidRPr="00491BE8">
        <w:rPr>
          <w:rFonts w:ascii="Arial" w:hAnsi="Arial" w:cs="Arial"/>
          <w:sz w:val="22"/>
        </w:rPr>
        <w:t>Στροφόμετρο.</w:t>
      </w:r>
    </w:p>
    <w:p w:rsidR="001F2266" w:rsidRPr="00491BE8" w:rsidRDefault="001F2266" w:rsidP="001F2266">
      <w:pPr>
        <w:numPr>
          <w:ilvl w:val="0"/>
          <w:numId w:val="3"/>
        </w:numPr>
        <w:spacing w:after="0"/>
        <w:ind w:left="567" w:right="6" w:hanging="142"/>
        <w:rPr>
          <w:rFonts w:ascii="Arial" w:hAnsi="Arial" w:cs="Arial"/>
          <w:sz w:val="22"/>
          <w:lang w:val="el-GR"/>
        </w:rPr>
      </w:pPr>
      <w:r w:rsidRPr="00491BE8">
        <w:rPr>
          <w:rFonts w:ascii="Arial" w:hAnsi="Arial" w:cs="Arial"/>
          <w:sz w:val="22"/>
          <w:lang w:val="el-GR"/>
        </w:rPr>
        <w:t>Όργανο ένδειξης θερμοκρασίας υγρού ψύξης με προειδοποιητική λυχνία.</w:t>
      </w:r>
    </w:p>
    <w:p w:rsidR="001F2266" w:rsidRPr="00491BE8" w:rsidRDefault="001F2266" w:rsidP="001F2266">
      <w:pPr>
        <w:numPr>
          <w:ilvl w:val="0"/>
          <w:numId w:val="3"/>
        </w:numPr>
        <w:spacing w:after="0"/>
        <w:ind w:left="567" w:right="6" w:hanging="142"/>
        <w:rPr>
          <w:rFonts w:ascii="Arial" w:hAnsi="Arial" w:cs="Arial"/>
          <w:sz w:val="22"/>
          <w:lang w:val="el-GR"/>
        </w:rPr>
      </w:pPr>
      <w:r w:rsidRPr="00491BE8">
        <w:rPr>
          <w:rFonts w:ascii="Arial" w:hAnsi="Arial" w:cs="Arial"/>
          <w:sz w:val="22"/>
          <w:lang w:val="el-GR"/>
        </w:rPr>
        <w:t>Όργανο ένδειξης στάθμης καυσίμων και προειδοποιητική λυχνία.</w:t>
      </w:r>
    </w:p>
    <w:p w:rsidR="001F2266" w:rsidRPr="00491BE8" w:rsidRDefault="001F2266" w:rsidP="001F2266">
      <w:pPr>
        <w:numPr>
          <w:ilvl w:val="0"/>
          <w:numId w:val="3"/>
        </w:numPr>
        <w:spacing w:after="0"/>
        <w:ind w:left="567" w:right="6" w:hanging="142"/>
        <w:rPr>
          <w:rFonts w:ascii="Arial" w:hAnsi="Arial" w:cs="Arial"/>
          <w:sz w:val="22"/>
          <w:lang w:val="el-GR"/>
        </w:rPr>
      </w:pPr>
      <w:r w:rsidRPr="00491BE8">
        <w:rPr>
          <w:rFonts w:ascii="Arial" w:hAnsi="Arial" w:cs="Arial"/>
          <w:sz w:val="22"/>
          <w:lang w:val="el-GR"/>
        </w:rPr>
        <w:t>Όργανο ένδειξης πίεσης πεπιεσμένου αέρα (εμπρόσθιου-οπίσθιου άξονα).</w:t>
      </w:r>
    </w:p>
    <w:p w:rsidR="001F2266" w:rsidRDefault="001F2266" w:rsidP="001F2266">
      <w:pPr>
        <w:numPr>
          <w:ilvl w:val="0"/>
          <w:numId w:val="3"/>
        </w:numPr>
        <w:spacing w:after="0"/>
        <w:ind w:left="567" w:right="6" w:hanging="142"/>
        <w:rPr>
          <w:rFonts w:ascii="Arial" w:hAnsi="Arial" w:cs="Arial"/>
          <w:sz w:val="22"/>
          <w:lang w:val="el-GR"/>
        </w:rPr>
      </w:pPr>
      <w:r w:rsidRPr="00491BE8">
        <w:rPr>
          <w:rFonts w:ascii="Arial" w:hAnsi="Arial" w:cs="Arial"/>
          <w:sz w:val="22"/>
          <w:lang w:val="el-GR"/>
        </w:rPr>
        <w:t xml:space="preserve">Όργανο μέτρησης πίεσης λαδιού </w:t>
      </w:r>
      <w:r w:rsidRPr="009F26AD">
        <w:rPr>
          <w:rFonts w:ascii="Arial" w:hAnsi="Arial" w:cs="Arial"/>
          <w:sz w:val="22"/>
          <w:lang w:val="el-GR"/>
        </w:rPr>
        <w:t>κινητήρα και ενδεικτική λυχνία</w:t>
      </w:r>
      <w:r w:rsidRPr="00491BE8">
        <w:rPr>
          <w:rFonts w:ascii="Arial" w:hAnsi="Arial" w:cs="Arial"/>
          <w:sz w:val="22"/>
          <w:lang w:val="el-GR"/>
        </w:rPr>
        <w:t>.</w:t>
      </w:r>
    </w:p>
    <w:p w:rsidR="001F2266" w:rsidRPr="00247F16" w:rsidRDefault="001F2266" w:rsidP="001F2266">
      <w:pPr>
        <w:numPr>
          <w:ilvl w:val="0"/>
          <w:numId w:val="3"/>
        </w:numPr>
        <w:spacing w:after="0"/>
        <w:ind w:left="567" w:right="6" w:hanging="142"/>
        <w:rPr>
          <w:rFonts w:ascii="Arial" w:hAnsi="Arial" w:cs="Arial"/>
          <w:sz w:val="22"/>
          <w:lang w:val="el-GR"/>
        </w:rPr>
      </w:pPr>
      <w:r w:rsidRPr="00247F16">
        <w:rPr>
          <w:rFonts w:ascii="Arial" w:hAnsi="Arial" w:cs="Arial"/>
          <w:sz w:val="22"/>
          <w:lang w:val="el-GR"/>
        </w:rPr>
        <w:t xml:space="preserve">Ενδείξεις λειτουργίας χειρόφρενου, συστήματος </w:t>
      </w:r>
      <w:r w:rsidRPr="009F26AD">
        <w:rPr>
          <w:rFonts w:ascii="Arial" w:hAnsi="Arial" w:cs="Arial"/>
          <w:sz w:val="22"/>
        </w:rPr>
        <w:t>ABS</w:t>
      </w:r>
      <w:r w:rsidRPr="00247F16">
        <w:rPr>
          <w:rFonts w:ascii="Arial" w:hAnsi="Arial" w:cs="Arial"/>
          <w:sz w:val="22"/>
          <w:lang w:val="el-GR"/>
        </w:rPr>
        <w:t xml:space="preserve">, βλάβης στο κύκλωμα φρένων, βλάβης του υδραυλικού τιμονιού, ενδεικτική λυχνία για την ασφάλιση του θαλάμου οδήγησης στη θέση πορείας κλπ. </w:t>
      </w:r>
    </w:p>
    <w:p w:rsidR="001F2266" w:rsidRPr="009F26AD" w:rsidRDefault="005618BD" w:rsidP="001F2266">
      <w:pPr>
        <w:numPr>
          <w:ilvl w:val="0"/>
          <w:numId w:val="3"/>
        </w:numPr>
        <w:spacing w:after="0"/>
        <w:ind w:left="567" w:right="6" w:hanging="142"/>
        <w:rPr>
          <w:rFonts w:ascii="Arial" w:hAnsi="Arial" w:cs="Arial"/>
          <w:sz w:val="22"/>
        </w:rPr>
      </w:pPr>
      <w:r>
        <w:rPr>
          <w:rFonts w:ascii="Arial" w:hAnsi="Arial" w:cs="Arial"/>
          <w:sz w:val="22"/>
          <w:lang w:val="el-GR"/>
        </w:rPr>
        <w:t>Ταχύμετρο</w:t>
      </w:r>
      <w:r w:rsidR="001F2266" w:rsidRPr="009F26AD">
        <w:rPr>
          <w:rFonts w:ascii="Arial" w:hAnsi="Arial" w:cs="Arial"/>
          <w:sz w:val="22"/>
        </w:rPr>
        <w:t xml:space="preserve">. </w:t>
      </w:r>
    </w:p>
    <w:p w:rsidR="001F2266" w:rsidRPr="009F26AD" w:rsidRDefault="005618BD" w:rsidP="001F2266">
      <w:pPr>
        <w:numPr>
          <w:ilvl w:val="0"/>
          <w:numId w:val="3"/>
        </w:numPr>
        <w:spacing w:after="0"/>
        <w:ind w:left="567" w:right="6" w:hanging="142"/>
        <w:rPr>
          <w:rFonts w:ascii="Arial" w:hAnsi="Arial" w:cs="Arial"/>
          <w:sz w:val="22"/>
        </w:rPr>
      </w:pPr>
      <w:r>
        <w:rPr>
          <w:rFonts w:ascii="Arial" w:hAnsi="Arial" w:cs="Arial"/>
          <w:sz w:val="22"/>
          <w:lang w:val="el-GR"/>
        </w:rPr>
        <w:t>Χιλιομετρητή</w:t>
      </w:r>
      <w:r w:rsidR="001F2266" w:rsidRPr="009F26AD">
        <w:rPr>
          <w:rFonts w:ascii="Arial" w:hAnsi="Arial" w:cs="Arial"/>
          <w:sz w:val="22"/>
        </w:rPr>
        <w:t xml:space="preserve">. </w:t>
      </w:r>
    </w:p>
    <w:p w:rsidR="001F2266" w:rsidRPr="00491BE8" w:rsidRDefault="001F2266" w:rsidP="001F2266">
      <w:pPr>
        <w:autoSpaceDE w:val="0"/>
        <w:autoSpaceDN w:val="0"/>
        <w:adjustRightInd w:val="0"/>
        <w:spacing w:before="120" w:after="0"/>
        <w:ind w:left="0" w:right="6" w:firstLine="425"/>
        <w:rPr>
          <w:rFonts w:ascii="Arial" w:hAnsi="Arial" w:cs="Arial"/>
          <w:sz w:val="22"/>
          <w:lang w:val="el-GR"/>
        </w:rPr>
      </w:pPr>
      <w:r w:rsidRPr="00491BE8">
        <w:rPr>
          <w:rFonts w:ascii="Arial" w:hAnsi="Arial" w:cs="Arial"/>
          <w:sz w:val="22"/>
          <w:lang w:val="el-GR"/>
        </w:rPr>
        <w:lastRenderedPageBreak/>
        <w:t xml:space="preserve">Η οθόνη του ταμπλό θα παρέχει όλες τις απαραίτητες ενδείξεις και μηνύματα, στην Ελληνική γλώσσα ώστε να γίνεται άμεσα αντιληπτή η λειτουργική κατάσταση του οχήματος για την αποφυγή βλαβών. </w:t>
      </w:r>
    </w:p>
    <w:p w:rsidR="001F2266" w:rsidRPr="009F26AD" w:rsidRDefault="001F2266" w:rsidP="001F2266">
      <w:pPr>
        <w:spacing w:before="120" w:after="0"/>
        <w:ind w:left="-5" w:right="6" w:firstLine="431"/>
        <w:rPr>
          <w:rFonts w:ascii="Arial" w:hAnsi="Arial" w:cs="Arial"/>
          <w:sz w:val="22"/>
          <w:lang w:val="el-GR"/>
        </w:rPr>
      </w:pPr>
      <w:r>
        <w:rPr>
          <w:rFonts w:ascii="Arial" w:hAnsi="Arial" w:cs="Arial"/>
          <w:sz w:val="22"/>
          <w:lang w:val="el-GR"/>
        </w:rPr>
        <w:t>Ε</w:t>
      </w:r>
      <w:r w:rsidRPr="009F26AD">
        <w:rPr>
          <w:rFonts w:ascii="Arial" w:hAnsi="Arial" w:cs="Arial"/>
          <w:sz w:val="22"/>
          <w:lang w:val="el-GR"/>
        </w:rPr>
        <w:t xml:space="preserve">ντός της καμπίνας του οδηγού θα υπάρχει, έγχρωμη οθόνη </w:t>
      </w:r>
      <w:r w:rsidRPr="009F26AD">
        <w:rPr>
          <w:rFonts w:ascii="Arial" w:hAnsi="Arial" w:cs="Arial"/>
          <w:sz w:val="22"/>
        </w:rPr>
        <w:t>LCD</w:t>
      </w:r>
      <w:r w:rsidRPr="009F26AD">
        <w:rPr>
          <w:rFonts w:ascii="Arial" w:hAnsi="Arial" w:cs="Arial"/>
          <w:sz w:val="22"/>
          <w:lang w:val="el-GR"/>
        </w:rPr>
        <w:t>, που θα συνεργάζεται με την έγχρωμη κάμερα επισκόπησης (</w:t>
      </w:r>
      <w:r w:rsidRPr="009F26AD">
        <w:rPr>
          <w:rFonts w:ascii="Arial" w:hAnsi="Arial" w:cs="Arial"/>
          <w:sz w:val="22"/>
        </w:rPr>
        <w:t>CCTV</w:t>
      </w:r>
      <w:r w:rsidRPr="009F26AD">
        <w:rPr>
          <w:rFonts w:ascii="Arial" w:hAnsi="Arial" w:cs="Arial"/>
          <w:sz w:val="22"/>
          <w:lang w:val="el-GR"/>
        </w:rPr>
        <w:t xml:space="preserve">) και θα βρίσκεται εντός του χώρου φόρτωσης των απορριμμάτων, με ηχητική επικοινωνία των εργατών που θα βρίσκονται στο οπίσθιο μέρος του οχήματος με τον οδηγό στην καμπίνα του οχήματος μέσω του μικροφώνου της κάμερας και του μεγάφωνου στην οθόνη. Επίσης </w:t>
      </w:r>
      <w:r>
        <w:rPr>
          <w:rFonts w:ascii="Arial" w:hAnsi="Arial" w:cs="Arial"/>
          <w:sz w:val="22"/>
          <w:lang w:val="el-GR"/>
        </w:rPr>
        <w:t xml:space="preserve">θα υπάρχουν </w:t>
      </w:r>
      <w:r w:rsidRPr="009F26AD">
        <w:rPr>
          <w:rFonts w:ascii="Arial" w:hAnsi="Arial" w:cs="Arial"/>
          <w:sz w:val="22"/>
          <w:lang w:val="el-GR"/>
        </w:rPr>
        <w:t xml:space="preserve">χειριστήρια και ενδεικτικές λυχνίες για το χειρισμό της οπίσθιας πόρτας </w:t>
      </w:r>
      <w:r>
        <w:rPr>
          <w:rFonts w:ascii="Arial" w:hAnsi="Arial" w:cs="Arial"/>
          <w:sz w:val="22"/>
          <w:lang w:val="el-GR"/>
        </w:rPr>
        <w:t xml:space="preserve">της υπερκατασκευής </w:t>
      </w:r>
      <w:r w:rsidRPr="009F26AD">
        <w:rPr>
          <w:rFonts w:ascii="Arial" w:hAnsi="Arial" w:cs="Arial"/>
          <w:sz w:val="22"/>
          <w:lang w:val="el-GR"/>
        </w:rPr>
        <w:t xml:space="preserve">και του μηχανισμού εκφόρτωσης.      </w:t>
      </w:r>
    </w:p>
    <w:p w:rsidR="001F2266" w:rsidRPr="009F26AD" w:rsidRDefault="001F2266" w:rsidP="001F2266">
      <w:pPr>
        <w:spacing w:before="120" w:after="0"/>
        <w:ind w:left="-5" w:right="6" w:firstLine="431"/>
        <w:rPr>
          <w:rFonts w:ascii="Arial" w:hAnsi="Arial" w:cs="Arial"/>
          <w:sz w:val="22"/>
          <w:lang w:val="el-GR"/>
        </w:rPr>
      </w:pPr>
      <w:r>
        <w:rPr>
          <w:rFonts w:ascii="Arial" w:hAnsi="Arial" w:cs="Arial"/>
          <w:sz w:val="22"/>
          <w:lang w:val="el-GR"/>
        </w:rPr>
        <w:t>Είναι επιθυμητό ν</w:t>
      </w:r>
      <w:r w:rsidRPr="009F26AD">
        <w:rPr>
          <w:rFonts w:ascii="Arial" w:hAnsi="Arial" w:cs="Arial"/>
          <w:sz w:val="22"/>
          <w:lang w:val="el-GR"/>
        </w:rPr>
        <w:t xml:space="preserve">α </w:t>
      </w:r>
      <w:r>
        <w:rPr>
          <w:rFonts w:ascii="Arial" w:hAnsi="Arial" w:cs="Arial"/>
          <w:sz w:val="22"/>
          <w:lang w:val="el-GR"/>
        </w:rPr>
        <w:t>υπάρχει</w:t>
      </w:r>
      <w:r w:rsidRPr="009F26AD">
        <w:rPr>
          <w:rFonts w:ascii="Arial" w:hAnsi="Arial" w:cs="Arial"/>
          <w:sz w:val="22"/>
          <w:lang w:val="el-GR"/>
        </w:rPr>
        <w:t xml:space="preserve"> μεταλλικό πλέγμα προστασίας των εμπρός και πίσω φώτων πορείας, για </w:t>
      </w:r>
      <w:r>
        <w:rPr>
          <w:rFonts w:ascii="Arial" w:hAnsi="Arial" w:cs="Arial"/>
          <w:sz w:val="22"/>
          <w:lang w:val="el-GR"/>
        </w:rPr>
        <w:t xml:space="preserve">την </w:t>
      </w:r>
      <w:r w:rsidRPr="009F26AD">
        <w:rPr>
          <w:rFonts w:ascii="Arial" w:hAnsi="Arial" w:cs="Arial"/>
          <w:sz w:val="22"/>
          <w:lang w:val="el-GR"/>
        </w:rPr>
        <w:t xml:space="preserve">ασφαλή τους λειτουργία.  </w:t>
      </w:r>
    </w:p>
    <w:p w:rsidR="001F2266" w:rsidRPr="00EB5331" w:rsidRDefault="001F2266" w:rsidP="001F2266">
      <w:pPr>
        <w:spacing w:before="120" w:after="0"/>
        <w:ind w:left="0" w:right="6" w:firstLine="431"/>
        <w:rPr>
          <w:rFonts w:ascii="Arial" w:hAnsi="Arial" w:cs="Arial"/>
          <w:sz w:val="22"/>
          <w:u w:val="single"/>
          <w:lang w:val="el-GR"/>
        </w:rPr>
      </w:pPr>
      <w:r w:rsidRPr="00EB5331">
        <w:rPr>
          <w:rFonts w:ascii="Arial" w:hAnsi="Arial" w:cs="Arial"/>
          <w:sz w:val="22"/>
          <w:u w:val="single"/>
          <w:lang w:val="el-GR"/>
        </w:rPr>
        <w:t xml:space="preserve"> Να γίνει περιγραφή του θαλάμου, των οργάνων, ενδεικτικών λυχνιών και των χειριστηρίων που υπάρχουν στην κονσόλα οδήγησης και να αναφερθούν οι τυχόν επιπλέον ανέσεις που διαθέτει ο θάλαμος οδήγησης. </w:t>
      </w:r>
    </w:p>
    <w:p w:rsidR="001F2266" w:rsidRPr="00491BE8" w:rsidRDefault="001F2266" w:rsidP="009E6CE8">
      <w:pPr>
        <w:pStyle w:val="a4"/>
        <w:spacing w:before="240" w:after="0"/>
        <w:ind w:left="0" w:right="6" w:firstLine="425"/>
        <w:rPr>
          <w:rFonts w:ascii="Arial" w:hAnsi="Arial" w:cs="Arial"/>
          <w:sz w:val="22"/>
          <w:lang w:val="el-GR"/>
        </w:rPr>
      </w:pPr>
      <w:r>
        <w:rPr>
          <w:rFonts w:ascii="Arial" w:hAnsi="Arial" w:cs="Arial"/>
          <w:b/>
          <w:sz w:val="22"/>
          <w:lang w:val="el-GR"/>
        </w:rPr>
        <w:t>ΧΡΩΜΑΤΙΣΜΟΣ</w:t>
      </w:r>
    </w:p>
    <w:p w:rsidR="001F2266" w:rsidRPr="00491BE8" w:rsidRDefault="001F2266" w:rsidP="009E6CE8">
      <w:pPr>
        <w:autoSpaceDE w:val="0"/>
        <w:autoSpaceDN w:val="0"/>
        <w:adjustRightInd w:val="0"/>
        <w:spacing w:after="0"/>
        <w:ind w:left="0" w:right="6" w:firstLine="425"/>
        <w:rPr>
          <w:rFonts w:ascii="Arial" w:hAnsi="Arial" w:cs="Arial"/>
          <w:sz w:val="22"/>
          <w:lang w:val="el-GR"/>
        </w:rPr>
      </w:pPr>
      <w:r w:rsidRPr="00491BE8">
        <w:rPr>
          <w:rFonts w:ascii="Arial" w:hAnsi="Arial" w:cs="Arial"/>
          <w:sz w:val="22"/>
          <w:lang w:val="el-GR"/>
        </w:rPr>
        <w:t xml:space="preserve">Το </w:t>
      </w:r>
      <w:r>
        <w:rPr>
          <w:rFonts w:ascii="Arial" w:hAnsi="Arial" w:cs="Arial"/>
          <w:sz w:val="22"/>
          <w:lang w:val="el-GR"/>
        </w:rPr>
        <w:t xml:space="preserve">απορριμματοφόρο </w:t>
      </w:r>
      <w:r w:rsidRPr="00491BE8">
        <w:rPr>
          <w:rFonts w:ascii="Arial" w:hAnsi="Arial" w:cs="Arial"/>
          <w:sz w:val="22"/>
          <w:lang w:val="el-GR"/>
        </w:rPr>
        <w:t xml:space="preserve">όχημα εξωτερικά (πλαίσιο και </w:t>
      </w:r>
      <w:r>
        <w:rPr>
          <w:rFonts w:ascii="Arial" w:hAnsi="Arial" w:cs="Arial"/>
          <w:sz w:val="22"/>
          <w:lang w:val="el-GR"/>
        </w:rPr>
        <w:t>υπερκατασκευή</w:t>
      </w:r>
      <w:r w:rsidRPr="00491BE8">
        <w:rPr>
          <w:rFonts w:ascii="Arial" w:hAnsi="Arial" w:cs="Arial"/>
          <w:sz w:val="22"/>
          <w:lang w:val="el-GR"/>
        </w:rPr>
        <w:t xml:space="preserve">) θα είναι χρωματισμένο με μεταλλικό ή ακρυλικό χρώμα σε δύο τουλάχιστον στρώσεις μετά από σωστό πλύσιμο, απολίπανση, στοκάρισμα και αστάρωμα των επιφανειών, θα έχει πλήρη αντισκωριακή και αντιδιαβρωτική προστασία με υλικά και πάχη βαφής </w:t>
      </w:r>
      <w:r>
        <w:rPr>
          <w:rFonts w:ascii="Arial" w:hAnsi="Arial" w:cs="Arial"/>
          <w:sz w:val="22"/>
          <w:lang w:val="el-GR"/>
        </w:rPr>
        <w:t>σύμφωνα με τις</w:t>
      </w:r>
      <w:r w:rsidRPr="00491BE8">
        <w:rPr>
          <w:rFonts w:ascii="Arial" w:hAnsi="Arial" w:cs="Arial"/>
          <w:sz w:val="22"/>
          <w:lang w:val="el-GR"/>
        </w:rPr>
        <w:t xml:space="preserve"> σύγχρονες τεχνικές βαφής και τα ποιοτικά πρότυπα που εφαρμόζονται στα σύγχρονα οχήματα. Να δοθούν τα χαρακτηριστικά βαφής του οχήματος. </w:t>
      </w:r>
    </w:p>
    <w:p w:rsidR="001F2266" w:rsidRPr="00491BE8" w:rsidRDefault="001F2266" w:rsidP="001F2266">
      <w:pPr>
        <w:autoSpaceDE w:val="0"/>
        <w:autoSpaceDN w:val="0"/>
        <w:adjustRightInd w:val="0"/>
        <w:spacing w:before="120" w:after="0"/>
        <w:ind w:left="0" w:right="6" w:firstLine="425"/>
        <w:rPr>
          <w:rFonts w:ascii="Arial" w:hAnsi="Arial" w:cs="Arial"/>
          <w:sz w:val="22"/>
          <w:lang w:val="el-GR"/>
        </w:rPr>
      </w:pPr>
      <w:r w:rsidRPr="00491BE8">
        <w:rPr>
          <w:rFonts w:ascii="Arial" w:hAnsi="Arial" w:cs="Arial"/>
          <w:sz w:val="22"/>
          <w:lang w:val="el-GR"/>
        </w:rPr>
        <w:t xml:space="preserve">Επίσης ο χρωματισμός θα είναι ανθεκτικός στις καιρικές συνθήκες, θα προσδίδει άριστη εμφάνιση στο όχημα και το </w:t>
      </w:r>
      <w:r w:rsidRPr="00491BE8">
        <w:rPr>
          <w:rFonts w:ascii="Arial" w:hAnsi="Arial" w:cs="Arial"/>
          <w:bCs/>
          <w:sz w:val="22"/>
          <w:lang w:val="el-GR"/>
        </w:rPr>
        <w:t>χρώμα θα είναι λευκό</w:t>
      </w:r>
      <w:r>
        <w:rPr>
          <w:rFonts w:ascii="Arial" w:hAnsi="Arial" w:cs="Arial"/>
          <w:b/>
          <w:bCs/>
          <w:sz w:val="22"/>
          <w:lang w:val="el-GR"/>
        </w:rPr>
        <w:t xml:space="preserve">, </w:t>
      </w:r>
      <w:r w:rsidRPr="00491BE8">
        <w:rPr>
          <w:rFonts w:ascii="Arial" w:hAnsi="Arial" w:cs="Arial"/>
          <w:sz w:val="22"/>
          <w:lang w:val="el-GR"/>
        </w:rPr>
        <w:t xml:space="preserve">εκτός </w:t>
      </w:r>
      <w:r>
        <w:rPr>
          <w:rFonts w:ascii="Arial" w:hAnsi="Arial" w:cs="Arial"/>
          <w:sz w:val="22"/>
          <w:lang w:val="el-GR"/>
        </w:rPr>
        <w:t>από τα τμήματα που καλύπτονται από έλασμα αλουμινίου ή άλλου ανοξείδωτου μετάλλου.</w:t>
      </w:r>
    </w:p>
    <w:p w:rsidR="001F2266" w:rsidRPr="00491BE8" w:rsidRDefault="001F2266" w:rsidP="001F2266">
      <w:pPr>
        <w:pStyle w:val="Default"/>
        <w:spacing w:before="120"/>
        <w:ind w:right="6" w:firstLine="425"/>
        <w:jc w:val="both"/>
        <w:rPr>
          <w:rFonts w:ascii="Arial" w:hAnsi="Arial" w:cs="Arial"/>
          <w:color w:val="auto"/>
          <w:sz w:val="22"/>
          <w:szCs w:val="22"/>
        </w:rPr>
      </w:pPr>
      <w:r w:rsidRPr="00491BE8">
        <w:rPr>
          <w:rFonts w:ascii="Arial" w:hAnsi="Arial" w:cs="Arial"/>
          <w:color w:val="auto"/>
          <w:sz w:val="22"/>
          <w:szCs w:val="22"/>
        </w:rPr>
        <w:t xml:space="preserve">Οι απαιτούμενες επιγραφές θα καθορίζονται κατά την υπογραφή της τελικής σύμβασης σε εύλογο χρονικό διάστημα και τις οποίες ο Προμηθευτής είναι υποχρεωμένος να αποδεχθεί, θα αναγράφονται και από τις δύο πλευρές του οχήματος τα στοιχεία του Δήμου που θα υποδειχθούν, ενώ περιφερειακά θα φέρει </w:t>
      </w:r>
      <w:r w:rsidRPr="00491BE8">
        <w:rPr>
          <w:rFonts w:ascii="Arial" w:hAnsi="Arial" w:cs="Arial"/>
          <w:bCs/>
          <w:color w:val="auto"/>
          <w:sz w:val="22"/>
          <w:szCs w:val="22"/>
        </w:rPr>
        <w:t>κίτρινη λωρίδα πλάτους 10 cm.</w:t>
      </w:r>
    </w:p>
    <w:p w:rsidR="001F2266" w:rsidRPr="00491BE8" w:rsidRDefault="001F2266" w:rsidP="00C055E3">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ΥΠΕΡΚΑΤΑΣΚΕΥΗ </w:t>
      </w:r>
    </w:p>
    <w:p w:rsidR="001F2266" w:rsidRPr="00C32B03" w:rsidRDefault="001F2266" w:rsidP="001F2266">
      <w:pPr>
        <w:pStyle w:val="Default"/>
        <w:spacing w:before="120"/>
        <w:ind w:right="6" w:firstLine="425"/>
        <w:jc w:val="both"/>
        <w:rPr>
          <w:rFonts w:ascii="Arial" w:hAnsi="Arial" w:cs="Arial"/>
          <w:b/>
          <w:bCs/>
          <w:color w:val="auto"/>
          <w:sz w:val="22"/>
          <w:szCs w:val="22"/>
        </w:rPr>
      </w:pPr>
      <w:r w:rsidRPr="00C32B03">
        <w:rPr>
          <w:rFonts w:ascii="Arial" w:hAnsi="Arial" w:cs="Arial"/>
          <w:b/>
          <w:bCs/>
          <w:color w:val="auto"/>
          <w:sz w:val="22"/>
          <w:szCs w:val="22"/>
        </w:rPr>
        <w:t>Γενικά</w:t>
      </w:r>
    </w:p>
    <w:p w:rsidR="001F2266" w:rsidRPr="000F3578" w:rsidRDefault="001F2266" w:rsidP="00C055E3">
      <w:pPr>
        <w:pStyle w:val="Default"/>
        <w:ind w:right="6" w:firstLine="425"/>
        <w:jc w:val="both"/>
        <w:rPr>
          <w:rFonts w:ascii="Arial" w:hAnsi="Arial" w:cs="Arial"/>
          <w:color w:val="auto"/>
          <w:sz w:val="22"/>
          <w:szCs w:val="22"/>
        </w:rPr>
      </w:pPr>
      <w:r w:rsidRPr="000F3578">
        <w:rPr>
          <w:rFonts w:ascii="Arial" w:hAnsi="Arial" w:cs="Arial"/>
          <w:color w:val="auto"/>
          <w:sz w:val="22"/>
          <w:szCs w:val="22"/>
        </w:rPr>
        <w:t>Η υπερκατασκευή θα είναι με συμπιεστή απορριμμάτων τύπου πρέσας, θα αποτελείται από το κυρίως σώμα, την οπίσθια πόρτα και τον ανυψωτικό μηχανισμό κάδων απορριμμάτων</w:t>
      </w:r>
      <w:r>
        <w:rPr>
          <w:rFonts w:ascii="Arial" w:hAnsi="Arial" w:cs="Arial"/>
          <w:color w:val="auto"/>
          <w:sz w:val="22"/>
          <w:szCs w:val="22"/>
        </w:rPr>
        <w:t xml:space="preserve">, </w:t>
      </w:r>
      <w:r w:rsidRPr="00EB5331">
        <w:rPr>
          <w:rFonts w:ascii="Arial" w:hAnsi="Arial" w:cs="Arial"/>
          <w:sz w:val="22"/>
          <w:szCs w:val="22"/>
        </w:rPr>
        <w:t>κατάλληλο για κατά ΕΝ 840 κάδους απορριμμάτων, χωρητικότητας από 80 έως 1300 λίτρα</w:t>
      </w:r>
      <w:r w:rsidRPr="000F3578">
        <w:rPr>
          <w:rFonts w:ascii="Arial" w:hAnsi="Arial" w:cs="Arial"/>
          <w:color w:val="auto"/>
          <w:sz w:val="22"/>
          <w:szCs w:val="22"/>
        </w:rPr>
        <w:t>.</w:t>
      </w:r>
      <w:r>
        <w:rPr>
          <w:rFonts w:ascii="Arial" w:hAnsi="Arial" w:cs="Arial"/>
          <w:color w:val="auto"/>
          <w:sz w:val="22"/>
          <w:szCs w:val="22"/>
        </w:rPr>
        <w:t xml:space="preserve"> </w:t>
      </w:r>
      <w:r w:rsidRPr="00364232">
        <w:rPr>
          <w:rFonts w:ascii="Arial" w:hAnsi="Arial" w:cs="Arial"/>
          <w:sz w:val="22"/>
          <w:szCs w:val="22"/>
        </w:rPr>
        <w:t xml:space="preserve"> </w:t>
      </w:r>
      <w:r w:rsidRPr="000F3578">
        <w:rPr>
          <w:rFonts w:ascii="Arial" w:hAnsi="Arial" w:cs="Arial"/>
          <w:color w:val="auto"/>
          <w:sz w:val="22"/>
          <w:szCs w:val="22"/>
        </w:rPr>
        <w:t xml:space="preserve">Θα είναι κατάλληλη για φόρτωση απορριμμάτων συσκευασμένων σε πλαστικούς σάκους, σε χαρτοκιβώτια ή ξυλοκιβώτια και για απορρίμματα χωρίς συσκευασία που θα φορτώνονται με φτυάρι κ.λπ., θα είναι κλειστού τύπου για την αθέατη αλλά και υγιεινή μεταφορά των απορριμμάτων </w:t>
      </w:r>
    </w:p>
    <w:p w:rsidR="001F2266" w:rsidRPr="00A36BF0" w:rsidRDefault="001F2266" w:rsidP="001F2266">
      <w:pPr>
        <w:spacing w:before="120" w:after="0"/>
        <w:ind w:left="-6" w:right="6" w:firstLine="431"/>
        <w:rPr>
          <w:rFonts w:ascii="Arial" w:hAnsi="Arial" w:cs="Arial"/>
          <w:sz w:val="22"/>
          <w:lang w:val="el-GR"/>
        </w:rPr>
      </w:pPr>
      <w:r w:rsidRPr="00A36BF0">
        <w:rPr>
          <w:rFonts w:ascii="Arial" w:hAnsi="Arial" w:cs="Arial"/>
          <w:sz w:val="22"/>
          <w:lang w:val="el-GR"/>
        </w:rPr>
        <w:t xml:space="preserve">Γενικά, στα σημεία της υπερκατασκευής που αναπτύσσονται ιδιαίτερες μηχανικές καταπονήσεις, δηλαδή αυξημένες πιέσεις και τριβές, θα πρέπει να είναι διαμορφωμένα ή ενισχυμένα από χάλυβα ιδιαίτερης ανθεκτικότητας. </w:t>
      </w:r>
    </w:p>
    <w:p w:rsidR="001F2266" w:rsidRPr="00A36BF0" w:rsidRDefault="001F2266" w:rsidP="001F2266">
      <w:pPr>
        <w:spacing w:before="120" w:after="0"/>
        <w:ind w:left="-6" w:right="4" w:firstLine="431"/>
        <w:rPr>
          <w:rFonts w:ascii="Arial" w:hAnsi="Arial" w:cs="Arial"/>
          <w:sz w:val="22"/>
          <w:lang w:val="el-GR"/>
        </w:rPr>
      </w:pPr>
      <w:r w:rsidRPr="00A36BF0">
        <w:rPr>
          <w:rFonts w:ascii="Arial" w:hAnsi="Arial" w:cs="Arial"/>
          <w:sz w:val="22"/>
          <w:lang w:val="el-GR"/>
        </w:rPr>
        <w:t xml:space="preserve">Ειδικότερα, για τα τμήματα που δέχονται αυξημένες πιέσεις, τριβές και γενικότερα μηχανικές καταπονήσεις (όπως η χοάνη τροφοδοσίας και το εσωτερικό δάπεδο του σώματος), ο χρησιμοποιούμενος χάλυβας θα πρέπει να είναι ειδικού αντιτριβικού τύπου </w:t>
      </w:r>
      <w:r w:rsidRPr="00A36BF0">
        <w:rPr>
          <w:rFonts w:ascii="Arial" w:eastAsia="Calibri" w:hAnsi="Arial" w:cs="Arial"/>
          <w:b/>
          <w:sz w:val="22"/>
        </w:rPr>
        <w:t>HARDOX</w:t>
      </w:r>
      <w:r w:rsidRPr="00A36BF0">
        <w:rPr>
          <w:rFonts w:ascii="Arial" w:eastAsia="Calibri" w:hAnsi="Arial" w:cs="Arial"/>
          <w:b/>
          <w:sz w:val="22"/>
          <w:lang w:val="el-GR"/>
        </w:rPr>
        <w:t xml:space="preserve"> 450</w:t>
      </w:r>
      <w:r w:rsidRPr="00A36BF0">
        <w:rPr>
          <w:rFonts w:ascii="Arial" w:hAnsi="Arial" w:cs="Arial"/>
          <w:sz w:val="22"/>
          <w:lang w:val="el-GR"/>
        </w:rPr>
        <w:t xml:space="preserve"> ή τύπου χάλυβα μεγαλύτερης αντοχής, έτσι ώστε να εξασφαλίζεται και η ανθεκτικότητα της </w:t>
      </w:r>
      <w:r w:rsidRPr="00A36BF0">
        <w:rPr>
          <w:rFonts w:ascii="Arial" w:hAnsi="Arial" w:cs="Arial"/>
          <w:sz w:val="22"/>
          <w:lang w:val="el-GR"/>
        </w:rPr>
        <w:lastRenderedPageBreak/>
        <w:t xml:space="preserve">κατασκευής, λόγω της ιδιαιτερότητας του φορτίου (διαβρωτικά χαρακτηριστικά), που προκαλεί πρόωρη οξείδωση, κυρίως στο πάτωμα της υπερκατασκευής του απορριμματοφόρου.  </w:t>
      </w:r>
    </w:p>
    <w:p w:rsidR="001F2266" w:rsidRDefault="001F2266" w:rsidP="001F2266">
      <w:pPr>
        <w:pStyle w:val="31"/>
        <w:shd w:val="clear" w:color="auto" w:fill="auto"/>
        <w:spacing w:before="120" w:after="0" w:line="240" w:lineRule="auto"/>
        <w:ind w:left="23" w:right="6" w:firstLine="420"/>
        <w:jc w:val="both"/>
        <w:rPr>
          <w:rFonts w:ascii="Arial" w:hAnsi="Arial" w:cs="Arial"/>
          <w:sz w:val="22"/>
          <w:szCs w:val="22"/>
        </w:rPr>
      </w:pPr>
      <w:r w:rsidRPr="00C32B03">
        <w:rPr>
          <w:rFonts w:ascii="Arial" w:hAnsi="Arial" w:cs="Arial"/>
          <w:sz w:val="22"/>
          <w:szCs w:val="22"/>
        </w:rPr>
        <w:t xml:space="preserve">Η υπερκατασκευή θα εδράζεται επί του φορτηγού πλαισίου, σύμφωνα με τις οδηγίες του κατασκευαστή του και ο τρόπος έδρασης θα προσφέρει απόσβεση κραδασμών, ευκολία σε εργασίες συντήρησης και ασφαλή τρόπο αφαίρεσης και επανατοποθέτησης αυτής. </w:t>
      </w:r>
    </w:p>
    <w:p w:rsidR="001F2266" w:rsidRPr="00C32B03" w:rsidRDefault="001F2266" w:rsidP="001F2266">
      <w:pPr>
        <w:pStyle w:val="31"/>
        <w:shd w:val="clear" w:color="auto" w:fill="auto"/>
        <w:spacing w:before="120" w:after="0" w:line="240" w:lineRule="auto"/>
        <w:ind w:left="23" w:right="6" w:firstLine="420"/>
        <w:jc w:val="both"/>
        <w:rPr>
          <w:rFonts w:ascii="Arial" w:hAnsi="Arial" w:cs="Arial"/>
          <w:sz w:val="22"/>
          <w:szCs w:val="22"/>
        </w:rPr>
      </w:pPr>
      <w:r w:rsidRPr="00C32B03">
        <w:rPr>
          <w:rFonts w:ascii="Arial" w:hAnsi="Arial" w:cs="Arial"/>
          <w:sz w:val="22"/>
          <w:szCs w:val="22"/>
        </w:rPr>
        <w:t xml:space="preserve">Όλοι οι μηχανισμοί στην υπερκατασκευή θα είναι επισκέψιμοι. Το  συνολικό πλάτος της υπερκατασκευής δεν πρέπει να υπερβαίνει αυτό του οχήματος πλαισίου </w:t>
      </w:r>
      <w:r>
        <w:rPr>
          <w:rFonts w:ascii="Arial" w:hAnsi="Arial" w:cs="Arial"/>
          <w:sz w:val="22"/>
          <w:szCs w:val="22"/>
        </w:rPr>
        <w:t xml:space="preserve">και </w:t>
      </w:r>
      <w:r w:rsidRPr="00C32B03">
        <w:rPr>
          <w:rFonts w:ascii="Arial" w:hAnsi="Arial" w:cs="Arial"/>
          <w:sz w:val="22"/>
          <w:szCs w:val="22"/>
        </w:rPr>
        <w:t>θα είναι πλήρως στεγανή.</w:t>
      </w:r>
    </w:p>
    <w:p w:rsidR="001F2266" w:rsidRPr="00003B64" w:rsidRDefault="001F2266" w:rsidP="001F2266">
      <w:pPr>
        <w:spacing w:before="120" w:after="0"/>
        <w:ind w:left="-6" w:right="6" w:firstLine="431"/>
        <w:rPr>
          <w:rFonts w:ascii="Arial" w:hAnsi="Arial" w:cs="Arial"/>
          <w:color w:val="auto"/>
          <w:sz w:val="22"/>
          <w:lang w:val="el-GR"/>
        </w:rPr>
      </w:pPr>
      <w:r w:rsidRPr="00003B64">
        <w:rPr>
          <w:rFonts w:ascii="Arial" w:hAnsi="Arial" w:cs="Arial"/>
          <w:color w:val="auto"/>
          <w:sz w:val="22"/>
          <w:lang w:val="el-GR"/>
        </w:rPr>
        <w:t xml:space="preserve">Επίσης στο εμπρόσθιο και πλαϊνό μέρος της υπερκατασκευής, από την πλευρά του οδηγού θα φέρει θυρίδα, για τον καθαρισμό εσωτερικά, λόγω της συσσώρευσης απορριμμάτων, όταν απαιτείται. </w:t>
      </w:r>
    </w:p>
    <w:p w:rsidR="001F2266" w:rsidRPr="000F3578" w:rsidRDefault="001F2266" w:rsidP="001F2266">
      <w:pPr>
        <w:pStyle w:val="31"/>
        <w:shd w:val="clear" w:color="auto" w:fill="auto"/>
        <w:spacing w:before="120" w:after="0" w:line="240" w:lineRule="auto"/>
        <w:ind w:left="23" w:right="6" w:firstLine="420"/>
        <w:jc w:val="both"/>
        <w:rPr>
          <w:rFonts w:ascii="Arial" w:hAnsi="Arial" w:cs="Arial"/>
          <w:sz w:val="22"/>
          <w:szCs w:val="22"/>
        </w:rPr>
      </w:pPr>
      <w:r w:rsidRPr="000F3578">
        <w:rPr>
          <w:rFonts w:ascii="Arial" w:hAnsi="Arial" w:cs="Arial"/>
          <w:sz w:val="22"/>
          <w:szCs w:val="22"/>
        </w:rPr>
        <w:t xml:space="preserve">Ο χρόνος αυτόματου κύκλου εκκένωσης των κάδων θα είναι μικρότερος από 1min. </w:t>
      </w:r>
    </w:p>
    <w:p w:rsidR="001F2266" w:rsidRPr="000F3578" w:rsidRDefault="001F2266" w:rsidP="00164CDA">
      <w:pPr>
        <w:spacing w:before="120" w:after="0"/>
        <w:ind w:left="10" w:right="0" w:firstLine="414"/>
        <w:rPr>
          <w:rFonts w:ascii="Arial" w:hAnsi="Arial" w:cs="Arial"/>
          <w:sz w:val="22"/>
          <w:lang w:val="el-GR"/>
        </w:rPr>
      </w:pPr>
      <w:r w:rsidRPr="00B74D51">
        <w:rPr>
          <w:rFonts w:ascii="Arial" w:hAnsi="Arial" w:cs="Arial"/>
          <w:sz w:val="22"/>
          <w:lang w:val="el-GR"/>
        </w:rPr>
        <w:t xml:space="preserve">Το όχημα θα προσφέρει την δυνατότητα ασφαλούς χειρισμού, τόσο για </w:t>
      </w:r>
      <w:r w:rsidRPr="005618BD">
        <w:rPr>
          <w:rFonts w:ascii="Arial" w:hAnsi="Arial" w:cs="Arial"/>
          <w:bCs/>
          <w:sz w:val="22"/>
          <w:lang w:val="el-GR"/>
        </w:rPr>
        <w:t>χειρωνακτική</w:t>
      </w:r>
      <w:r w:rsidRPr="00B74D51">
        <w:rPr>
          <w:rFonts w:ascii="Arial" w:hAnsi="Arial" w:cs="Arial"/>
          <w:sz w:val="22"/>
          <w:lang w:val="el-GR"/>
        </w:rPr>
        <w:t xml:space="preserve"> (με τα χέρια) όσο και για </w:t>
      </w:r>
      <w:r w:rsidRPr="005618BD">
        <w:rPr>
          <w:rFonts w:ascii="Arial" w:hAnsi="Arial" w:cs="Arial"/>
          <w:bCs/>
          <w:sz w:val="22"/>
          <w:lang w:val="el-GR"/>
        </w:rPr>
        <w:t>μηχανική</w:t>
      </w:r>
      <w:r w:rsidRPr="00B74D51">
        <w:rPr>
          <w:rFonts w:ascii="Arial" w:hAnsi="Arial" w:cs="Arial"/>
          <w:b/>
          <w:sz w:val="22"/>
          <w:lang w:val="el-GR"/>
        </w:rPr>
        <w:t xml:space="preserve"> </w:t>
      </w:r>
      <w:r w:rsidRPr="00B74D51">
        <w:rPr>
          <w:rFonts w:ascii="Arial" w:hAnsi="Arial" w:cs="Arial"/>
          <w:sz w:val="22"/>
          <w:lang w:val="el-GR"/>
        </w:rPr>
        <w:t xml:space="preserve">(με κάδους) </w:t>
      </w:r>
      <w:r w:rsidRPr="005618BD">
        <w:rPr>
          <w:rFonts w:ascii="Arial" w:hAnsi="Arial" w:cs="Arial"/>
          <w:bCs/>
          <w:sz w:val="22"/>
          <w:lang w:val="el-GR"/>
        </w:rPr>
        <w:t>αποκομιδή</w:t>
      </w:r>
      <w:r w:rsidRPr="00B74D51">
        <w:rPr>
          <w:rFonts w:ascii="Arial" w:hAnsi="Arial" w:cs="Arial"/>
          <w:sz w:val="22"/>
          <w:lang w:val="el-GR"/>
        </w:rPr>
        <w:t xml:space="preserve">. </w:t>
      </w:r>
      <w:r w:rsidRPr="000F3578">
        <w:rPr>
          <w:rFonts w:ascii="Arial" w:hAnsi="Arial" w:cs="Arial"/>
          <w:sz w:val="22"/>
          <w:lang w:val="el-GR"/>
        </w:rPr>
        <w:t xml:space="preserve">Το ύψος χειρωνακτικής αποκομιδής απορριμμάτων (από οριζόντιο έδαφος), σε συμμόρφωση με το Ευρωπαϊκό Πρότυπο ΕΝ 1501 θα είναι τουλάχιστον </w:t>
      </w:r>
      <w:r w:rsidRPr="005618BD">
        <w:rPr>
          <w:rFonts w:ascii="Arial" w:hAnsi="Arial" w:cs="Arial"/>
          <w:sz w:val="22"/>
          <w:lang w:val="el-GR"/>
        </w:rPr>
        <w:t>1</w:t>
      </w:r>
      <w:r w:rsidR="005618BD">
        <w:rPr>
          <w:rFonts w:ascii="Arial" w:hAnsi="Arial" w:cs="Arial"/>
          <w:sz w:val="22"/>
          <w:lang w:val="el-GR"/>
        </w:rPr>
        <w:t xml:space="preserve"> </w:t>
      </w:r>
      <w:r w:rsidRPr="005618BD">
        <w:rPr>
          <w:rFonts w:ascii="Arial" w:hAnsi="Arial" w:cs="Arial"/>
          <w:sz w:val="22"/>
          <w:lang w:val="el-GR"/>
        </w:rPr>
        <w:t>m.</w:t>
      </w:r>
      <w:r w:rsidRPr="000F3578">
        <w:rPr>
          <w:rFonts w:ascii="Arial" w:hAnsi="Arial" w:cs="Arial"/>
          <w:sz w:val="22"/>
          <w:lang w:val="el-GR"/>
        </w:rPr>
        <w:t xml:space="preserve"> Το ύψος μηχανικής αποκομιδής</w:t>
      </w:r>
      <w:r w:rsidR="00164CDA">
        <w:rPr>
          <w:rFonts w:ascii="Arial" w:hAnsi="Arial" w:cs="Arial"/>
          <w:sz w:val="22"/>
          <w:lang w:val="el-GR"/>
        </w:rPr>
        <w:t xml:space="preserve"> </w:t>
      </w:r>
      <w:r w:rsidRPr="000F3578">
        <w:rPr>
          <w:rFonts w:ascii="Arial" w:hAnsi="Arial" w:cs="Arial"/>
          <w:sz w:val="22"/>
          <w:lang w:val="el-GR"/>
        </w:rPr>
        <w:t>(με κάδους)  απορριμμάτων (από οριζόντιο έδαφος), θα είναι σε συμμόρφωση με το Ευρωπαϊκό Πρότυπο ΕΝ 1501.</w:t>
      </w:r>
    </w:p>
    <w:p w:rsidR="001F2266" w:rsidRDefault="001F2266" w:rsidP="00003B64">
      <w:pPr>
        <w:pStyle w:val="31"/>
        <w:shd w:val="clear" w:color="auto" w:fill="auto"/>
        <w:spacing w:before="120" w:after="0" w:line="240" w:lineRule="auto"/>
        <w:ind w:left="23" w:right="6" w:firstLine="420"/>
        <w:jc w:val="both"/>
        <w:rPr>
          <w:rFonts w:ascii="Arial" w:hAnsi="Arial" w:cs="Arial"/>
          <w:sz w:val="22"/>
          <w:szCs w:val="22"/>
        </w:rPr>
      </w:pPr>
      <w:r w:rsidRPr="00C32B03">
        <w:rPr>
          <w:rFonts w:ascii="Arial" w:hAnsi="Arial" w:cs="Arial"/>
          <w:sz w:val="22"/>
          <w:szCs w:val="22"/>
        </w:rPr>
        <w:t xml:space="preserve">Η θέση των φλας και των πινακίδων κυκλοφορίας πρέπει να είναι τέτοια ώστε να μην καταστρέφονται από την απλή πρόσκρουση του αυτοκινήτου σε πορεία προς τα όπισθεν ή κατά τη διαδικασία εκκένωσης των κάδων. </w:t>
      </w:r>
    </w:p>
    <w:p w:rsidR="001F2266" w:rsidRDefault="001F2266" w:rsidP="00003B64">
      <w:pPr>
        <w:tabs>
          <w:tab w:val="left" w:pos="454"/>
          <w:tab w:val="left" w:pos="5300"/>
          <w:tab w:val="left" w:pos="6717"/>
          <w:tab w:val="left" w:pos="7994"/>
          <w:tab w:val="left" w:pos="9214"/>
        </w:tabs>
        <w:overflowPunct w:val="0"/>
        <w:autoSpaceDE w:val="0"/>
        <w:autoSpaceDN w:val="0"/>
        <w:adjustRightInd w:val="0"/>
        <w:spacing w:before="120" w:after="0"/>
        <w:ind w:left="0" w:right="6" w:firstLine="420"/>
        <w:textAlignment w:val="baseline"/>
        <w:rPr>
          <w:rFonts w:ascii="Arial" w:hAnsi="Arial" w:cs="Arial"/>
          <w:bCs/>
          <w:sz w:val="22"/>
          <w:lang w:val="el-GR" w:eastAsia="el-GR"/>
        </w:rPr>
      </w:pPr>
      <w:r w:rsidRPr="00280C77">
        <w:rPr>
          <w:rFonts w:ascii="Arial" w:hAnsi="Arial" w:cs="Arial"/>
          <w:sz w:val="22"/>
          <w:lang w:val="el-GR" w:eastAsia="el-GR"/>
        </w:rPr>
        <w:t>Η υπερκατασκευή επίσης θα φέρει α</w:t>
      </w:r>
      <w:r w:rsidRPr="00280C77">
        <w:rPr>
          <w:rFonts w:ascii="Arial" w:hAnsi="Arial" w:cs="Arial"/>
          <w:bCs/>
          <w:sz w:val="22"/>
          <w:lang w:val="el-GR" w:eastAsia="el-GR"/>
        </w:rPr>
        <w:t xml:space="preserve">νακλινόμενα, αντιολισθητικά και ισχυρά σκαλοπάτια στο πίσω μέρος του οχήματος για την ασφαλή μεταφορά δύο εργατών σε κατάλληλες προστατευόμενες θέσεις όρθιων (με χειρολαβές συγκράτησης σε κατάλληλα σημεία,  φτερά και λασπωτήρες στο όχημα ώστε να μην ενοχλείται το προσωπικό φόρτωσης) (συμμόρφωση με το Ευρωπαϊκό Πρότυπο ΕΝ 1501, όπως ισχύει σήμερα). Για τη διευκόλυνση των ελιγμών του οχήματος, τα σκαλοπάτια να συμπτύσσονται. </w:t>
      </w:r>
    </w:p>
    <w:p w:rsidR="001F2266" w:rsidRDefault="001F2266" w:rsidP="00003B64">
      <w:pPr>
        <w:pStyle w:val="31"/>
        <w:shd w:val="clear" w:color="auto" w:fill="auto"/>
        <w:spacing w:before="120" w:after="0" w:line="240" w:lineRule="auto"/>
        <w:ind w:left="23" w:right="6" w:firstLine="420"/>
        <w:jc w:val="both"/>
        <w:rPr>
          <w:rFonts w:ascii="Arial" w:hAnsi="Arial" w:cs="Arial"/>
          <w:sz w:val="22"/>
          <w:szCs w:val="22"/>
        </w:rPr>
      </w:pPr>
      <w:r w:rsidRPr="00C32B03">
        <w:rPr>
          <w:rFonts w:ascii="Arial" w:hAnsi="Arial" w:cs="Arial"/>
          <w:sz w:val="22"/>
          <w:szCs w:val="22"/>
        </w:rPr>
        <w:t>Στο πίσω μέρος του οχήματος θα υπάρχει θέση για την τοποθέτηση μιας σκούπας, ενός φαρασιού και ενός φτυαριού για τυχόν απαιτούμενο καθαρισμό της περιοχής εκκένωσης του κάδου.</w:t>
      </w:r>
    </w:p>
    <w:p w:rsidR="001F2266" w:rsidRPr="00003B64" w:rsidRDefault="001F2266" w:rsidP="001F2266">
      <w:pPr>
        <w:pStyle w:val="31"/>
        <w:shd w:val="clear" w:color="auto" w:fill="auto"/>
        <w:spacing w:before="120" w:after="0" w:line="240" w:lineRule="auto"/>
        <w:ind w:left="23" w:right="6" w:firstLine="420"/>
        <w:jc w:val="both"/>
        <w:rPr>
          <w:rFonts w:ascii="Arial" w:hAnsi="Arial" w:cs="Arial"/>
          <w:sz w:val="22"/>
          <w:szCs w:val="22"/>
        </w:rPr>
      </w:pPr>
      <w:r w:rsidRPr="00003B64">
        <w:rPr>
          <w:rFonts w:ascii="Arial" w:hAnsi="Arial" w:cs="Arial"/>
          <w:sz w:val="22"/>
          <w:szCs w:val="22"/>
          <w:u w:val="single"/>
        </w:rPr>
        <w:t>Να αναφερθεί ο χρόνος εκκένωσης της υπερκατασκευής, να δοθεί το εργοστάσιο και η ημερομηνία κατασκευής της, καθώς και το βάρος της</w:t>
      </w:r>
      <w:r w:rsidRPr="00003B64">
        <w:rPr>
          <w:rFonts w:ascii="Arial" w:hAnsi="Arial" w:cs="Arial"/>
          <w:sz w:val="22"/>
          <w:szCs w:val="22"/>
        </w:rPr>
        <w:t xml:space="preserve">. Η  κατανομή βαρών να είναι σύμφωνα με τα χαρακτηριστικά του πλαισίου. </w:t>
      </w:r>
    </w:p>
    <w:p w:rsidR="00C055E3" w:rsidRPr="00C055E3" w:rsidRDefault="001F2266" w:rsidP="00C055E3">
      <w:pPr>
        <w:pStyle w:val="a4"/>
        <w:spacing w:before="240" w:after="0"/>
        <w:ind w:left="0" w:right="6" w:firstLine="425"/>
        <w:rPr>
          <w:rFonts w:ascii="Arial" w:hAnsi="Arial" w:cs="Arial"/>
          <w:b/>
          <w:bCs/>
          <w:sz w:val="22"/>
          <w:lang w:val="el-GR"/>
        </w:rPr>
      </w:pPr>
      <w:r w:rsidRPr="00834951">
        <w:rPr>
          <w:rFonts w:ascii="Arial" w:hAnsi="Arial" w:cs="Arial"/>
          <w:b/>
          <w:bCs/>
          <w:sz w:val="22"/>
          <w:lang w:val="el-GR"/>
        </w:rPr>
        <w:t>Κυρίως σώμα υπερκατασκευ</w:t>
      </w:r>
      <w:r>
        <w:rPr>
          <w:rFonts w:ascii="Arial" w:hAnsi="Arial" w:cs="Arial"/>
          <w:b/>
          <w:bCs/>
          <w:sz w:val="22"/>
          <w:lang w:val="el-GR"/>
        </w:rPr>
        <w:t>ή</w:t>
      </w:r>
      <w:r w:rsidRPr="00834951">
        <w:rPr>
          <w:rFonts w:ascii="Arial" w:hAnsi="Arial" w:cs="Arial"/>
          <w:b/>
          <w:bCs/>
          <w:sz w:val="22"/>
          <w:lang w:val="el-GR"/>
        </w:rPr>
        <w:t>ς</w:t>
      </w:r>
      <w:r>
        <w:rPr>
          <w:rFonts w:ascii="Arial" w:hAnsi="Arial" w:cs="Arial"/>
          <w:b/>
          <w:bCs/>
          <w:sz w:val="22"/>
          <w:lang w:val="el-GR"/>
        </w:rPr>
        <w:t xml:space="preserve"> – Λεκάνη </w:t>
      </w:r>
      <w:r w:rsidRPr="00EA35D4">
        <w:rPr>
          <w:rFonts w:ascii="Arial" w:hAnsi="Arial" w:cs="Arial"/>
          <w:b/>
          <w:bCs/>
          <w:sz w:val="22"/>
          <w:lang w:val="el-GR"/>
        </w:rPr>
        <w:t>εναπόθεσης των απορριμμάτων</w:t>
      </w:r>
      <w:r>
        <w:rPr>
          <w:rFonts w:ascii="Arial" w:hAnsi="Arial" w:cs="Arial"/>
          <w:b/>
          <w:bCs/>
          <w:sz w:val="22"/>
          <w:lang w:val="el-GR"/>
        </w:rPr>
        <w:t xml:space="preserve"> – </w:t>
      </w:r>
    </w:p>
    <w:p w:rsidR="001F2266" w:rsidRPr="00834951" w:rsidRDefault="001F2266" w:rsidP="00C055E3">
      <w:pPr>
        <w:pStyle w:val="a4"/>
        <w:spacing w:after="0"/>
        <w:ind w:left="0" w:right="6" w:firstLine="425"/>
        <w:rPr>
          <w:rFonts w:ascii="Arial" w:hAnsi="Arial" w:cs="Arial"/>
          <w:b/>
          <w:bCs/>
          <w:sz w:val="22"/>
          <w:lang w:val="el-GR"/>
        </w:rPr>
      </w:pPr>
      <w:r>
        <w:rPr>
          <w:rFonts w:ascii="Arial" w:hAnsi="Arial" w:cs="Arial"/>
          <w:b/>
          <w:bCs/>
          <w:sz w:val="22"/>
          <w:lang w:val="el-GR"/>
        </w:rPr>
        <w:t>Ο</w:t>
      </w:r>
      <w:r w:rsidRPr="00834951">
        <w:rPr>
          <w:rFonts w:ascii="Arial" w:hAnsi="Arial" w:cs="Arial"/>
          <w:b/>
          <w:bCs/>
          <w:sz w:val="22"/>
          <w:lang w:val="el-GR"/>
        </w:rPr>
        <w:t>πίσθια θύρα</w:t>
      </w:r>
    </w:p>
    <w:p w:rsidR="001F2266" w:rsidRDefault="001F2266" w:rsidP="00C055E3">
      <w:pPr>
        <w:pStyle w:val="31"/>
        <w:shd w:val="clear" w:color="auto" w:fill="auto"/>
        <w:spacing w:before="0" w:after="0" w:line="240" w:lineRule="auto"/>
        <w:ind w:right="6" w:firstLine="425"/>
        <w:jc w:val="both"/>
        <w:rPr>
          <w:rFonts w:ascii="Arial" w:hAnsi="Arial" w:cs="Arial"/>
          <w:sz w:val="22"/>
          <w:szCs w:val="22"/>
        </w:rPr>
      </w:pPr>
      <w:r w:rsidRPr="00B5194F">
        <w:rPr>
          <w:rFonts w:ascii="Arial" w:hAnsi="Arial" w:cs="Arial"/>
          <w:sz w:val="22"/>
          <w:szCs w:val="22"/>
        </w:rPr>
        <w:t>Το σώμα της υπερκατασκευής  θα είναι από εξ' ολοκλήρου μεταλλικό χαλυβδοέλασμα, ικανού πάχους υψηλής ανθεκτικότητας στη φθορά και τη διάβρωση και κατάλληλα ενισχυμένο, κλειστό και θα φέρει με άρθρωση πόρτα στο πίσω μέρος</w:t>
      </w:r>
      <w:r>
        <w:rPr>
          <w:rFonts w:ascii="Arial" w:hAnsi="Arial" w:cs="Arial"/>
          <w:sz w:val="22"/>
          <w:szCs w:val="22"/>
        </w:rPr>
        <w:t>,</w:t>
      </w:r>
      <w:r w:rsidRPr="00B5194F">
        <w:rPr>
          <w:rFonts w:ascii="Arial" w:hAnsi="Arial" w:cs="Arial"/>
          <w:sz w:val="22"/>
          <w:szCs w:val="22"/>
        </w:rPr>
        <w:t xml:space="preserve"> έτσι ώστε τα απορρίμματα να είναι τελείως αθέατα ενώ η εκροή των υγρών πρέπει να είναι απολύτως εξασφαλισμένη.</w:t>
      </w:r>
      <w:r>
        <w:rPr>
          <w:rFonts w:ascii="Arial" w:hAnsi="Arial" w:cs="Arial"/>
          <w:sz w:val="22"/>
          <w:szCs w:val="22"/>
        </w:rPr>
        <w:t xml:space="preserve"> </w:t>
      </w:r>
      <w:r w:rsidRPr="00364232">
        <w:rPr>
          <w:rFonts w:ascii="Arial" w:hAnsi="Arial" w:cs="Arial"/>
          <w:sz w:val="22"/>
          <w:szCs w:val="22"/>
        </w:rPr>
        <w:t>Θα υπάρχει μηχανισμός για σταθερή στήριξη σε περίπτωση επισκευής</w:t>
      </w:r>
      <w:r>
        <w:rPr>
          <w:rFonts w:ascii="Arial" w:hAnsi="Arial" w:cs="Arial"/>
          <w:sz w:val="22"/>
          <w:szCs w:val="22"/>
        </w:rPr>
        <w:t>.</w:t>
      </w:r>
    </w:p>
    <w:p w:rsidR="001F2266" w:rsidRPr="000F3578" w:rsidRDefault="001F2266" w:rsidP="001F2266">
      <w:pPr>
        <w:pStyle w:val="31"/>
        <w:shd w:val="clear" w:color="auto" w:fill="auto"/>
        <w:spacing w:before="120" w:after="0" w:line="240" w:lineRule="auto"/>
        <w:ind w:right="6" w:firstLine="425"/>
        <w:jc w:val="both"/>
        <w:rPr>
          <w:rFonts w:ascii="Arial" w:hAnsi="Arial" w:cs="Arial"/>
          <w:color w:val="FF0000"/>
          <w:sz w:val="22"/>
          <w:szCs w:val="22"/>
        </w:rPr>
      </w:pPr>
      <w:r w:rsidRPr="000F3578">
        <w:rPr>
          <w:rFonts w:ascii="Arial" w:hAnsi="Arial" w:cs="Arial"/>
          <w:sz w:val="22"/>
          <w:szCs w:val="22"/>
        </w:rPr>
        <w:t xml:space="preserve">Η χωρητικότητα του κυρίως σώματος, δηλαδή του όγκου που καταλαμβάνουν τα συμπιεσμένα απορρίμματα, εντός του κυρίως σώματος, θα πρέπει να είναι </w:t>
      </w:r>
      <w:r w:rsidRPr="0083627B">
        <w:rPr>
          <w:rFonts w:ascii="Arial" w:hAnsi="Arial" w:cs="Arial"/>
          <w:sz w:val="22"/>
          <w:szCs w:val="22"/>
        </w:rPr>
        <w:t>12</w:t>
      </w:r>
      <w:r w:rsidR="0083627B" w:rsidRPr="0083627B">
        <w:rPr>
          <w:rFonts w:ascii="Arial" w:hAnsi="Arial" w:cs="Arial"/>
          <w:sz w:val="22"/>
          <w:szCs w:val="22"/>
        </w:rPr>
        <w:t xml:space="preserve"> </w:t>
      </w:r>
      <w:r w:rsidRPr="0083627B">
        <w:rPr>
          <w:rFonts w:ascii="Arial" w:hAnsi="Arial" w:cs="Arial"/>
          <w:sz w:val="22"/>
          <w:szCs w:val="22"/>
        </w:rPr>
        <w:t>m</w:t>
      </w:r>
      <w:r w:rsidRPr="0083627B">
        <w:rPr>
          <w:rFonts w:ascii="Arial" w:hAnsi="Arial" w:cs="Arial"/>
          <w:sz w:val="22"/>
          <w:szCs w:val="22"/>
          <w:vertAlign w:val="superscript"/>
        </w:rPr>
        <w:t>3</w:t>
      </w:r>
      <w:r w:rsidRPr="000F3578">
        <w:rPr>
          <w:rFonts w:ascii="Arial" w:hAnsi="Arial" w:cs="Arial"/>
          <w:b/>
          <w:sz w:val="22"/>
          <w:szCs w:val="22"/>
          <w:vertAlign w:val="superscript"/>
        </w:rPr>
        <w:t xml:space="preserve"> </w:t>
      </w:r>
      <w:r w:rsidRPr="000F3578">
        <w:rPr>
          <w:rFonts w:ascii="Arial" w:hAnsi="Arial" w:cs="Arial"/>
          <w:sz w:val="22"/>
          <w:szCs w:val="22"/>
        </w:rPr>
        <w:t>και η χωρητικότητα της λεκάνης εναπόθεσης απορριμμάτων</w:t>
      </w:r>
      <w:r>
        <w:rPr>
          <w:rFonts w:ascii="Arial" w:hAnsi="Arial" w:cs="Arial"/>
          <w:sz w:val="22"/>
          <w:szCs w:val="22"/>
        </w:rPr>
        <w:t xml:space="preserve"> (</w:t>
      </w:r>
      <w:r w:rsidRPr="00B5194F">
        <w:rPr>
          <w:rFonts w:ascii="Arial" w:hAnsi="Arial" w:cs="Arial"/>
          <w:sz w:val="22"/>
          <w:szCs w:val="22"/>
        </w:rPr>
        <w:t xml:space="preserve">χοάνη </w:t>
      </w:r>
      <w:r w:rsidR="00164CDA">
        <w:rPr>
          <w:rFonts w:ascii="Arial" w:hAnsi="Arial" w:cs="Arial"/>
          <w:sz w:val="22"/>
          <w:szCs w:val="22"/>
        </w:rPr>
        <w:t>φόρτωσης</w:t>
      </w:r>
      <w:r>
        <w:rPr>
          <w:rFonts w:ascii="Arial" w:hAnsi="Arial" w:cs="Arial"/>
          <w:sz w:val="22"/>
          <w:szCs w:val="22"/>
        </w:rPr>
        <w:t>)</w:t>
      </w:r>
      <w:r w:rsidRPr="000F3578">
        <w:rPr>
          <w:rFonts w:ascii="Arial" w:hAnsi="Arial" w:cs="Arial"/>
          <w:sz w:val="22"/>
          <w:szCs w:val="22"/>
        </w:rPr>
        <w:t xml:space="preserve">, δηλαδή του όγκου σε νερό που θεωρητικά μπορεί να δεχθεί η λεκάνη, </w:t>
      </w:r>
      <w:r w:rsidRPr="0083627B">
        <w:rPr>
          <w:rFonts w:ascii="Arial" w:hAnsi="Arial" w:cs="Arial"/>
          <w:bCs/>
          <w:sz w:val="22"/>
          <w:szCs w:val="22"/>
        </w:rPr>
        <w:t>δεν μπορεί να είναι μικρότερη του 1,5</w:t>
      </w:r>
      <w:r w:rsidRPr="0083627B">
        <w:rPr>
          <w:rFonts w:ascii="Arial" w:hAnsi="Arial" w:cs="Arial"/>
          <w:sz w:val="22"/>
          <w:szCs w:val="22"/>
        </w:rPr>
        <w:t xml:space="preserve"> m</w:t>
      </w:r>
      <w:r w:rsidRPr="0083627B">
        <w:rPr>
          <w:rFonts w:ascii="Arial" w:hAnsi="Arial" w:cs="Arial"/>
          <w:sz w:val="22"/>
          <w:szCs w:val="22"/>
          <w:vertAlign w:val="superscript"/>
        </w:rPr>
        <w:t>3</w:t>
      </w:r>
      <w:r w:rsidRPr="000F3578">
        <w:rPr>
          <w:rFonts w:ascii="Arial" w:hAnsi="Arial" w:cs="Arial"/>
          <w:color w:val="FF0000"/>
          <w:sz w:val="22"/>
          <w:szCs w:val="22"/>
        </w:rPr>
        <w:t>.</w:t>
      </w:r>
    </w:p>
    <w:p w:rsidR="00003B64" w:rsidRPr="00003B64" w:rsidRDefault="001F2266" w:rsidP="00003B64">
      <w:pPr>
        <w:tabs>
          <w:tab w:val="left" w:pos="454"/>
          <w:tab w:val="left" w:pos="5300"/>
          <w:tab w:val="left" w:pos="6717"/>
          <w:tab w:val="left" w:pos="7994"/>
          <w:tab w:val="left" w:pos="9214"/>
        </w:tabs>
        <w:overflowPunct w:val="0"/>
        <w:autoSpaceDE w:val="0"/>
        <w:autoSpaceDN w:val="0"/>
        <w:adjustRightInd w:val="0"/>
        <w:spacing w:before="120" w:after="0"/>
        <w:ind w:left="0" w:right="6" w:firstLine="420"/>
        <w:textAlignment w:val="baseline"/>
        <w:rPr>
          <w:rFonts w:ascii="Arial" w:hAnsi="Arial" w:cs="Arial"/>
          <w:b/>
          <w:bCs/>
          <w:color w:val="FF0000"/>
          <w:sz w:val="22"/>
          <w:lang w:val="el-GR" w:eastAsia="el-GR"/>
        </w:rPr>
      </w:pPr>
      <w:r w:rsidRPr="00A36BF0">
        <w:rPr>
          <w:rFonts w:ascii="Arial" w:hAnsi="Arial" w:cs="Arial"/>
          <w:sz w:val="22"/>
          <w:lang w:val="el-GR"/>
        </w:rPr>
        <w:t xml:space="preserve">Ειδικότερα, για τα τμήματα που δέχονται αυξημένες πιέσεις, τριβές και γενικότερα μηχανικές καταπονήσεις (όπως η </w:t>
      </w:r>
      <w:r>
        <w:rPr>
          <w:rFonts w:ascii="Arial" w:hAnsi="Arial" w:cs="Arial"/>
          <w:sz w:val="22"/>
          <w:lang w:val="el-GR"/>
        </w:rPr>
        <w:t>λεκάνη εναπόθεσης απορριμμάτων</w:t>
      </w:r>
      <w:r w:rsidRPr="00A36BF0">
        <w:rPr>
          <w:rFonts w:ascii="Arial" w:hAnsi="Arial" w:cs="Arial"/>
          <w:sz w:val="22"/>
          <w:lang w:val="el-GR"/>
        </w:rPr>
        <w:t xml:space="preserve"> και το εσωτερικό δάπεδο </w:t>
      </w:r>
      <w:r w:rsidRPr="00A36BF0">
        <w:rPr>
          <w:rFonts w:ascii="Arial" w:hAnsi="Arial" w:cs="Arial"/>
          <w:sz w:val="22"/>
          <w:lang w:val="el-GR"/>
        </w:rPr>
        <w:lastRenderedPageBreak/>
        <w:t xml:space="preserve">του σώματος), ο χρησιμοποιούμενος χάλυβας θα πρέπει να είναι ειδικού αντιτριβικού τύπου </w:t>
      </w:r>
      <w:r w:rsidRPr="0083627B">
        <w:rPr>
          <w:rFonts w:ascii="Arial" w:eastAsia="Calibri" w:hAnsi="Arial" w:cs="Arial"/>
          <w:sz w:val="22"/>
        </w:rPr>
        <w:t>HARDOX</w:t>
      </w:r>
      <w:r w:rsidRPr="0083627B">
        <w:rPr>
          <w:rFonts w:ascii="Arial" w:eastAsia="Calibri" w:hAnsi="Arial" w:cs="Arial"/>
          <w:sz w:val="22"/>
          <w:lang w:val="el-GR"/>
        </w:rPr>
        <w:t xml:space="preserve"> 450</w:t>
      </w:r>
      <w:r w:rsidRPr="00A36BF0">
        <w:rPr>
          <w:rFonts w:ascii="Arial" w:hAnsi="Arial" w:cs="Arial"/>
          <w:sz w:val="22"/>
          <w:lang w:val="el-GR"/>
        </w:rPr>
        <w:t xml:space="preserve"> ή τύπου χάλυβα μεγαλύτερης αντοχής, έτσι ώστε να εξασφαλίζεται και η ανθεκτικότητα της κατασκευής, λόγω της ιδιαιτερότητας του φορτίου (διαβρωτικά χαρακτηριστικά), που προκαλεί πρόωρη οξείδωση, κυρίως στο πάτωμα της υπερκατασκευής του απορριμματοφόρου. </w:t>
      </w:r>
    </w:p>
    <w:p w:rsidR="001F2266" w:rsidRPr="00003B64" w:rsidRDefault="001F2266" w:rsidP="00C055E3">
      <w:pPr>
        <w:pStyle w:val="31"/>
        <w:shd w:val="clear" w:color="auto" w:fill="auto"/>
        <w:spacing w:before="100" w:after="0" w:line="240" w:lineRule="auto"/>
        <w:ind w:right="6" w:firstLine="425"/>
        <w:jc w:val="both"/>
        <w:rPr>
          <w:rFonts w:ascii="Arial" w:hAnsi="Arial" w:cs="Arial"/>
          <w:sz w:val="22"/>
          <w:szCs w:val="22"/>
        </w:rPr>
      </w:pPr>
      <w:r w:rsidRPr="00364232">
        <w:rPr>
          <w:rFonts w:ascii="Arial" w:hAnsi="Arial" w:cs="Arial"/>
          <w:sz w:val="22"/>
          <w:szCs w:val="22"/>
        </w:rPr>
        <w:t xml:space="preserve">Το πάχος του δαπέδου του σώματος θα είναι τουλάχιστον 4mm, το δε πάχος του κατώτερου τμήματος της </w:t>
      </w:r>
      <w:r>
        <w:rPr>
          <w:rFonts w:ascii="Arial" w:hAnsi="Arial" w:cs="Arial"/>
          <w:sz w:val="22"/>
        </w:rPr>
        <w:t>λεκάνης εναπόθεσης απορριμμάτων</w:t>
      </w:r>
      <w:r w:rsidRPr="00364232">
        <w:rPr>
          <w:rFonts w:ascii="Arial" w:hAnsi="Arial" w:cs="Arial"/>
          <w:sz w:val="22"/>
          <w:szCs w:val="22"/>
        </w:rPr>
        <w:t xml:space="preserve"> θα είναι τουλάχιστον 5mm ενώ αυτό των κάτω πλευρικών τοιχωμάτων της </w:t>
      </w:r>
      <w:r>
        <w:rPr>
          <w:rFonts w:ascii="Arial" w:hAnsi="Arial" w:cs="Arial"/>
          <w:sz w:val="22"/>
          <w:szCs w:val="22"/>
        </w:rPr>
        <w:t>λεκάνης</w:t>
      </w:r>
      <w:r w:rsidRPr="00364232">
        <w:rPr>
          <w:rFonts w:ascii="Arial" w:hAnsi="Arial" w:cs="Arial"/>
          <w:sz w:val="22"/>
          <w:szCs w:val="22"/>
        </w:rPr>
        <w:t xml:space="preserve"> τουλάχιστον 3mm.</w:t>
      </w:r>
    </w:p>
    <w:p w:rsidR="001F2266" w:rsidRPr="00C02F16" w:rsidRDefault="001F2266" w:rsidP="00C055E3">
      <w:pPr>
        <w:spacing w:before="100" w:after="0"/>
        <w:ind w:left="-6" w:right="4" w:firstLine="431"/>
        <w:rPr>
          <w:rFonts w:ascii="Arial" w:hAnsi="Arial" w:cs="Arial"/>
          <w:color w:val="auto"/>
          <w:sz w:val="22"/>
          <w:lang w:val="el-GR"/>
        </w:rPr>
      </w:pPr>
      <w:r w:rsidRPr="00A36BF0">
        <w:rPr>
          <w:rFonts w:ascii="Arial" w:hAnsi="Arial" w:cs="Arial"/>
          <w:color w:val="auto"/>
          <w:sz w:val="22"/>
          <w:lang w:val="el-GR"/>
        </w:rPr>
        <w:t xml:space="preserve">Όλες οι συγκολλήσεις επί της υπερκατασκευής πρέπει να αποτελούνται από πλήρεις ραφές σε ολόκληρο το μήκος των συνδεόμενων επιφανειών ώστε να υπάρχει αυξημένη αντοχή και καλή εμφάνιση. </w:t>
      </w:r>
      <w:r w:rsidRPr="00C02F16">
        <w:rPr>
          <w:rFonts w:ascii="Arial" w:hAnsi="Arial" w:cs="Arial"/>
          <w:color w:val="auto"/>
          <w:sz w:val="22"/>
          <w:lang w:val="el-GR"/>
        </w:rPr>
        <w:t>Τα πλευρικά τοιχώματα και η οροφή να είναι κυρτής μορφής και τα πλευρικά τοιχώματα να είναι χωρίς ενδιάμεσες ενισχύσεις.</w:t>
      </w:r>
    </w:p>
    <w:p w:rsidR="006F1249" w:rsidRDefault="001F2266" w:rsidP="00C055E3">
      <w:pPr>
        <w:spacing w:before="100" w:after="0"/>
        <w:ind w:left="0" w:right="6" w:firstLine="425"/>
        <w:rPr>
          <w:rFonts w:ascii="Arial" w:hAnsi="Arial" w:cs="Arial"/>
          <w:sz w:val="22"/>
          <w:lang w:val="el-GR"/>
        </w:rPr>
      </w:pPr>
      <w:r w:rsidRPr="0002642B">
        <w:rPr>
          <w:rFonts w:ascii="Arial" w:hAnsi="Arial" w:cs="Arial"/>
          <w:sz w:val="22"/>
          <w:lang w:val="el-GR"/>
        </w:rPr>
        <w:t xml:space="preserve">Εντός του σώματος και σε όλο το μήκος του, θα κινείται η μεταλλική πλάκα εκφόρτωσης </w:t>
      </w:r>
      <w:r w:rsidRPr="006F1249">
        <w:rPr>
          <w:rFonts w:ascii="Arial" w:hAnsi="Arial" w:cs="Arial"/>
          <w:sz w:val="22"/>
          <w:lang w:val="el-GR"/>
        </w:rPr>
        <w:t>(σάρωσης)</w:t>
      </w:r>
      <w:r>
        <w:rPr>
          <w:rFonts w:ascii="Arial" w:hAnsi="Arial" w:cs="Arial"/>
          <w:sz w:val="22"/>
          <w:lang w:val="el-GR"/>
        </w:rPr>
        <w:t xml:space="preserve"> </w:t>
      </w:r>
      <w:r w:rsidRPr="0002642B">
        <w:rPr>
          <w:rFonts w:ascii="Arial" w:hAnsi="Arial" w:cs="Arial"/>
          <w:sz w:val="22"/>
          <w:lang w:val="el-GR"/>
        </w:rPr>
        <w:t xml:space="preserve">των απορριμμάτων, τουλάχιστον με ένα ισχυρό υδροστατικό κύλινδρο </w:t>
      </w:r>
      <w:r w:rsidR="006F1249" w:rsidRPr="006F1249">
        <w:rPr>
          <w:rFonts w:ascii="Arial" w:hAnsi="Arial" w:cs="Arial"/>
          <w:sz w:val="22"/>
          <w:lang w:val="el-GR"/>
        </w:rPr>
        <w:t>– διπλής</w:t>
      </w:r>
      <w:r w:rsidR="006F1249" w:rsidRPr="00851358">
        <w:rPr>
          <w:rFonts w:ascii="Arial" w:hAnsi="Arial" w:cs="Arial"/>
          <w:sz w:val="22"/>
          <w:lang w:val="el-GR"/>
        </w:rPr>
        <w:t xml:space="preserve"> </w:t>
      </w:r>
      <w:r w:rsidR="006F1249" w:rsidRPr="006F1249">
        <w:rPr>
          <w:rFonts w:ascii="Arial" w:hAnsi="Arial" w:cs="Arial"/>
          <w:sz w:val="22"/>
          <w:lang w:val="el-GR"/>
        </w:rPr>
        <w:t>ενέργειας</w:t>
      </w:r>
      <w:r w:rsidR="006F1249" w:rsidRPr="0002642B">
        <w:rPr>
          <w:rFonts w:ascii="Arial" w:hAnsi="Arial" w:cs="Arial"/>
          <w:sz w:val="22"/>
          <w:lang w:val="el-GR"/>
        </w:rPr>
        <w:t xml:space="preserve"> </w:t>
      </w:r>
      <w:r w:rsidRPr="0002642B">
        <w:rPr>
          <w:rFonts w:ascii="Arial" w:hAnsi="Arial" w:cs="Arial"/>
          <w:sz w:val="22"/>
          <w:lang w:val="el-GR"/>
        </w:rPr>
        <w:t>και στεγανοποίηση περιμετρικά, έτσι ώστε να μην επιτρέπεται η είσοδος απορριμμάτων στο εμπρόσθιο μέρος.</w:t>
      </w:r>
      <w:r w:rsidRPr="006F1249">
        <w:rPr>
          <w:rFonts w:ascii="Arial" w:hAnsi="Arial" w:cs="Arial"/>
          <w:sz w:val="22"/>
          <w:lang w:val="el-GR"/>
        </w:rPr>
        <w:t xml:space="preserve"> </w:t>
      </w:r>
      <w:r w:rsidR="00851358" w:rsidRPr="00851358">
        <w:rPr>
          <w:rFonts w:ascii="Arial" w:hAnsi="Arial" w:cs="Arial"/>
          <w:sz w:val="22"/>
          <w:lang w:val="el-GR"/>
        </w:rPr>
        <w:t>Υποχρεωτικά η πλάκα αυτή, με ανάλογη ηλεκτρονική ρύθμιση, μέσω της οθόνης πολλαπλών λειτουργιών στην καμπίνα του οδηγού, θα μπορεί να μεταβάλλει τη σχέση συμπίεσης ανάλογα με το είδος (π</w:t>
      </w:r>
      <w:r w:rsidR="00851358">
        <w:rPr>
          <w:rFonts w:ascii="Arial" w:hAnsi="Arial" w:cs="Arial"/>
          <w:sz w:val="22"/>
          <w:lang w:val="el-GR"/>
        </w:rPr>
        <w:t>.</w:t>
      </w:r>
      <w:r w:rsidR="00851358" w:rsidRPr="00851358">
        <w:rPr>
          <w:rFonts w:ascii="Arial" w:hAnsi="Arial" w:cs="Arial"/>
          <w:sz w:val="22"/>
          <w:lang w:val="el-GR"/>
        </w:rPr>
        <w:t>χ</w:t>
      </w:r>
      <w:r w:rsidR="00851358">
        <w:rPr>
          <w:rFonts w:ascii="Arial" w:hAnsi="Arial" w:cs="Arial"/>
          <w:sz w:val="22"/>
          <w:lang w:val="el-GR"/>
        </w:rPr>
        <w:t>.</w:t>
      </w:r>
      <w:r w:rsidR="00851358" w:rsidRPr="00851358">
        <w:rPr>
          <w:rFonts w:ascii="Arial" w:hAnsi="Arial" w:cs="Arial"/>
          <w:sz w:val="22"/>
          <w:lang w:val="el-GR"/>
        </w:rPr>
        <w:t xml:space="preserve"> ανακυκλώσιμα ή οργανικά) των απορριμμάτων.   </w:t>
      </w:r>
    </w:p>
    <w:p w:rsidR="00E40AC7" w:rsidRPr="00E40AC7" w:rsidRDefault="001F2266" w:rsidP="00C055E3">
      <w:pPr>
        <w:spacing w:before="100" w:after="0"/>
        <w:ind w:left="0" w:right="6" w:firstLine="425"/>
        <w:rPr>
          <w:lang w:val="el-GR"/>
        </w:rPr>
      </w:pPr>
      <w:r w:rsidRPr="00BB4416">
        <w:rPr>
          <w:rFonts w:ascii="Arial" w:hAnsi="Arial" w:cs="Arial"/>
          <w:sz w:val="22"/>
          <w:lang w:val="el-GR"/>
        </w:rPr>
        <w:t>Στο πίσω μέρος της υπερκατασκευής και αρθρωτά επί του κυρίως σώματος, πρέπει να βρίσκεται η οπίσθια πόρτα</w:t>
      </w:r>
      <w:r w:rsidR="00003B64">
        <w:rPr>
          <w:rFonts w:ascii="Arial" w:hAnsi="Arial" w:cs="Arial"/>
          <w:sz w:val="22"/>
          <w:lang w:val="el-GR"/>
        </w:rPr>
        <w:t>,</w:t>
      </w:r>
      <w:r w:rsidRPr="00BB4416">
        <w:rPr>
          <w:rFonts w:ascii="Arial" w:hAnsi="Arial" w:cs="Arial"/>
          <w:sz w:val="22"/>
          <w:lang w:val="el-GR"/>
        </w:rPr>
        <w:t xml:space="preserve"> που με υδραυλική ανύψωσή της, με ζεύγος υδροστατικών κυλίνδρων, πρέπει να επιτρέπεται η εκφόρτωση των απορριμμάτων. </w:t>
      </w:r>
      <w:r w:rsidR="00E40AC7" w:rsidRPr="00E40AC7">
        <w:rPr>
          <w:rFonts w:ascii="Arial" w:hAnsi="Arial" w:cs="Arial"/>
          <w:sz w:val="22"/>
          <w:lang w:val="el-GR"/>
        </w:rPr>
        <w:t xml:space="preserve">Το </w:t>
      </w:r>
      <w:r w:rsidR="00E40AC7">
        <w:rPr>
          <w:rFonts w:ascii="Arial" w:hAnsi="Arial" w:cs="Arial"/>
          <w:sz w:val="22"/>
          <w:lang w:val="el-GR"/>
        </w:rPr>
        <w:t>κλείσιμο</w:t>
      </w:r>
      <w:r w:rsidR="00E40AC7" w:rsidRPr="00E40AC7">
        <w:rPr>
          <w:rFonts w:ascii="Arial" w:hAnsi="Arial" w:cs="Arial"/>
          <w:sz w:val="22"/>
          <w:lang w:val="el-GR"/>
        </w:rPr>
        <w:t xml:space="preserve"> της πόρτας αυτής πρέπει να γίνεται απόλυτα στεγανά ώστε να µην εκρέουν υγρά </w:t>
      </w:r>
      <w:r w:rsidR="00E40AC7">
        <w:rPr>
          <w:rFonts w:ascii="Arial" w:hAnsi="Arial" w:cs="Arial"/>
          <w:sz w:val="22"/>
          <w:lang w:val="el-GR"/>
        </w:rPr>
        <w:t>απορριμμάτων,</w:t>
      </w:r>
      <w:r w:rsidR="00E40AC7" w:rsidRPr="00E40AC7">
        <w:rPr>
          <w:rFonts w:ascii="Arial" w:hAnsi="Arial" w:cs="Arial"/>
          <w:sz w:val="22"/>
          <w:lang w:val="el-GR"/>
        </w:rPr>
        <w:t xml:space="preserve"> τόσο κατά την περισυλλογή, όσο και κατά την </w:t>
      </w:r>
      <w:r w:rsidR="00E40AC7">
        <w:rPr>
          <w:rFonts w:ascii="Arial" w:hAnsi="Arial" w:cs="Arial"/>
          <w:sz w:val="22"/>
          <w:lang w:val="el-GR"/>
        </w:rPr>
        <w:t xml:space="preserve">μεταφορά </w:t>
      </w:r>
      <w:r w:rsidR="00E40AC7" w:rsidRPr="00E40AC7">
        <w:rPr>
          <w:rFonts w:ascii="Arial" w:hAnsi="Arial" w:cs="Arial"/>
          <w:sz w:val="22"/>
          <w:lang w:val="el-GR"/>
        </w:rPr>
        <w:t xml:space="preserve">τους, </w:t>
      </w:r>
      <w:r w:rsidR="00E40AC7">
        <w:rPr>
          <w:rFonts w:ascii="Arial" w:hAnsi="Arial" w:cs="Arial"/>
          <w:sz w:val="22"/>
          <w:lang w:val="el-GR"/>
        </w:rPr>
        <w:t>ακόμη</w:t>
      </w:r>
      <w:r w:rsidR="00E40AC7" w:rsidRPr="00E40AC7">
        <w:rPr>
          <w:rFonts w:ascii="Arial" w:hAnsi="Arial" w:cs="Arial"/>
          <w:sz w:val="22"/>
          <w:lang w:val="el-GR"/>
        </w:rPr>
        <w:t xml:space="preserve"> και για </w:t>
      </w:r>
      <w:r w:rsidR="00E40AC7">
        <w:rPr>
          <w:rFonts w:ascii="Arial" w:hAnsi="Arial" w:cs="Arial"/>
          <w:sz w:val="22"/>
          <w:lang w:val="el-GR"/>
        </w:rPr>
        <w:t>απορρίμματα</w:t>
      </w:r>
      <w:r w:rsidR="00E40AC7" w:rsidRPr="00E40AC7">
        <w:rPr>
          <w:rFonts w:ascii="Arial" w:hAnsi="Arial" w:cs="Arial"/>
          <w:sz w:val="22"/>
          <w:lang w:val="el-GR"/>
        </w:rPr>
        <w:t xml:space="preserve"> µε </w:t>
      </w:r>
      <w:r w:rsidR="00E40AC7">
        <w:rPr>
          <w:rFonts w:ascii="Arial" w:hAnsi="Arial" w:cs="Arial"/>
          <w:sz w:val="22"/>
          <w:lang w:val="el-GR"/>
        </w:rPr>
        <w:t>μεγάλη</w:t>
      </w:r>
      <w:r w:rsidR="00E40AC7" w:rsidRPr="00E40AC7">
        <w:rPr>
          <w:rFonts w:ascii="Arial" w:hAnsi="Arial" w:cs="Arial"/>
          <w:sz w:val="22"/>
          <w:lang w:val="el-GR"/>
        </w:rPr>
        <w:t xml:space="preserve"> περιεκτικότητα σε υγρασία.</w:t>
      </w:r>
      <w:r w:rsidR="00E40AC7" w:rsidRPr="00E40AC7">
        <w:rPr>
          <w:lang w:val="el-GR"/>
        </w:rPr>
        <w:t xml:space="preserve"> </w:t>
      </w:r>
    </w:p>
    <w:p w:rsidR="001F2266" w:rsidRPr="006F1249" w:rsidRDefault="001F2266" w:rsidP="00C055E3">
      <w:pPr>
        <w:autoSpaceDE w:val="0"/>
        <w:autoSpaceDN w:val="0"/>
        <w:adjustRightInd w:val="0"/>
        <w:spacing w:before="100" w:after="0"/>
        <w:ind w:left="0" w:right="0" w:firstLine="425"/>
        <w:rPr>
          <w:rFonts w:ascii="Arial" w:eastAsia="Calibri" w:hAnsi="Arial" w:cs="Arial"/>
          <w:color w:val="auto"/>
          <w:sz w:val="22"/>
          <w:lang w:val="el-GR"/>
        </w:rPr>
      </w:pPr>
      <w:r w:rsidRPr="00247F16">
        <w:rPr>
          <w:rFonts w:ascii="Arial" w:eastAsia="Calibri" w:hAnsi="Arial" w:cs="Arial"/>
          <w:color w:val="auto"/>
          <w:sz w:val="22"/>
          <w:lang w:val="el-GR"/>
        </w:rPr>
        <w:t xml:space="preserve">Οι </w:t>
      </w:r>
      <w:r w:rsidRPr="00BB4416">
        <w:rPr>
          <w:rFonts w:ascii="Arial" w:hAnsi="Arial" w:cs="Arial"/>
          <w:sz w:val="22"/>
          <w:lang w:val="el-GR"/>
        </w:rPr>
        <w:t>υδροστατικ</w:t>
      </w:r>
      <w:r>
        <w:rPr>
          <w:rFonts w:ascii="Arial" w:hAnsi="Arial" w:cs="Arial"/>
          <w:sz w:val="22"/>
          <w:lang w:val="el-GR"/>
        </w:rPr>
        <w:t>οί</w:t>
      </w:r>
      <w:r w:rsidRPr="00BB4416">
        <w:rPr>
          <w:rFonts w:ascii="Arial" w:hAnsi="Arial" w:cs="Arial"/>
          <w:sz w:val="22"/>
          <w:lang w:val="el-GR"/>
        </w:rPr>
        <w:t xml:space="preserve"> κυλίνδρ</w:t>
      </w:r>
      <w:r>
        <w:rPr>
          <w:rFonts w:ascii="Arial" w:hAnsi="Arial" w:cs="Arial"/>
          <w:sz w:val="22"/>
          <w:lang w:val="el-GR"/>
        </w:rPr>
        <w:t>οι</w:t>
      </w:r>
      <w:r w:rsidRPr="00247F16">
        <w:rPr>
          <w:rFonts w:ascii="Arial" w:eastAsia="Calibri" w:hAnsi="Arial" w:cs="Arial"/>
          <w:color w:val="auto"/>
          <w:sz w:val="22"/>
          <w:lang w:val="el-GR"/>
        </w:rPr>
        <w:t xml:space="preserve"> να βρίσκονται στις πλευρές του σώματος έτσι ώστε να </w:t>
      </w:r>
      <w:r w:rsidR="00BD0B9E" w:rsidRPr="00247F16">
        <w:rPr>
          <w:rFonts w:ascii="Arial" w:eastAsia="Calibri" w:hAnsi="Arial" w:cs="Arial"/>
          <w:color w:val="auto"/>
          <w:sz w:val="22"/>
          <w:lang w:val="el-GR"/>
        </w:rPr>
        <w:t xml:space="preserve">εξασφαλίζεται </w:t>
      </w:r>
      <w:r w:rsidRPr="00247F16">
        <w:rPr>
          <w:rFonts w:ascii="Arial" w:eastAsia="Calibri" w:hAnsi="Arial" w:cs="Arial"/>
          <w:color w:val="auto"/>
          <w:sz w:val="22"/>
          <w:lang w:val="el-GR"/>
        </w:rPr>
        <w:t>πλήρης στεγανότητα με την τοποθέτηση ελαστικού παρεμβύσματος</w:t>
      </w:r>
      <w:r w:rsidR="006F1249">
        <w:rPr>
          <w:rFonts w:ascii="Arial" w:eastAsia="Calibri" w:hAnsi="Arial" w:cs="Arial"/>
          <w:color w:val="auto"/>
          <w:sz w:val="22"/>
          <w:lang w:val="el-GR"/>
        </w:rPr>
        <w:t xml:space="preserve"> (</w:t>
      </w:r>
      <w:r w:rsidR="006F1249" w:rsidRPr="006F1249">
        <w:rPr>
          <w:rFonts w:ascii="Arial" w:eastAsia="Calibri" w:hAnsi="Arial" w:cs="Arial"/>
          <w:color w:val="auto"/>
          <w:sz w:val="22"/>
          <w:lang w:val="el-GR"/>
        </w:rPr>
        <w:t>εύκολα</w:t>
      </w:r>
      <w:r w:rsidR="006F1249" w:rsidRPr="006F1249">
        <w:rPr>
          <w:lang w:val="el-GR"/>
        </w:rPr>
        <w:t xml:space="preserve"> </w:t>
      </w:r>
      <w:r w:rsidR="006F1249" w:rsidRPr="006F1249">
        <w:rPr>
          <w:rFonts w:ascii="Arial" w:eastAsia="Calibri" w:hAnsi="Arial" w:cs="Arial"/>
          <w:color w:val="auto"/>
          <w:sz w:val="22"/>
          <w:lang w:val="el-GR"/>
        </w:rPr>
        <w:t>αντικαταστάσιμο)</w:t>
      </w:r>
      <w:r w:rsidRPr="00247F16">
        <w:rPr>
          <w:rFonts w:ascii="Arial" w:eastAsia="Calibri" w:hAnsi="Arial" w:cs="Arial"/>
          <w:color w:val="auto"/>
          <w:sz w:val="22"/>
          <w:lang w:val="el-GR"/>
        </w:rPr>
        <w:t xml:space="preserve"> σε όλη την επιφάνεια μεταξύ σώματος και πόρτας.</w:t>
      </w:r>
    </w:p>
    <w:p w:rsidR="001F2266" w:rsidRPr="00247F16" w:rsidRDefault="001F2266" w:rsidP="00C055E3">
      <w:pPr>
        <w:autoSpaceDE w:val="0"/>
        <w:autoSpaceDN w:val="0"/>
        <w:adjustRightInd w:val="0"/>
        <w:spacing w:before="100"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Το άνοιγμα της θύρας να μπορεί να γίνεται από τη θέση του οδηγού ενώ το κλείσιμο οπωσδήποτε μόνο από πίσω</w:t>
      </w:r>
      <w:r w:rsidR="00003B64">
        <w:rPr>
          <w:rFonts w:ascii="Arial" w:eastAsia="Calibri" w:hAnsi="Arial" w:cs="Arial"/>
          <w:color w:val="auto"/>
          <w:sz w:val="22"/>
          <w:lang w:val="el-GR"/>
        </w:rPr>
        <w:t>,</w:t>
      </w:r>
      <w:r w:rsidRPr="00247F16">
        <w:rPr>
          <w:rFonts w:ascii="Arial" w:eastAsia="Calibri" w:hAnsi="Arial" w:cs="Arial"/>
          <w:color w:val="auto"/>
          <w:sz w:val="22"/>
          <w:lang w:val="el-GR"/>
        </w:rPr>
        <w:t xml:space="preserve"> ώστε να είναι ορατό το πεδίο του κλεισίματος της θύρας.</w:t>
      </w:r>
    </w:p>
    <w:p w:rsidR="001F2266" w:rsidRDefault="001F2266" w:rsidP="00C055E3">
      <w:pPr>
        <w:spacing w:before="100" w:after="0"/>
        <w:ind w:left="0" w:right="6" w:firstLine="425"/>
        <w:rPr>
          <w:lang w:val="el-GR"/>
        </w:rPr>
      </w:pPr>
      <w:r w:rsidRPr="00BB4416">
        <w:rPr>
          <w:rFonts w:ascii="Arial" w:hAnsi="Arial" w:cs="Arial"/>
          <w:sz w:val="22"/>
          <w:lang w:val="el-GR"/>
        </w:rPr>
        <w:t xml:space="preserve">Η οπίσθια πόρτα, θα περιλαμβάνει ως κύρια συστατικά τμήματά </w:t>
      </w:r>
      <w:r>
        <w:rPr>
          <w:rFonts w:ascii="Arial" w:hAnsi="Arial" w:cs="Arial"/>
          <w:sz w:val="22"/>
          <w:lang w:val="el-GR"/>
        </w:rPr>
        <w:t>της,</w:t>
      </w:r>
      <w:r w:rsidRPr="00BB4416">
        <w:rPr>
          <w:rFonts w:ascii="Arial" w:hAnsi="Arial" w:cs="Arial"/>
          <w:sz w:val="22"/>
          <w:lang w:val="el-GR"/>
        </w:rPr>
        <w:t xml:space="preserve"> τη λεκάνη εναπόθεσης απορριμμάτων και το μηχανισμό συμπίεσής. Η λεκάνη εναπόθεσης των απορριμμάτων, πρέπει να βρίσκεται στο χαμηλότερο, εσωτερικά, χώρο της οπίσθιας πόρτας. Στο χώρο αυτό, θα πρέπει να εκφορτώνονται τα απορρίμματα των κάδων ή όσων συλλέγονται με τα χέρια.</w:t>
      </w:r>
      <w:r w:rsidRPr="00003B64">
        <w:rPr>
          <w:rFonts w:ascii="Arial" w:hAnsi="Arial" w:cs="Arial"/>
          <w:color w:val="auto"/>
          <w:sz w:val="22"/>
          <w:lang w:val="el-GR"/>
        </w:rPr>
        <w:t xml:space="preserve"> </w:t>
      </w:r>
      <w:r w:rsidRPr="00003B64">
        <w:rPr>
          <w:rFonts w:ascii="Arial" w:hAnsi="Arial" w:cs="Arial"/>
          <w:bCs/>
          <w:color w:val="auto"/>
          <w:sz w:val="22"/>
          <w:lang w:val="el-GR"/>
        </w:rPr>
        <w:t>Το χείλος φόρτωσης, είναι η εξωτερική ακμή της λεκάνης εναπόθεσης των απορριμμάτων</w:t>
      </w:r>
      <w:r w:rsidRPr="00003B64">
        <w:rPr>
          <w:rFonts w:ascii="Arial" w:eastAsia="Times New Roman" w:hAnsi="Arial" w:cs="Arial"/>
          <w:bCs/>
          <w:color w:val="auto"/>
          <w:sz w:val="22"/>
          <w:lang w:val="el-GR"/>
        </w:rPr>
        <w:t xml:space="preserve"> και θα είναι ενσωματωμένο στην κιβωτάμαξα για ελαχιστοποίηση του μήκους του οχήματος</w:t>
      </w:r>
      <w:r w:rsidRPr="00003B64">
        <w:rPr>
          <w:rFonts w:ascii="Arial" w:hAnsi="Arial" w:cs="Arial"/>
          <w:bCs/>
          <w:color w:val="auto"/>
          <w:sz w:val="22"/>
          <w:lang w:val="el-GR"/>
        </w:rPr>
        <w:t>.</w:t>
      </w:r>
      <w:r w:rsidRPr="00003B64">
        <w:rPr>
          <w:color w:val="auto"/>
          <w:lang w:val="el-GR"/>
        </w:rPr>
        <w:t xml:space="preserve"> </w:t>
      </w:r>
    </w:p>
    <w:p w:rsidR="001F2266" w:rsidRPr="003B2D13" w:rsidRDefault="00E10878" w:rsidP="00C055E3">
      <w:pPr>
        <w:pStyle w:val="31"/>
        <w:shd w:val="clear" w:color="auto" w:fill="auto"/>
        <w:spacing w:before="100" w:after="0" w:line="240" w:lineRule="auto"/>
        <w:ind w:right="6" w:firstLine="425"/>
        <w:jc w:val="both"/>
        <w:rPr>
          <w:rFonts w:ascii="Arial" w:hAnsi="Arial" w:cs="Arial"/>
          <w:bCs/>
          <w:sz w:val="22"/>
          <w:szCs w:val="22"/>
        </w:rPr>
      </w:pPr>
      <w:r w:rsidRPr="003B2D13">
        <w:rPr>
          <w:rFonts w:ascii="Arial" w:hAnsi="Arial" w:cs="Arial"/>
          <w:bCs/>
          <w:sz w:val="22"/>
          <w:szCs w:val="22"/>
        </w:rPr>
        <w:t>Το όχημα θ</w:t>
      </w:r>
      <w:r w:rsidR="001F2266" w:rsidRPr="003B2D13">
        <w:rPr>
          <w:rFonts w:ascii="Arial" w:hAnsi="Arial" w:cs="Arial"/>
          <w:bCs/>
          <w:sz w:val="22"/>
          <w:szCs w:val="22"/>
        </w:rPr>
        <w:t>α πρέπει να φέρει λεκάνη απορροής στραγγισμάτων ανάμεσα στο σώμα, που δέχεται και περιέχει τα απορρίμματα, και την οπίσθια θύρα έτσι ώστε σε περίπτωση διαρροών από το σώμα τα στραγγίσματα αυτά να συσσωρεύονται στην λεκάνη απορροής και να μην πέφτουν στο οδόστρωμα. Η λεκάνη αυτή θα είναι συνδεμένη με την λεκάνη εναπόθεσης (χοάνη τροφοδοσίας) των απορριμμάτων μέσω ειδικού στομίου και σωλήνα</w:t>
      </w:r>
      <w:r w:rsidR="00003B64" w:rsidRPr="003B2D13">
        <w:rPr>
          <w:rFonts w:ascii="Arial" w:hAnsi="Arial" w:cs="Arial"/>
          <w:bCs/>
          <w:sz w:val="22"/>
          <w:szCs w:val="22"/>
        </w:rPr>
        <w:t>,</w:t>
      </w:r>
      <w:r w:rsidR="001F2266" w:rsidRPr="003B2D13">
        <w:rPr>
          <w:rFonts w:ascii="Arial" w:hAnsi="Arial" w:cs="Arial"/>
          <w:bCs/>
          <w:sz w:val="22"/>
          <w:szCs w:val="22"/>
        </w:rPr>
        <w:t xml:space="preserve"> έτσι ώστε τα στραγγίσματα να μεταφέρονται σε αυτή. Η εκκένωσή της θα γίνεται με την ανατροπή της οπίσθιας θύρας κατά την φάση της εκφόρτωσης. Τα ανωτέρω θα αποδεικνύονται με την κατάθεση σχεδίων ή φωτογραφιών από προγενέστερη τοποθέτηση όμοιας διάταξης.</w:t>
      </w:r>
      <w:r w:rsidR="001F2266" w:rsidRPr="003B2D13">
        <w:rPr>
          <w:bCs/>
        </w:rPr>
        <w:t xml:space="preserve">   </w:t>
      </w:r>
    </w:p>
    <w:p w:rsidR="001F2266" w:rsidRPr="008A3A39" w:rsidRDefault="001F2266" w:rsidP="00C055E3">
      <w:pPr>
        <w:pStyle w:val="31"/>
        <w:shd w:val="clear" w:color="auto" w:fill="auto"/>
        <w:spacing w:before="100" w:after="0" w:line="240" w:lineRule="auto"/>
        <w:ind w:left="23" w:right="23" w:firstLine="408"/>
        <w:jc w:val="both"/>
        <w:rPr>
          <w:rFonts w:ascii="Arial" w:hAnsi="Arial" w:cs="Arial"/>
          <w:sz w:val="22"/>
          <w:szCs w:val="22"/>
        </w:rPr>
      </w:pPr>
      <w:r w:rsidRPr="00247F16">
        <w:rPr>
          <w:rStyle w:val="10"/>
          <w:rFonts w:ascii="Arial" w:eastAsia="Tahoma" w:hAnsi="Arial" w:cs="Arial"/>
          <w:sz w:val="22"/>
          <w:szCs w:val="22"/>
        </w:rPr>
        <w:t>Να περιγράφει το κυρίως σώμα της υπερκατασκευής, να αναφερθούν τα βασικά υλικά-πάχη και να δοθεί η χωρητικότητα σε απορρίμματα και η χωρητικότητα της λεκάνης εναπόθεσης απορριμμάτων</w:t>
      </w:r>
      <w:r w:rsidRPr="00247F16">
        <w:rPr>
          <w:rStyle w:val="10"/>
          <w:rFonts w:ascii="Arial" w:eastAsia="Tahoma" w:hAnsi="Arial" w:cs="Arial"/>
          <w:sz w:val="22"/>
          <w:szCs w:val="22"/>
          <w:u w:val="none"/>
        </w:rPr>
        <w:t>.</w:t>
      </w:r>
    </w:p>
    <w:p w:rsidR="001F2266" w:rsidRPr="00102A84" w:rsidRDefault="001F2266" w:rsidP="001F2266">
      <w:pPr>
        <w:pStyle w:val="a4"/>
        <w:spacing w:before="120" w:after="0"/>
        <w:ind w:left="0" w:right="6" w:firstLine="425"/>
        <w:rPr>
          <w:rFonts w:ascii="Arial" w:hAnsi="Arial" w:cs="Arial"/>
          <w:b/>
          <w:bCs/>
          <w:sz w:val="22"/>
          <w:lang w:val="el-GR"/>
        </w:rPr>
      </w:pPr>
      <w:r w:rsidRPr="00102A84">
        <w:rPr>
          <w:rFonts w:ascii="Arial" w:hAnsi="Arial" w:cs="Arial"/>
          <w:b/>
          <w:bCs/>
          <w:sz w:val="22"/>
          <w:lang w:val="el-GR"/>
        </w:rPr>
        <w:lastRenderedPageBreak/>
        <w:t xml:space="preserve">Σύστημα συμπίεσης  </w:t>
      </w:r>
    </w:p>
    <w:p w:rsidR="001F2266" w:rsidRDefault="001F2266" w:rsidP="00C055E3">
      <w:pPr>
        <w:spacing w:after="0"/>
        <w:ind w:left="0" w:right="74" w:firstLine="425"/>
        <w:rPr>
          <w:rFonts w:ascii="Arial" w:hAnsi="Arial" w:cs="Arial"/>
          <w:sz w:val="22"/>
          <w:lang w:val="el-GR"/>
        </w:rPr>
      </w:pPr>
      <w:r w:rsidRPr="00102A84">
        <w:rPr>
          <w:rFonts w:ascii="Arial" w:hAnsi="Arial" w:cs="Arial"/>
          <w:sz w:val="22"/>
          <w:lang w:val="el-GR"/>
        </w:rPr>
        <w:t xml:space="preserve">Το σύστημα συμπίεσης θα είναι κατάλληλο για </w:t>
      </w:r>
      <w:r w:rsidRPr="00102A84">
        <w:rPr>
          <w:rFonts w:ascii="Arial" w:eastAsia="Times New Roman" w:hAnsi="Arial" w:cs="Arial"/>
          <w:sz w:val="22"/>
          <w:lang w:val="el-GR"/>
        </w:rPr>
        <w:t>ελληνικά</w:t>
      </w:r>
      <w:r w:rsidRPr="00247F16">
        <w:rPr>
          <w:rFonts w:ascii="Calibri" w:eastAsia="Times New Roman" w:hAnsi="Calibri" w:cs="Calibri"/>
          <w:lang w:val="el-GR"/>
        </w:rPr>
        <w:t xml:space="preserve"> </w:t>
      </w:r>
      <w:r w:rsidRPr="00102A84">
        <w:rPr>
          <w:rFonts w:ascii="Arial" w:hAnsi="Arial" w:cs="Arial"/>
          <w:sz w:val="22"/>
          <w:lang w:val="el-GR"/>
        </w:rPr>
        <w:t xml:space="preserve">απορρίμματα, τα οποία περιέχουν μεγάλη ποσότητα υγρών και για το λόγο αυτό οι τριβόμενοι μηχανισμοί και τα εξαρτήματα συμπίεσης δεν πρέπει να επηρεάζονται από τα υλικά που περιέχονται στα απορρίμματα. </w:t>
      </w:r>
    </w:p>
    <w:p w:rsidR="001F2266" w:rsidRPr="003B2D13" w:rsidRDefault="001F2266" w:rsidP="001F2266">
      <w:pPr>
        <w:tabs>
          <w:tab w:val="left" w:pos="1018"/>
        </w:tabs>
        <w:spacing w:before="120" w:after="0"/>
        <w:ind w:left="0" w:right="6" w:firstLine="425"/>
        <w:rPr>
          <w:rFonts w:ascii="Arial" w:hAnsi="Arial" w:cs="Arial"/>
          <w:bCs/>
          <w:color w:val="auto"/>
          <w:sz w:val="22"/>
          <w:lang w:val="el-GR"/>
        </w:rPr>
      </w:pPr>
      <w:r w:rsidRPr="003B2D13">
        <w:rPr>
          <w:rFonts w:ascii="Arial" w:eastAsia="Times New Roman" w:hAnsi="Arial" w:cs="Arial"/>
          <w:bCs/>
          <w:color w:val="auto"/>
          <w:sz w:val="22"/>
          <w:lang w:val="el-GR"/>
        </w:rPr>
        <w:t>Τα απορρίμματα πρέπει να προωθούνται και να συμπιέζονται</w:t>
      </w:r>
      <w:r w:rsidRPr="003B2D13">
        <w:rPr>
          <w:rFonts w:ascii="Arial" w:hAnsi="Arial" w:cs="Arial"/>
          <w:bCs/>
          <w:color w:val="auto"/>
          <w:sz w:val="22"/>
          <w:lang w:val="el-GR"/>
        </w:rPr>
        <w:t>, από τη λεκάνη εναπόθεσής των προς το εσωτερικό του κυρίως σώματος,</w:t>
      </w:r>
      <w:r w:rsidRPr="003B2D13">
        <w:rPr>
          <w:rFonts w:ascii="Arial" w:eastAsia="Times New Roman" w:hAnsi="Arial" w:cs="Arial"/>
          <w:bCs/>
          <w:color w:val="auto"/>
          <w:sz w:val="22"/>
          <w:lang w:val="el-GR"/>
        </w:rPr>
        <w:t xml:space="preserve"> από το σύστημα συμπίεσης, το οποίο θα αποτελείται από ενιαίο αρθρωτό σύστημα φορείου και πλάκας συμπίεσης, το οποίο θα κινείται με την βοήθεια υδραυλικών τηλεσκοπικών κυλίνδρων. </w:t>
      </w:r>
      <w:r w:rsidRPr="003B2D13">
        <w:rPr>
          <w:rFonts w:ascii="Arial" w:hAnsi="Arial" w:cs="Arial"/>
          <w:bCs/>
          <w:color w:val="auto"/>
          <w:sz w:val="22"/>
          <w:lang w:val="el-GR"/>
        </w:rPr>
        <w:t xml:space="preserve">Το άκρο των πλακών προώθησης και συμπίεσης να φέρει ειδικές ενισχύσεις. Η πλάκα απόρριψης να είναι ενισχυμένη με αυτοτελές προφίλ χάλυβα για αυξημένη αντοχή.  </w:t>
      </w:r>
    </w:p>
    <w:p w:rsidR="001F2266" w:rsidRDefault="001F2266" w:rsidP="001F2266">
      <w:pPr>
        <w:pStyle w:val="31"/>
        <w:shd w:val="clear" w:color="auto" w:fill="auto"/>
        <w:spacing w:before="120" w:after="0" w:line="240" w:lineRule="auto"/>
        <w:ind w:left="23" w:right="23" w:firstLine="408"/>
        <w:jc w:val="both"/>
        <w:rPr>
          <w:rFonts w:ascii="Arial" w:hAnsi="Arial" w:cs="Arial"/>
          <w:bCs/>
          <w:sz w:val="22"/>
        </w:rPr>
      </w:pPr>
      <w:r w:rsidRPr="003B2D13">
        <w:rPr>
          <w:rFonts w:ascii="Arial" w:hAnsi="Arial" w:cs="Arial"/>
          <w:bCs/>
          <w:sz w:val="22"/>
          <w:szCs w:val="22"/>
        </w:rPr>
        <w:t xml:space="preserve">Οι υδροστατικοί κύλινδροι της πλάκας προώθησης θα πρέπει να βρίσκονται εξωτερικά της οπίσθιας πόρτας και οι υδροστατικοί κύλινδροι της πλάκας σάρωσης θα πρέπει να είναι ανάστροφοι, ώστε να μην έρχονται σε επαφή με τα απορρίμματα. </w:t>
      </w:r>
      <w:r w:rsidRPr="003B2D13">
        <w:rPr>
          <w:rFonts w:ascii="Arial" w:hAnsi="Arial" w:cs="Arial"/>
          <w:bCs/>
          <w:sz w:val="22"/>
        </w:rPr>
        <w:t>Τα υδραυλικά έμβολα του μαχαιριού συμπίεσης και του φορείου θα είναι αντεστραμμένα και εντός της θύρας συμπίεσης.</w:t>
      </w:r>
    </w:p>
    <w:p w:rsidR="00851358" w:rsidRPr="00851358" w:rsidRDefault="00851358" w:rsidP="00851358">
      <w:pPr>
        <w:pStyle w:val="31"/>
        <w:shd w:val="clear" w:color="auto" w:fill="auto"/>
        <w:spacing w:before="120" w:after="0" w:line="240" w:lineRule="auto"/>
        <w:ind w:left="23" w:right="23" w:firstLine="408"/>
        <w:jc w:val="both"/>
        <w:rPr>
          <w:rFonts w:ascii="Arial" w:hAnsi="Arial" w:cs="Arial"/>
          <w:bCs/>
          <w:sz w:val="22"/>
          <w:szCs w:val="22"/>
        </w:rPr>
      </w:pPr>
      <w:r w:rsidRPr="00851358">
        <w:rPr>
          <w:rFonts w:ascii="Arial" w:hAnsi="Arial" w:cs="Arial"/>
          <w:bCs/>
          <w:sz w:val="22"/>
          <w:szCs w:val="22"/>
        </w:rPr>
        <w:t xml:space="preserve">Η ταχύτητα κίνησης του μηχανισμού συμπίεσης να μην επηρεάζεται από την ταυτόχρονη λειτουργία του ανυψωτικού μηχανισμού των κάδων. </w:t>
      </w:r>
    </w:p>
    <w:p w:rsidR="001F2266" w:rsidRPr="00A045CA" w:rsidRDefault="001F2266" w:rsidP="001F2266">
      <w:pPr>
        <w:pStyle w:val="31"/>
        <w:shd w:val="clear" w:color="auto" w:fill="auto"/>
        <w:spacing w:before="120" w:after="0" w:line="240" w:lineRule="auto"/>
        <w:ind w:left="23" w:right="23" w:firstLine="408"/>
        <w:jc w:val="both"/>
        <w:rPr>
          <w:rFonts w:ascii="Arial" w:hAnsi="Arial" w:cs="Arial"/>
          <w:sz w:val="22"/>
          <w:szCs w:val="22"/>
        </w:rPr>
      </w:pPr>
      <w:r w:rsidRPr="00A045CA">
        <w:rPr>
          <w:rFonts w:ascii="Arial" w:hAnsi="Arial" w:cs="Arial"/>
          <w:sz w:val="22"/>
          <w:szCs w:val="22"/>
        </w:rPr>
        <w:t xml:space="preserve">Στο σύστημα συμπίεσης πρέπει να επιτυγχάνονται κατόπιν επιλογής, οι ακόλουθοι κύκλοι εργασίας: </w:t>
      </w:r>
    </w:p>
    <w:p w:rsidR="001F2266" w:rsidRPr="00A045CA" w:rsidRDefault="001F2266" w:rsidP="001F2266">
      <w:pPr>
        <w:pStyle w:val="3"/>
        <w:numPr>
          <w:ilvl w:val="0"/>
          <w:numId w:val="8"/>
        </w:numPr>
        <w:spacing w:before="0"/>
        <w:ind w:left="709" w:right="0" w:hanging="283"/>
        <w:rPr>
          <w:rFonts w:ascii="Arial" w:hAnsi="Arial" w:cs="Arial"/>
          <w:color w:val="auto"/>
          <w:sz w:val="22"/>
          <w:szCs w:val="22"/>
          <w:lang w:val="el-GR"/>
        </w:rPr>
      </w:pPr>
      <w:r w:rsidRPr="00A045CA">
        <w:rPr>
          <w:rFonts w:ascii="Arial" w:hAnsi="Arial" w:cs="Arial"/>
          <w:color w:val="auto"/>
          <w:sz w:val="22"/>
          <w:szCs w:val="22"/>
          <w:lang w:val="el-GR"/>
        </w:rPr>
        <w:t>αυτόματος, με επαναλαμβανόμενο κύκλο που διακόπτεται μόνο με εντολή ή με την συμπλήρωση ορισμένων (προγραμματισμένων) κύκλων (</w:t>
      </w:r>
      <w:r w:rsidRPr="00A045CA">
        <w:rPr>
          <w:rFonts w:ascii="Arial" w:hAnsi="Arial" w:cs="Arial"/>
          <w:color w:val="auto"/>
          <w:sz w:val="22"/>
          <w:szCs w:val="22"/>
        </w:rPr>
        <w:t>AUTO</w:t>
      </w:r>
      <w:r w:rsidRPr="00A045CA">
        <w:rPr>
          <w:rFonts w:ascii="Arial" w:hAnsi="Arial" w:cs="Arial"/>
          <w:color w:val="auto"/>
          <w:sz w:val="22"/>
          <w:szCs w:val="22"/>
          <w:lang w:val="el-GR"/>
        </w:rPr>
        <w:t xml:space="preserve">), </w:t>
      </w:r>
    </w:p>
    <w:p w:rsidR="001F2266" w:rsidRPr="00A045CA" w:rsidRDefault="001F2266" w:rsidP="001F2266">
      <w:pPr>
        <w:pStyle w:val="a5"/>
        <w:numPr>
          <w:ilvl w:val="0"/>
          <w:numId w:val="8"/>
        </w:numPr>
        <w:spacing w:after="0"/>
        <w:ind w:left="709" w:right="0" w:hanging="283"/>
        <w:rPr>
          <w:rFonts w:ascii="Arial" w:hAnsi="Arial" w:cs="Arial"/>
          <w:color w:val="auto"/>
          <w:sz w:val="22"/>
          <w:lang w:val="el-GR"/>
        </w:rPr>
      </w:pPr>
      <w:r w:rsidRPr="00A045CA">
        <w:rPr>
          <w:rFonts w:ascii="Arial" w:hAnsi="Arial" w:cs="Arial"/>
          <w:color w:val="auto"/>
          <w:sz w:val="22"/>
          <w:lang w:val="el-GR"/>
        </w:rPr>
        <w:t>αυτόματος, με απλό κύκλο που όταν ολοκληρώνεται, διακόπτεται αυτόματα (</w:t>
      </w:r>
      <w:r w:rsidRPr="00A045CA">
        <w:rPr>
          <w:rFonts w:ascii="Arial" w:hAnsi="Arial" w:cs="Arial"/>
          <w:color w:val="auto"/>
          <w:sz w:val="22"/>
        </w:rPr>
        <w:t>SINGLE</w:t>
      </w:r>
      <w:r w:rsidRPr="00A045CA">
        <w:rPr>
          <w:rFonts w:ascii="Arial" w:hAnsi="Arial" w:cs="Arial"/>
          <w:color w:val="auto"/>
          <w:sz w:val="22"/>
          <w:lang w:val="el-GR"/>
        </w:rPr>
        <w:t>) και επαναλαμβάνεται κατόπιν εντολής,</w:t>
      </w:r>
    </w:p>
    <w:p w:rsidR="001F2266" w:rsidRPr="00A045CA" w:rsidRDefault="001F2266" w:rsidP="001F2266">
      <w:pPr>
        <w:pStyle w:val="a5"/>
        <w:numPr>
          <w:ilvl w:val="0"/>
          <w:numId w:val="8"/>
        </w:numPr>
        <w:spacing w:after="0"/>
        <w:ind w:left="709" w:right="0" w:hanging="283"/>
        <w:rPr>
          <w:rFonts w:ascii="Arial" w:hAnsi="Arial" w:cs="Arial"/>
          <w:color w:val="auto"/>
          <w:sz w:val="22"/>
          <w:lang w:val="el-GR"/>
        </w:rPr>
      </w:pPr>
      <w:r w:rsidRPr="00A045CA">
        <w:rPr>
          <w:rFonts w:ascii="Arial" w:hAnsi="Arial" w:cs="Arial"/>
          <w:color w:val="auto"/>
          <w:sz w:val="22"/>
          <w:lang w:val="el-GR"/>
        </w:rPr>
        <w:t xml:space="preserve">χειροκίνητος, όπου ο κύκλος του μηχανισμού συμπίεσης ελέγχεται με μεμονωμένες κινήσεις, από το χειριστή με μοχλούς ή κομβία. </w:t>
      </w:r>
    </w:p>
    <w:p w:rsidR="001F2266" w:rsidRPr="00102A84"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Η συνολική συμπίεση των απορριμμάτων ως προς τον ωφέλιμο όγκο της υπερκατασκευής θα είναι τουλάχιστον 450 </w:t>
      </w:r>
      <w:r w:rsidRPr="00102A84">
        <w:rPr>
          <w:rFonts w:ascii="Arial" w:hAnsi="Arial" w:cs="Arial"/>
          <w:sz w:val="22"/>
        </w:rPr>
        <w:t>kg</w:t>
      </w:r>
      <w:r w:rsidRPr="00102A84">
        <w:rPr>
          <w:rFonts w:ascii="Arial" w:hAnsi="Arial" w:cs="Arial"/>
          <w:sz w:val="22"/>
          <w:lang w:val="el-GR"/>
        </w:rPr>
        <w:t>/</w:t>
      </w:r>
      <w:r w:rsidRPr="00102A84">
        <w:rPr>
          <w:rFonts w:ascii="Arial" w:hAnsi="Arial" w:cs="Arial"/>
          <w:sz w:val="22"/>
        </w:rPr>
        <w:t>m</w:t>
      </w:r>
      <w:r w:rsidRPr="00102A84">
        <w:rPr>
          <w:rFonts w:ascii="Arial" w:hAnsi="Arial" w:cs="Arial"/>
          <w:sz w:val="22"/>
          <w:vertAlign w:val="superscript"/>
          <w:lang w:val="el-GR"/>
        </w:rPr>
        <w:t>3</w:t>
      </w:r>
      <w:r w:rsidRPr="00102A84">
        <w:rPr>
          <w:rFonts w:ascii="Arial" w:hAnsi="Arial" w:cs="Arial"/>
          <w:sz w:val="22"/>
          <w:lang w:val="el-GR"/>
        </w:rPr>
        <w:t xml:space="preserve"> και η συνολική σχέση όγκου συμπιεσμένων απορριμμάτων προς ασυμπίεστα θα είναι τουλάχιστον 5:1.</w:t>
      </w:r>
      <w:r w:rsidRPr="00102A84">
        <w:rPr>
          <w:rFonts w:ascii="Arial" w:hAnsi="Arial" w:cs="Arial"/>
          <w:b/>
          <w:sz w:val="22"/>
          <w:lang w:val="el-GR"/>
        </w:rPr>
        <w:t xml:space="preserve"> </w:t>
      </w:r>
      <w:r w:rsidRPr="00102A84">
        <w:rPr>
          <w:rFonts w:ascii="Arial" w:hAnsi="Arial" w:cs="Arial"/>
          <w:sz w:val="22"/>
          <w:lang w:val="el-GR"/>
        </w:rPr>
        <w:t xml:space="preserve"> </w:t>
      </w:r>
    </w:p>
    <w:p w:rsidR="001F2266" w:rsidRPr="00102A84"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Οι σωληνώσεις και τα ρακόρ του συστήματος συμπίεσης θα είναι μεγάλης αντοχής (για πιέσεις μεγαλύτερες από 350 </w:t>
      </w:r>
      <w:r w:rsidRPr="00102A84">
        <w:rPr>
          <w:rFonts w:ascii="Arial" w:hAnsi="Arial" w:cs="Arial"/>
          <w:sz w:val="22"/>
        </w:rPr>
        <w:t>bar</w:t>
      </w:r>
      <w:r w:rsidRPr="00102A84">
        <w:rPr>
          <w:rFonts w:ascii="Arial" w:hAnsi="Arial" w:cs="Arial"/>
          <w:sz w:val="22"/>
          <w:lang w:val="el-GR"/>
        </w:rPr>
        <w:t xml:space="preserve">) και ποιότητας για μακροχρόνια καλή λειτουργία και θα είναι εύκολες στην πρόσβαση και επισκευή. Όλα τα υδραυλικά έμβολα κίνησης του συστήματος, καθώς και οι σωληνώσεις του υδραυλικού κυκλώματος δεν πρέπει να έρχονται σε επαφή με τα απορρίμματα. </w:t>
      </w:r>
    </w:p>
    <w:p w:rsidR="001F2266" w:rsidRPr="00102A84"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Το υδραυλικό σύστημα πρέπει να είναι εφοδιασμένο με ασφαλιστικά και μηχανισμούς ανακουφίσεως για την αποφυγή υπερφορτώσεων του οχήματος. </w:t>
      </w:r>
    </w:p>
    <w:p w:rsidR="001F2266" w:rsidRPr="00102A84"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Το υδραυλικό χειριστήριο εντολών της υπερκατασκευής θα  είναι αναλογικού τύπου έτσι ώστε να είναι δυνατός ο εντοπισμός των σφαλμάτων, η μεταβλητή λειτουργία του υδραυλικού συστήματος και η παρακολούθηση των κινήσεων των εμβόλων. </w:t>
      </w:r>
    </w:p>
    <w:p w:rsidR="001F2266" w:rsidRPr="00102A84"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Η αντίσταση του ωθητήρα  απόρριψης των απορριμμάτων θα είναι ηλεκτρονικά ρυθμιζόμενη έτσι ώστε να επιτυγχάνεται η μέγιστη συμπίεση και απόδοση του συστήματος ανάλογα με τον τύπο και τη φύση των απορριμμάτων. Θα υπάρχουν κατάλληλες υποδοχές ώστε με τη χρήση φορητού μανόμετρου να μπορούν εύκολα να εντοπιστούν τυχόν διαρροές. </w:t>
      </w:r>
    </w:p>
    <w:p w:rsidR="001F2266" w:rsidRDefault="001F2266" w:rsidP="001F2266">
      <w:pPr>
        <w:spacing w:before="120" w:after="0"/>
        <w:ind w:left="0" w:right="73" w:firstLine="426"/>
        <w:rPr>
          <w:rFonts w:ascii="Arial" w:hAnsi="Arial" w:cs="Arial"/>
          <w:sz w:val="22"/>
          <w:lang w:val="el-GR"/>
        </w:rPr>
      </w:pPr>
      <w:r w:rsidRPr="00102A84">
        <w:rPr>
          <w:rFonts w:ascii="Arial" w:hAnsi="Arial" w:cs="Arial"/>
          <w:sz w:val="22"/>
          <w:lang w:val="el-GR"/>
        </w:rPr>
        <w:t xml:space="preserve">Κατά την ανύψωση της πίσω πόρτας θα υπάρχει ηχητικό σήμα. </w:t>
      </w:r>
    </w:p>
    <w:p w:rsidR="001F2266" w:rsidRPr="00C84659" w:rsidRDefault="001F2266" w:rsidP="001F2266">
      <w:pPr>
        <w:autoSpaceDE w:val="0"/>
        <w:autoSpaceDN w:val="0"/>
        <w:adjustRightInd w:val="0"/>
        <w:spacing w:before="120" w:after="0"/>
        <w:ind w:left="0" w:right="0" w:firstLine="425"/>
        <w:rPr>
          <w:rFonts w:ascii="Arial" w:hAnsi="Arial" w:cs="Arial"/>
          <w:sz w:val="22"/>
          <w:lang w:val="el-GR"/>
        </w:rPr>
      </w:pPr>
      <w:r w:rsidRPr="00247F16">
        <w:rPr>
          <w:rFonts w:ascii="Arial" w:eastAsia="Calibri" w:hAnsi="Arial" w:cs="Arial"/>
          <w:color w:val="auto"/>
          <w:sz w:val="22"/>
          <w:u w:val="single"/>
          <w:lang w:val="el-GR"/>
        </w:rPr>
        <w:t>Να δοθεί ο τύπος, η μέγιστη παροχή στις διάφορες στροφές και η μέγιστη πίεση της αντλίας/αντλιών (παροχή κατάλληλων διαγραμμάτων)</w:t>
      </w:r>
      <w:r w:rsidRPr="00247F16">
        <w:rPr>
          <w:rFonts w:ascii="Arial" w:eastAsia="Calibri" w:hAnsi="Arial" w:cs="Arial"/>
          <w:color w:val="auto"/>
          <w:sz w:val="22"/>
          <w:lang w:val="el-GR"/>
        </w:rPr>
        <w:t>.</w:t>
      </w:r>
    </w:p>
    <w:p w:rsidR="00C055E3" w:rsidRDefault="00C055E3">
      <w:pPr>
        <w:spacing w:after="160" w:line="259" w:lineRule="auto"/>
        <w:ind w:left="0" w:right="0" w:firstLine="0"/>
        <w:jc w:val="left"/>
        <w:rPr>
          <w:rFonts w:ascii="Arial" w:hAnsi="Arial" w:cs="Arial"/>
          <w:b/>
          <w:bCs/>
          <w:sz w:val="22"/>
          <w:lang w:val="el-GR"/>
        </w:rPr>
      </w:pPr>
      <w:r>
        <w:rPr>
          <w:rFonts w:ascii="Arial" w:hAnsi="Arial" w:cs="Arial"/>
          <w:b/>
          <w:bCs/>
          <w:sz w:val="22"/>
          <w:lang w:val="el-GR"/>
        </w:rPr>
        <w:br w:type="page"/>
      </w:r>
    </w:p>
    <w:p w:rsidR="001F2266" w:rsidRPr="004E3A3D" w:rsidRDefault="001F2266" w:rsidP="00C055E3">
      <w:pPr>
        <w:spacing w:before="240" w:after="0"/>
        <w:ind w:left="0" w:right="0" w:firstLine="425"/>
        <w:jc w:val="left"/>
        <w:rPr>
          <w:rFonts w:ascii="Arial" w:hAnsi="Arial" w:cs="Arial"/>
          <w:b/>
          <w:bCs/>
          <w:sz w:val="22"/>
          <w:lang w:val="el-GR"/>
        </w:rPr>
      </w:pPr>
      <w:r w:rsidRPr="004E3A3D">
        <w:rPr>
          <w:rFonts w:ascii="Arial" w:hAnsi="Arial" w:cs="Arial"/>
          <w:b/>
          <w:bCs/>
          <w:sz w:val="22"/>
          <w:lang w:val="el-GR"/>
        </w:rPr>
        <w:lastRenderedPageBreak/>
        <w:t>Σύστημα ανύψωσης κάδων</w:t>
      </w:r>
    </w:p>
    <w:p w:rsidR="001F2266" w:rsidRPr="004E3A3D" w:rsidRDefault="001F2266" w:rsidP="00C055E3">
      <w:pPr>
        <w:spacing w:after="0"/>
        <w:ind w:left="0" w:right="74" w:firstLine="425"/>
        <w:rPr>
          <w:rFonts w:ascii="Arial" w:hAnsi="Arial" w:cs="Arial"/>
          <w:sz w:val="22"/>
          <w:lang w:val="el-GR"/>
        </w:rPr>
      </w:pPr>
      <w:r w:rsidRPr="004E3A3D">
        <w:rPr>
          <w:rFonts w:ascii="Arial" w:hAnsi="Arial" w:cs="Arial"/>
          <w:sz w:val="22"/>
          <w:lang w:val="el-GR"/>
        </w:rPr>
        <w:t xml:space="preserve">Η </w:t>
      </w:r>
      <w:r>
        <w:rPr>
          <w:rFonts w:ascii="Arial" w:hAnsi="Arial" w:cs="Arial"/>
          <w:sz w:val="22"/>
          <w:lang w:val="el-GR"/>
        </w:rPr>
        <w:t>λεκάνη απόρριψης</w:t>
      </w:r>
      <w:r w:rsidRPr="004E3A3D">
        <w:rPr>
          <w:rFonts w:ascii="Arial" w:hAnsi="Arial" w:cs="Arial"/>
          <w:sz w:val="22"/>
          <w:lang w:val="el-GR"/>
        </w:rPr>
        <w:t xml:space="preserve"> των απορριμμάτων θα δέχεται μεταλλικούς και πλαστικούς κάδους χωρητικότητας από 80 </w:t>
      </w:r>
      <w:r w:rsidRPr="004E3A3D">
        <w:rPr>
          <w:rFonts w:ascii="Arial" w:hAnsi="Arial" w:cs="Arial"/>
          <w:sz w:val="22"/>
        </w:rPr>
        <w:t>lt</w:t>
      </w:r>
      <w:r w:rsidRPr="004E3A3D">
        <w:rPr>
          <w:rFonts w:ascii="Arial" w:hAnsi="Arial" w:cs="Arial"/>
          <w:sz w:val="22"/>
          <w:lang w:val="el-GR"/>
        </w:rPr>
        <w:t xml:space="preserve"> έως τουλάχιστον 1300 </w:t>
      </w:r>
      <w:r w:rsidRPr="004E3A3D">
        <w:rPr>
          <w:rFonts w:ascii="Arial" w:hAnsi="Arial" w:cs="Arial"/>
          <w:sz w:val="22"/>
        </w:rPr>
        <w:t>lt</w:t>
      </w:r>
      <w:r w:rsidRPr="004E3A3D">
        <w:rPr>
          <w:rFonts w:ascii="Arial" w:hAnsi="Arial" w:cs="Arial"/>
          <w:sz w:val="22"/>
          <w:lang w:val="el-GR"/>
        </w:rPr>
        <w:t xml:space="preserve"> (ενδεικτικά, κατά </w:t>
      </w:r>
      <w:r w:rsidRPr="004E3A3D">
        <w:rPr>
          <w:rFonts w:ascii="Arial" w:hAnsi="Arial" w:cs="Arial"/>
          <w:sz w:val="22"/>
        </w:rPr>
        <w:t>DIN</w:t>
      </w:r>
      <w:r w:rsidRPr="004E3A3D">
        <w:rPr>
          <w:rFonts w:ascii="Arial" w:hAnsi="Arial" w:cs="Arial"/>
          <w:sz w:val="22"/>
          <w:lang w:val="el-GR"/>
        </w:rPr>
        <w:t xml:space="preserve"> 30740, </w:t>
      </w:r>
      <w:r w:rsidRPr="004E3A3D">
        <w:rPr>
          <w:rFonts w:ascii="Arial" w:hAnsi="Arial" w:cs="Arial"/>
          <w:sz w:val="22"/>
        </w:rPr>
        <w:t>DIN</w:t>
      </w:r>
      <w:r w:rsidRPr="004E3A3D">
        <w:rPr>
          <w:rFonts w:ascii="Arial" w:hAnsi="Arial" w:cs="Arial"/>
          <w:sz w:val="22"/>
          <w:lang w:val="el-GR"/>
        </w:rPr>
        <w:t xml:space="preserve"> 30700 και ΕΝ 840), μέσω υδραυλικού συστήματος ανύψωσης και εκκένωσης κάδων </w:t>
      </w:r>
      <w:r w:rsidRPr="007D6486">
        <w:rPr>
          <w:rFonts w:ascii="Arial" w:hAnsi="Arial" w:cs="Arial"/>
          <w:color w:val="auto"/>
          <w:sz w:val="22"/>
          <w:lang w:val="el-GR"/>
        </w:rPr>
        <w:t>(</w:t>
      </w:r>
      <w:r w:rsidR="00BD0B9E">
        <w:rPr>
          <w:rFonts w:ascii="Arial" w:hAnsi="Arial" w:cs="Arial"/>
          <w:color w:val="auto"/>
          <w:sz w:val="22"/>
          <w:lang w:val="el-GR"/>
        </w:rPr>
        <w:t xml:space="preserve">τύπου </w:t>
      </w:r>
      <w:r w:rsidRPr="007D6486">
        <w:rPr>
          <w:rFonts w:ascii="Arial" w:hAnsi="Arial" w:cs="Arial"/>
          <w:color w:val="auto"/>
          <w:sz w:val="22"/>
          <w:lang w:val="el-GR"/>
        </w:rPr>
        <w:t xml:space="preserve">βραχιόνων </w:t>
      </w:r>
      <w:r w:rsidR="003B2D13">
        <w:rPr>
          <w:rFonts w:ascii="Arial" w:hAnsi="Arial" w:cs="Arial"/>
          <w:color w:val="auto"/>
          <w:sz w:val="22"/>
          <w:lang w:val="el-GR"/>
        </w:rPr>
        <w:t>ή και</w:t>
      </w:r>
      <w:r w:rsidRPr="007D6486">
        <w:rPr>
          <w:rFonts w:ascii="Arial" w:hAnsi="Arial" w:cs="Arial"/>
          <w:color w:val="auto"/>
          <w:sz w:val="22"/>
          <w:lang w:val="el-GR"/>
        </w:rPr>
        <w:t xml:space="preserve"> χτένας)</w:t>
      </w:r>
      <w:r w:rsidRPr="004E3A3D">
        <w:rPr>
          <w:rFonts w:ascii="Arial" w:hAnsi="Arial" w:cs="Arial"/>
          <w:sz w:val="22"/>
          <w:lang w:val="el-GR"/>
        </w:rPr>
        <w:t xml:space="preserve">. </w:t>
      </w:r>
      <w:r w:rsidRPr="00C84659">
        <w:rPr>
          <w:rFonts w:ascii="Arial" w:hAnsi="Arial" w:cs="Arial"/>
          <w:color w:val="auto"/>
          <w:sz w:val="22"/>
          <w:lang w:val="el-GR"/>
        </w:rPr>
        <w:t xml:space="preserve">Η ανυψωτική ικανότητα μηχανισμού θα είναι τουλάχιστον 700 </w:t>
      </w:r>
      <w:r w:rsidRPr="00C84659">
        <w:rPr>
          <w:rFonts w:ascii="Arial" w:hAnsi="Arial" w:cs="Arial"/>
          <w:color w:val="auto"/>
          <w:sz w:val="22"/>
        </w:rPr>
        <w:t>kg</w:t>
      </w:r>
      <w:r w:rsidRPr="00C84659">
        <w:rPr>
          <w:rFonts w:ascii="Arial" w:hAnsi="Arial" w:cs="Arial"/>
          <w:color w:val="auto"/>
          <w:sz w:val="22"/>
          <w:lang w:val="el-GR"/>
        </w:rPr>
        <w:t xml:space="preserve">. </w:t>
      </w:r>
    </w:p>
    <w:p w:rsidR="001F2266" w:rsidRPr="00320DDA" w:rsidRDefault="001F2266" w:rsidP="001F2266">
      <w:pPr>
        <w:spacing w:before="120" w:after="0"/>
        <w:ind w:left="0" w:right="73" w:firstLine="425"/>
        <w:rPr>
          <w:rFonts w:ascii="Arial" w:hAnsi="Arial" w:cs="Arial"/>
          <w:bCs/>
          <w:color w:val="auto"/>
          <w:sz w:val="22"/>
          <w:lang w:val="el-GR"/>
        </w:rPr>
      </w:pPr>
      <w:r w:rsidRPr="00320DDA">
        <w:rPr>
          <w:rFonts w:ascii="Arial" w:hAnsi="Arial" w:cs="Arial"/>
          <w:bCs/>
          <w:color w:val="auto"/>
          <w:sz w:val="22"/>
          <w:lang w:val="el-GR"/>
        </w:rPr>
        <w:t xml:space="preserve">Το όχημα θα φέρει επίσης στον ανυψωτικό μηχανισμό κάδων μηχανικής αποκομιδής ειδική διάταξη, η οποία με την χρήση υδραυλικής ενέργειας θα ενεργοποιείται αυτόματα και θα κλειδώνει-ασφαλίζει όλους τους κάδους τους οποίους θα ανυψώνει με το σύστημα της χτένας. Ειδικότερα η διάταξη αυτή θα ασφαλίζει όλους τους κάδους που θα παραλαμβάνονται με το σύστημα της χτένας αποτρέποντας έτσι τόσο την πτώση τους εντός της </w:t>
      </w:r>
      <w:r w:rsidR="003B2D13" w:rsidRPr="00320DDA">
        <w:rPr>
          <w:rFonts w:ascii="Arial" w:hAnsi="Arial" w:cs="Arial"/>
          <w:bCs/>
          <w:color w:val="auto"/>
          <w:sz w:val="22"/>
          <w:lang w:val="el-GR"/>
        </w:rPr>
        <w:t>λεκάνης</w:t>
      </w:r>
      <w:r w:rsidRPr="00320DDA">
        <w:rPr>
          <w:rFonts w:ascii="Arial" w:hAnsi="Arial" w:cs="Arial"/>
          <w:bCs/>
          <w:color w:val="auto"/>
          <w:sz w:val="22"/>
          <w:lang w:val="el-GR"/>
        </w:rPr>
        <w:t xml:space="preserve"> απόρριψης των απορριμμάτων όσο και εκτός κατά την διαδικασία κατεβάσματος του κάδου μετά το άδειασμα του. Η απενεργοποίηση του ανωτέρω μηχανισμού στην φάση της καθόδου θα πρέπει να γίνεται σε ορισμένο ύψος έτσι ώστε να αποφεύγεται η θραύση του κάδου αλλά και να εξασφαλίζεται η εύκολη παραλαβή του από τους χειριστές. Τα ανωτέρω θα αποδεικνύονται με την κατάθεση σχεδίων ή φωτογραφιών από προγενέστερη τοποθέτηση όμοιας διάταξης.  </w:t>
      </w:r>
    </w:p>
    <w:p w:rsidR="001F2266" w:rsidRDefault="001F2266" w:rsidP="001F2266">
      <w:pPr>
        <w:spacing w:before="120" w:after="0"/>
        <w:ind w:left="0" w:right="73" w:firstLine="425"/>
        <w:rPr>
          <w:rFonts w:ascii="Arial" w:hAnsi="Arial" w:cs="Arial"/>
          <w:sz w:val="22"/>
          <w:lang w:val="el-GR"/>
        </w:rPr>
      </w:pPr>
      <w:r w:rsidRPr="004E3A3D">
        <w:rPr>
          <w:rFonts w:ascii="Arial" w:hAnsi="Arial" w:cs="Arial"/>
          <w:sz w:val="22"/>
          <w:lang w:val="el-GR"/>
        </w:rPr>
        <w:t>Θα υπάρχουν ασφαλιστικές διατάξεις συγκράτησης των κάδων και ελαστικά προστασίας από τις κρούσεις. Ο χειρισμός του συστήματος θα γίνεται από εξωτερικό σημείο του οχήματος, πίσω δεξιά κατά προτίμηση</w:t>
      </w:r>
      <w:r w:rsidR="00320DDA">
        <w:rPr>
          <w:rFonts w:ascii="Arial" w:hAnsi="Arial" w:cs="Arial"/>
          <w:sz w:val="22"/>
          <w:lang w:val="el-GR"/>
        </w:rPr>
        <w:t xml:space="preserve">. </w:t>
      </w:r>
      <w:r w:rsidRPr="004E3A3D">
        <w:rPr>
          <w:rFonts w:ascii="Arial" w:hAnsi="Arial" w:cs="Arial"/>
          <w:sz w:val="22"/>
          <w:lang w:val="el-GR"/>
        </w:rPr>
        <w:t xml:space="preserve">Θα υπάρχει η δυνατότητα ανύψωσης δύο κάδων 80-360 </w:t>
      </w:r>
      <w:r w:rsidRPr="004E3A3D">
        <w:rPr>
          <w:rFonts w:ascii="Arial" w:hAnsi="Arial" w:cs="Arial"/>
          <w:sz w:val="22"/>
        </w:rPr>
        <w:t>lt</w:t>
      </w:r>
      <w:r w:rsidRPr="004E3A3D">
        <w:rPr>
          <w:rFonts w:ascii="Arial" w:hAnsi="Arial" w:cs="Arial"/>
          <w:sz w:val="22"/>
          <w:lang w:val="el-GR"/>
        </w:rPr>
        <w:t xml:space="preserve"> ταυτόχρονα.</w:t>
      </w:r>
    </w:p>
    <w:p w:rsidR="001F2266" w:rsidRPr="004E3A3D" w:rsidRDefault="001F2266" w:rsidP="00C055E3">
      <w:pPr>
        <w:pStyle w:val="5"/>
        <w:spacing w:before="240"/>
        <w:ind w:left="0" w:right="68" w:firstLine="425"/>
        <w:rPr>
          <w:rFonts w:ascii="Arial" w:hAnsi="Arial" w:cs="Arial"/>
          <w:b/>
          <w:bCs/>
          <w:color w:val="auto"/>
          <w:sz w:val="22"/>
          <w:lang w:val="el-GR"/>
        </w:rPr>
      </w:pPr>
      <w:r w:rsidRPr="004E3A3D">
        <w:rPr>
          <w:rFonts w:ascii="Arial" w:hAnsi="Arial" w:cs="Arial"/>
          <w:b/>
          <w:bCs/>
          <w:color w:val="auto"/>
          <w:sz w:val="22"/>
          <w:lang w:val="el-GR"/>
        </w:rPr>
        <w:t>Δυναμολ</w:t>
      </w:r>
      <w:r>
        <w:rPr>
          <w:rFonts w:ascii="Arial" w:hAnsi="Arial" w:cs="Arial"/>
          <w:b/>
          <w:bCs/>
          <w:color w:val="auto"/>
          <w:sz w:val="22"/>
          <w:lang w:val="el-GR"/>
        </w:rPr>
        <w:t>ή</w:t>
      </w:r>
      <w:r w:rsidRPr="004E3A3D">
        <w:rPr>
          <w:rFonts w:ascii="Arial" w:hAnsi="Arial" w:cs="Arial"/>
          <w:b/>
          <w:bCs/>
          <w:color w:val="auto"/>
          <w:sz w:val="22"/>
          <w:lang w:val="el-GR"/>
        </w:rPr>
        <w:t>πτης (</w:t>
      </w:r>
      <w:r w:rsidRPr="004E3A3D">
        <w:rPr>
          <w:rFonts w:ascii="Arial" w:hAnsi="Arial" w:cs="Arial"/>
          <w:b/>
          <w:bCs/>
          <w:color w:val="auto"/>
          <w:sz w:val="22"/>
        </w:rPr>
        <w:t>P</w:t>
      </w:r>
      <w:r w:rsidRPr="004E3A3D">
        <w:rPr>
          <w:rFonts w:ascii="Arial" w:hAnsi="Arial" w:cs="Arial"/>
          <w:b/>
          <w:bCs/>
          <w:color w:val="auto"/>
          <w:sz w:val="22"/>
          <w:lang w:val="el-GR"/>
        </w:rPr>
        <w:t>.</w:t>
      </w:r>
      <w:r w:rsidRPr="004E3A3D">
        <w:rPr>
          <w:rFonts w:ascii="Arial" w:hAnsi="Arial" w:cs="Arial"/>
          <w:b/>
          <w:bCs/>
          <w:color w:val="auto"/>
          <w:sz w:val="22"/>
        </w:rPr>
        <w:t>T</w:t>
      </w:r>
      <w:r w:rsidRPr="004E3A3D">
        <w:rPr>
          <w:rFonts w:ascii="Arial" w:hAnsi="Arial" w:cs="Arial"/>
          <w:b/>
          <w:bCs/>
          <w:color w:val="auto"/>
          <w:sz w:val="22"/>
          <w:lang w:val="el-GR"/>
        </w:rPr>
        <w:t>.</w:t>
      </w:r>
      <w:r w:rsidRPr="004E3A3D">
        <w:rPr>
          <w:rFonts w:ascii="Arial" w:hAnsi="Arial" w:cs="Arial"/>
          <w:b/>
          <w:bCs/>
          <w:color w:val="auto"/>
          <w:sz w:val="22"/>
        </w:rPr>
        <w:t>O</w:t>
      </w:r>
      <w:r w:rsidRPr="004E3A3D">
        <w:rPr>
          <w:rFonts w:ascii="Arial" w:hAnsi="Arial" w:cs="Arial"/>
          <w:b/>
          <w:bCs/>
          <w:color w:val="auto"/>
          <w:sz w:val="22"/>
          <w:lang w:val="el-GR"/>
        </w:rPr>
        <w:t xml:space="preserve">.)  </w:t>
      </w:r>
    </w:p>
    <w:p w:rsidR="00ED08F0" w:rsidRDefault="001F2266" w:rsidP="00C055E3">
      <w:pPr>
        <w:spacing w:after="0"/>
        <w:ind w:left="11" w:right="0" w:firstLine="425"/>
        <w:rPr>
          <w:rFonts w:ascii="Arial" w:hAnsi="Arial" w:cs="Arial"/>
          <w:color w:val="auto"/>
          <w:sz w:val="22"/>
          <w:lang w:val="el-GR"/>
        </w:rPr>
      </w:pPr>
      <w:r w:rsidRPr="004E3A3D">
        <w:rPr>
          <w:rFonts w:ascii="Arial" w:hAnsi="Arial" w:cs="Arial"/>
          <w:sz w:val="22"/>
          <w:lang w:val="el-GR"/>
        </w:rPr>
        <w:t xml:space="preserve">Η </w:t>
      </w:r>
      <w:r w:rsidRPr="00674A86">
        <w:rPr>
          <w:rFonts w:ascii="Arial" w:hAnsi="Arial" w:cs="Arial"/>
          <w:color w:val="auto"/>
          <w:sz w:val="22"/>
          <w:lang w:val="el-GR"/>
        </w:rPr>
        <w:t>υπερκατασκευή θα κινείται συνολικά από τον κινητήρα του οχήματος μέσω δυναμολήπτη (</w:t>
      </w:r>
      <w:r w:rsidRPr="00674A86">
        <w:rPr>
          <w:rFonts w:ascii="Arial" w:hAnsi="Arial" w:cs="Arial"/>
          <w:color w:val="auto"/>
          <w:sz w:val="22"/>
        </w:rPr>
        <w:t>P</w:t>
      </w:r>
      <w:r w:rsidRPr="00674A86">
        <w:rPr>
          <w:rFonts w:ascii="Arial" w:hAnsi="Arial" w:cs="Arial"/>
          <w:color w:val="auto"/>
          <w:sz w:val="22"/>
          <w:lang w:val="el-GR"/>
        </w:rPr>
        <w:t>.</w:t>
      </w:r>
      <w:r w:rsidRPr="00674A86">
        <w:rPr>
          <w:rFonts w:ascii="Arial" w:hAnsi="Arial" w:cs="Arial"/>
          <w:color w:val="auto"/>
          <w:sz w:val="22"/>
        </w:rPr>
        <w:t>T</w:t>
      </w:r>
      <w:r w:rsidRPr="00674A86">
        <w:rPr>
          <w:rFonts w:ascii="Arial" w:hAnsi="Arial" w:cs="Arial"/>
          <w:color w:val="auto"/>
          <w:sz w:val="22"/>
          <w:lang w:val="el-GR"/>
        </w:rPr>
        <w:t>.</w:t>
      </w:r>
      <w:r w:rsidRPr="00674A86">
        <w:rPr>
          <w:rFonts w:ascii="Arial" w:hAnsi="Arial" w:cs="Arial"/>
          <w:color w:val="auto"/>
          <w:sz w:val="22"/>
        </w:rPr>
        <w:t>O</w:t>
      </w:r>
      <w:r w:rsidRPr="00674A86">
        <w:rPr>
          <w:rFonts w:ascii="Arial" w:hAnsi="Arial" w:cs="Arial"/>
          <w:color w:val="auto"/>
          <w:sz w:val="22"/>
          <w:lang w:val="el-GR"/>
        </w:rPr>
        <w:t xml:space="preserve">) και μέσω  ισχυρής ή ισχυρών υδραυλικής-ών αντλίας-ών (όπου θα κινεί την πρέσα, θα  ανοίγει  τη θύρα, θα ανυψώνει και θα  εκκενώνει τους κάδους με το σχετικό ταρακούνημα και θα κινούν αντίστροφα το έμβολο εκκένωσης του οχήματος χωρίς να επηρεάζεται η ταχύτητα των εμβόλων από συγχρονισμένη κίνηση) και θα φέρει αυτοματισμό αποσύμπλεξης </w:t>
      </w:r>
      <w:r w:rsidR="00ED08F0" w:rsidRPr="00ED08F0">
        <w:rPr>
          <w:rFonts w:ascii="Arial" w:hAnsi="Arial" w:cs="Arial"/>
          <w:color w:val="auto"/>
          <w:sz w:val="22"/>
          <w:lang w:val="el-GR"/>
        </w:rPr>
        <w:t>με την εκκίνηση πορείας του οχήματος</w:t>
      </w:r>
      <w:r w:rsidR="00ED08F0">
        <w:rPr>
          <w:rFonts w:ascii="Arial" w:hAnsi="Arial" w:cs="Arial"/>
          <w:color w:val="auto"/>
          <w:sz w:val="22"/>
          <w:lang w:val="el-GR"/>
        </w:rPr>
        <w:t>,</w:t>
      </w:r>
      <w:r w:rsidR="00ED08F0" w:rsidRPr="00674A86">
        <w:rPr>
          <w:rFonts w:ascii="Arial" w:hAnsi="Arial" w:cs="Arial"/>
          <w:color w:val="auto"/>
          <w:sz w:val="22"/>
          <w:lang w:val="el-GR"/>
        </w:rPr>
        <w:t xml:space="preserve"> </w:t>
      </w:r>
      <w:r w:rsidRPr="00674A86">
        <w:rPr>
          <w:rFonts w:ascii="Arial" w:hAnsi="Arial" w:cs="Arial"/>
          <w:color w:val="auto"/>
          <w:sz w:val="22"/>
          <w:lang w:val="el-GR"/>
        </w:rPr>
        <w:t>χωρίς την συνεχή καταπόνηση του δυναμολήπτη. Πρέπει να είναι εφοδιασμένο με βαλβίδα ανακούφισης για αποφυγή αλόγιστων υπερφορτώσεων</w:t>
      </w:r>
      <w:r w:rsidR="00ED08F0">
        <w:rPr>
          <w:rFonts w:ascii="Arial" w:hAnsi="Arial" w:cs="Arial"/>
          <w:color w:val="auto"/>
          <w:sz w:val="22"/>
          <w:lang w:val="el-GR"/>
        </w:rPr>
        <w:t>.</w:t>
      </w:r>
    </w:p>
    <w:p w:rsidR="001F2266" w:rsidRPr="00674A86" w:rsidRDefault="001F2266" w:rsidP="001F2266">
      <w:pPr>
        <w:spacing w:before="120" w:after="0"/>
        <w:ind w:left="0" w:right="6" w:firstLine="425"/>
        <w:rPr>
          <w:rFonts w:ascii="Arial" w:hAnsi="Arial" w:cs="Arial"/>
          <w:color w:val="auto"/>
          <w:sz w:val="22"/>
          <w:lang w:val="el-GR"/>
        </w:rPr>
      </w:pPr>
      <w:r w:rsidRPr="00674A86">
        <w:rPr>
          <w:rFonts w:ascii="Arial" w:hAnsi="Arial" w:cs="Arial"/>
          <w:color w:val="auto"/>
          <w:sz w:val="22"/>
          <w:lang w:val="el-GR"/>
        </w:rPr>
        <w:t>Όλες οι γραμμές του</w:t>
      </w:r>
      <w:r w:rsidRPr="00674A86">
        <w:rPr>
          <w:rFonts w:ascii="Arial" w:hAnsi="Arial" w:cs="Arial"/>
          <w:b/>
          <w:color w:val="auto"/>
          <w:sz w:val="22"/>
          <w:lang w:val="el-GR"/>
        </w:rPr>
        <w:t xml:space="preserve"> </w:t>
      </w:r>
      <w:r w:rsidRPr="00320DDA">
        <w:rPr>
          <w:rFonts w:ascii="Arial" w:hAnsi="Arial" w:cs="Arial"/>
          <w:color w:val="auto"/>
          <w:sz w:val="22"/>
          <w:lang w:val="el-GR"/>
        </w:rPr>
        <w:t>ηλεκτρικού κυκλώματος</w:t>
      </w:r>
      <w:r w:rsidRPr="00674A86">
        <w:rPr>
          <w:rFonts w:ascii="Arial" w:hAnsi="Arial" w:cs="Arial"/>
          <w:color w:val="auto"/>
          <w:sz w:val="22"/>
          <w:lang w:val="el-GR"/>
        </w:rPr>
        <w:t xml:space="preserve"> να είναι τοποθετημένες σε στεγανούς αγωγούς και αν χρειασθεί αντικατάσταση, αυτή να γίνεται χωρίς να χρειασθεί να ανοιχθούν τρύπες με οξυγόνο. Θα υπάρχει ωρόμετρο λειτουργίας δυναμολήπτη (Ρ.Τ.Ο.). </w:t>
      </w:r>
    </w:p>
    <w:p w:rsidR="001F2266" w:rsidRPr="00674A86" w:rsidRDefault="001F2266" w:rsidP="001F2266">
      <w:pPr>
        <w:spacing w:before="120" w:after="0"/>
        <w:ind w:left="0" w:right="6" w:firstLine="425"/>
        <w:rPr>
          <w:rFonts w:ascii="Arial" w:hAnsi="Arial" w:cs="Arial"/>
          <w:sz w:val="22"/>
          <w:u w:val="single"/>
          <w:lang w:val="el-GR"/>
        </w:rPr>
      </w:pPr>
      <w:r w:rsidRPr="00674A86">
        <w:rPr>
          <w:rFonts w:ascii="Arial" w:hAnsi="Arial" w:cs="Arial"/>
          <w:sz w:val="22"/>
          <w:u w:val="single"/>
          <w:lang w:val="el-GR"/>
        </w:rPr>
        <w:t xml:space="preserve">Να δοθεί ο τύπος, η μέγιστη παροχή στις διάφορες στροφές και η μέγιστη πίεση της αντλίας  (παροχή κατάλληλων διαγραμμάτων). </w:t>
      </w:r>
    </w:p>
    <w:p w:rsidR="001F2266" w:rsidRPr="00491BE8" w:rsidRDefault="001F2266" w:rsidP="00C055E3">
      <w:pPr>
        <w:spacing w:before="240" w:after="0"/>
        <w:ind w:left="0" w:right="6" w:firstLine="425"/>
        <w:rPr>
          <w:rFonts w:ascii="Arial" w:hAnsi="Arial" w:cs="Arial"/>
          <w:b/>
          <w:sz w:val="22"/>
          <w:lang w:val="el-GR"/>
        </w:rPr>
      </w:pPr>
      <w:r w:rsidRPr="00491BE8">
        <w:rPr>
          <w:rFonts w:ascii="Arial" w:hAnsi="Arial" w:cs="Arial"/>
          <w:b/>
          <w:sz w:val="22"/>
          <w:lang w:val="el-GR"/>
        </w:rPr>
        <w:t>ΕΞΑΡΤΗΜΑΤΑ – ΕΡΓΑΛΕΙΑ</w:t>
      </w:r>
      <w:r>
        <w:rPr>
          <w:rFonts w:ascii="Arial" w:hAnsi="Arial" w:cs="Arial"/>
          <w:b/>
          <w:sz w:val="22"/>
          <w:lang w:val="el-GR"/>
        </w:rPr>
        <w:t xml:space="preserve"> </w:t>
      </w:r>
      <w:r w:rsidRPr="00491BE8">
        <w:rPr>
          <w:rFonts w:ascii="Arial" w:hAnsi="Arial" w:cs="Arial"/>
          <w:b/>
          <w:sz w:val="22"/>
          <w:lang w:val="el-GR"/>
        </w:rPr>
        <w:t>– ΠΛΗΡΟΦΟΡΙΑΚΟ ΥΛΙΚΟ</w:t>
      </w:r>
      <w:r>
        <w:rPr>
          <w:rFonts w:ascii="Arial" w:hAnsi="Arial" w:cs="Arial"/>
          <w:b/>
          <w:sz w:val="22"/>
          <w:lang w:val="el-GR"/>
        </w:rPr>
        <w:t xml:space="preserve"> </w:t>
      </w:r>
    </w:p>
    <w:p w:rsidR="001F2266" w:rsidRPr="00491BE8" w:rsidRDefault="001F2266" w:rsidP="00C055E3">
      <w:pPr>
        <w:spacing w:after="0"/>
        <w:ind w:left="0" w:right="6" w:firstLine="425"/>
        <w:rPr>
          <w:rFonts w:ascii="Arial" w:hAnsi="Arial" w:cs="Arial"/>
          <w:sz w:val="22"/>
          <w:lang w:val="el-GR"/>
        </w:rPr>
      </w:pPr>
      <w:r w:rsidRPr="00491BE8">
        <w:rPr>
          <w:rFonts w:ascii="Arial" w:hAnsi="Arial" w:cs="Arial"/>
          <w:sz w:val="22"/>
          <w:lang w:val="el-GR"/>
        </w:rPr>
        <w:t>Το όχημα πρέπει να είναι εφοδιασμένο και με τα εξής εξαρτήματα και εργαλεία:</w:t>
      </w:r>
    </w:p>
    <w:p w:rsidR="001F2266" w:rsidRDefault="001F2266" w:rsidP="001F2266">
      <w:pPr>
        <w:numPr>
          <w:ilvl w:val="0"/>
          <w:numId w:val="6"/>
        </w:numPr>
        <w:spacing w:before="60" w:after="0"/>
        <w:ind w:right="6" w:hanging="294"/>
        <w:rPr>
          <w:rFonts w:ascii="Arial" w:hAnsi="Arial" w:cs="Arial"/>
          <w:sz w:val="22"/>
          <w:lang w:val="el-GR"/>
        </w:rPr>
      </w:pPr>
      <w:bookmarkStart w:id="1" w:name="_Hlk40134412"/>
      <w:r w:rsidRPr="007903C8">
        <w:rPr>
          <w:rFonts w:ascii="Arial" w:hAnsi="Arial" w:cs="Arial"/>
          <w:sz w:val="22"/>
          <w:lang w:val="el-GR"/>
        </w:rPr>
        <w:t>Εφεδρικό τροχό πλήρη</w:t>
      </w:r>
      <w:r w:rsidRPr="004113B3">
        <w:rPr>
          <w:rFonts w:ascii="Arial" w:hAnsi="Arial" w:cs="Arial"/>
          <w:color w:val="auto"/>
          <w:sz w:val="22"/>
          <w:lang w:val="el-GR"/>
        </w:rPr>
        <w:t xml:space="preserve"> </w:t>
      </w:r>
      <w:r w:rsidRPr="00491BE8">
        <w:rPr>
          <w:rFonts w:ascii="Arial" w:hAnsi="Arial" w:cs="Arial"/>
          <w:color w:val="auto"/>
          <w:sz w:val="22"/>
          <w:lang w:val="el-GR"/>
        </w:rPr>
        <w:t>με ελαστικό νέας τεχνολογίας (</w:t>
      </w:r>
      <w:r w:rsidRPr="00491BE8">
        <w:rPr>
          <w:rFonts w:ascii="Arial" w:hAnsi="Arial" w:cs="Arial"/>
          <w:color w:val="auto"/>
          <w:sz w:val="22"/>
        </w:rPr>
        <w:t>tubeless</w:t>
      </w:r>
      <w:r w:rsidRPr="00491BE8">
        <w:rPr>
          <w:rFonts w:ascii="Arial" w:hAnsi="Arial" w:cs="Arial"/>
          <w:color w:val="auto"/>
          <w:sz w:val="22"/>
          <w:lang w:val="el-GR"/>
        </w:rPr>
        <w:t>)</w:t>
      </w:r>
      <w:r w:rsidRPr="007903C8">
        <w:rPr>
          <w:rFonts w:ascii="Arial" w:hAnsi="Arial" w:cs="Arial"/>
          <w:sz w:val="22"/>
          <w:lang w:val="el-GR"/>
        </w:rPr>
        <w:t>, τοποθετημένο σε ασφαλές μέρος του αυτοκινήτου</w:t>
      </w:r>
    </w:p>
    <w:p w:rsidR="001F2266" w:rsidRPr="002A528C" w:rsidRDefault="001F2266" w:rsidP="001F2266">
      <w:pPr>
        <w:numPr>
          <w:ilvl w:val="0"/>
          <w:numId w:val="6"/>
        </w:numPr>
        <w:spacing w:before="60" w:after="0"/>
        <w:ind w:left="714" w:right="45" w:hanging="294"/>
        <w:rPr>
          <w:rFonts w:ascii="Arial" w:hAnsi="Arial" w:cs="Arial"/>
          <w:sz w:val="22"/>
          <w:lang w:val="el-GR"/>
        </w:rPr>
      </w:pPr>
      <w:r w:rsidRPr="00491BE8">
        <w:rPr>
          <w:rFonts w:ascii="Arial" w:hAnsi="Arial" w:cs="Arial"/>
          <w:color w:val="auto"/>
          <w:sz w:val="22"/>
          <w:lang w:val="el-GR"/>
        </w:rPr>
        <w:t>Μια ολόκληρη σειρά κλειδιών και συνήθων εργαλείων</w:t>
      </w:r>
      <w:r w:rsidRPr="002A528C">
        <w:rPr>
          <w:rFonts w:ascii="Arial" w:hAnsi="Arial" w:cs="Arial"/>
          <w:sz w:val="22"/>
          <w:lang w:val="el-GR"/>
        </w:rPr>
        <w:t xml:space="preserve"> σε κατάλληλη εργαλειοθήκη που να προσδιορίζονται αναλυτικώς σε κατάσταση, γρύλος, τάκοι κ.ά.  </w:t>
      </w:r>
    </w:p>
    <w:p w:rsidR="001F2266" w:rsidRPr="002A528C" w:rsidRDefault="001F2266" w:rsidP="001F2266">
      <w:pPr>
        <w:numPr>
          <w:ilvl w:val="0"/>
          <w:numId w:val="6"/>
        </w:numPr>
        <w:spacing w:before="60" w:after="0"/>
        <w:ind w:left="714" w:right="45" w:hanging="294"/>
        <w:rPr>
          <w:rFonts w:ascii="Arial" w:hAnsi="Arial" w:cs="Arial"/>
          <w:sz w:val="22"/>
          <w:lang w:val="el-GR"/>
        </w:rPr>
      </w:pPr>
      <w:r w:rsidRPr="002A528C">
        <w:rPr>
          <w:rFonts w:ascii="Arial" w:hAnsi="Arial" w:cs="Arial"/>
          <w:sz w:val="22"/>
          <w:lang w:val="el-GR"/>
        </w:rPr>
        <w:t>Δύο (2) τουλάχιστον πυροσβεστήρες σύμφωνα με τον Κώδικα Οδικής Κυκλοφορίας (Κ.Ο.Κ.) (όπως θα ισχύει κατά την ημερομηνία έκδοσης άδειας κυκλοφορίας του οχήματος)</w:t>
      </w:r>
      <w:r>
        <w:rPr>
          <w:rFonts w:ascii="Arial" w:hAnsi="Arial" w:cs="Arial"/>
          <w:sz w:val="22"/>
          <w:lang w:val="el-GR"/>
        </w:rPr>
        <w:t xml:space="preserve"> </w:t>
      </w:r>
      <w:r w:rsidRPr="00491BE8">
        <w:rPr>
          <w:rFonts w:ascii="Arial" w:hAnsi="Arial" w:cs="Arial"/>
          <w:color w:val="auto"/>
          <w:sz w:val="22"/>
          <w:lang w:val="el-GR"/>
        </w:rPr>
        <w:t>με τη βάση του</w:t>
      </w:r>
      <w:r>
        <w:rPr>
          <w:rFonts w:ascii="Arial" w:hAnsi="Arial" w:cs="Arial"/>
          <w:color w:val="auto"/>
          <w:sz w:val="22"/>
          <w:lang w:val="el-GR"/>
        </w:rPr>
        <w:t>ς</w:t>
      </w:r>
      <w:r w:rsidRPr="00491BE8">
        <w:rPr>
          <w:rFonts w:ascii="Arial" w:hAnsi="Arial" w:cs="Arial"/>
          <w:color w:val="auto"/>
          <w:sz w:val="22"/>
          <w:lang w:val="el-GR"/>
        </w:rPr>
        <w:t xml:space="preserve"> σε προσιτή θέση</w:t>
      </w:r>
    </w:p>
    <w:p w:rsidR="001F2266" w:rsidRPr="007903C8" w:rsidRDefault="001F2266" w:rsidP="001F2266">
      <w:pPr>
        <w:numPr>
          <w:ilvl w:val="0"/>
          <w:numId w:val="6"/>
        </w:numPr>
        <w:spacing w:before="60" w:after="0"/>
        <w:ind w:right="6" w:hanging="294"/>
        <w:rPr>
          <w:rFonts w:ascii="Arial" w:hAnsi="Arial" w:cs="Arial"/>
          <w:sz w:val="22"/>
          <w:lang w:val="el-GR"/>
        </w:rPr>
      </w:pPr>
      <w:r w:rsidRPr="007903C8">
        <w:rPr>
          <w:rFonts w:ascii="Arial" w:hAnsi="Arial" w:cs="Arial"/>
          <w:sz w:val="22"/>
          <w:lang w:val="el-GR"/>
        </w:rPr>
        <w:t>Πλήρες φαρμακείο σύμφωνα με τον Κ.Ο.Κ.</w:t>
      </w:r>
    </w:p>
    <w:p w:rsidR="001F2266" w:rsidRPr="007903C8" w:rsidRDefault="001F2266" w:rsidP="001F2266">
      <w:pPr>
        <w:numPr>
          <w:ilvl w:val="0"/>
          <w:numId w:val="6"/>
        </w:numPr>
        <w:spacing w:before="60" w:after="0"/>
        <w:ind w:right="6" w:hanging="294"/>
        <w:rPr>
          <w:rFonts w:ascii="Arial" w:hAnsi="Arial" w:cs="Arial"/>
          <w:sz w:val="22"/>
          <w:lang w:val="el-GR"/>
        </w:rPr>
      </w:pPr>
      <w:r w:rsidRPr="007903C8">
        <w:rPr>
          <w:rFonts w:ascii="Arial" w:hAnsi="Arial" w:cs="Arial"/>
          <w:sz w:val="22"/>
          <w:lang w:val="el-GR"/>
        </w:rPr>
        <w:t>Τρίγωνο βλαβών</w:t>
      </w:r>
      <w:r w:rsidRPr="004113B3">
        <w:rPr>
          <w:rFonts w:ascii="Arial" w:hAnsi="Arial" w:cs="Arial"/>
          <w:color w:val="auto"/>
          <w:sz w:val="22"/>
          <w:lang w:val="el-GR"/>
        </w:rPr>
        <w:t xml:space="preserve"> </w:t>
      </w:r>
      <w:r w:rsidRPr="00491BE8">
        <w:rPr>
          <w:rFonts w:ascii="Arial" w:hAnsi="Arial" w:cs="Arial"/>
          <w:color w:val="auto"/>
          <w:sz w:val="22"/>
          <w:lang w:val="el-GR"/>
        </w:rPr>
        <w:t>προβλεπόμενο από τον Κ.Ο.Κ.</w:t>
      </w:r>
    </w:p>
    <w:p w:rsidR="001F2266" w:rsidRPr="007903C8" w:rsidRDefault="001F2266" w:rsidP="001F2266">
      <w:pPr>
        <w:numPr>
          <w:ilvl w:val="0"/>
          <w:numId w:val="6"/>
        </w:numPr>
        <w:spacing w:before="60" w:after="0"/>
        <w:ind w:right="6" w:hanging="294"/>
        <w:rPr>
          <w:rFonts w:ascii="Arial" w:hAnsi="Arial" w:cs="Arial"/>
          <w:sz w:val="22"/>
          <w:lang w:val="el-GR"/>
        </w:rPr>
      </w:pPr>
      <w:r w:rsidRPr="007903C8">
        <w:rPr>
          <w:rFonts w:ascii="Arial" w:hAnsi="Arial" w:cs="Arial"/>
          <w:sz w:val="22"/>
          <w:lang w:val="el-GR"/>
        </w:rPr>
        <w:t xml:space="preserve">Ευφυή </w:t>
      </w:r>
      <w:r>
        <w:rPr>
          <w:rFonts w:ascii="Arial" w:hAnsi="Arial" w:cs="Arial"/>
          <w:sz w:val="22"/>
          <w:lang w:val="el-GR"/>
        </w:rPr>
        <w:t xml:space="preserve">Ηλεκτρονικό </w:t>
      </w:r>
      <w:r w:rsidRPr="007903C8">
        <w:rPr>
          <w:rFonts w:ascii="Arial" w:hAnsi="Arial" w:cs="Arial"/>
          <w:sz w:val="22"/>
          <w:lang w:val="el-GR"/>
        </w:rPr>
        <w:t>Ταχογράφο</w:t>
      </w:r>
      <w:r>
        <w:rPr>
          <w:rFonts w:ascii="Arial" w:hAnsi="Arial" w:cs="Arial"/>
          <w:sz w:val="22"/>
          <w:lang w:val="el-GR"/>
        </w:rPr>
        <w:t xml:space="preserve"> </w:t>
      </w:r>
      <w:r w:rsidRPr="00A20FDF">
        <w:rPr>
          <w:rFonts w:ascii="Arial" w:hAnsi="Arial" w:cs="Arial"/>
          <w:sz w:val="22"/>
          <w:lang w:val="el-GR"/>
        </w:rPr>
        <w:t>(</w:t>
      </w:r>
      <w:r w:rsidRPr="00A20FDF">
        <w:rPr>
          <w:rFonts w:ascii="Arial" w:hAnsi="Arial" w:cs="Arial"/>
          <w:sz w:val="22"/>
        </w:rPr>
        <w:t>km</w:t>
      </w:r>
      <w:r w:rsidRPr="00A20FDF">
        <w:rPr>
          <w:rFonts w:ascii="Arial" w:hAnsi="Arial" w:cs="Arial"/>
          <w:sz w:val="22"/>
          <w:lang w:val="el-GR"/>
        </w:rPr>
        <w:t>/</w:t>
      </w:r>
      <w:r w:rsidRPr="00A20FDF">
        <w:rPr>
          <w:rFonts w:ascii="Arial" w:hAnsi="Arial" w:cs="Arial"/>
          <w:sz w:val="22"/>
        </w:rPr>
        <w:t>h</w:t>
      </w:r>
      <w:r w:rsidRPr="00A20FDF">
        <w:rPr>
          <w:rFonts w:ascii="Arial" w:hAnsi="Arial" w:cs="Arial"/>
          <w:sz w:val="22"/>
          <w:lang w:val="el-GR"/>
        </w:rPr>
        <w:t xml:space="preserve">) σύμφωνα με </w:t>
      </w:r>
      <w:r w:rsidRPr="00A623E8">
        <w:rPr>
          <w:rFonts w:ascii="Arial" w:hAnsi="Arial" w:cs="Arial"/>
          <w:sz w:val="22"/>
          <w:lang w:val="el-GR"/>
        </w:rPr>
        <w:t>κανονισμό (ΕΕ) 165/2014</w:t>
      </w:r>
    </w:p>
    <w:p w:rsidR="001F2266" w:rsidRPr="007903C8" w:rsidRDefault="001F2266" w:rsidP="001F2266">
      <w:pPr>
        <w:numPr>
          <w:ilvl w:val="0"/>
          <w:numId w:val="6"/>
        </w:numPr>
        <w:spacing w:before="60" w:after="0"/>
        <w:ind w:right="6" w:hanging="294"/>
        <w:rPr>
          <w:rFonts w:ascii="Arial" w:hAnsi="Arial" w:cs="Arial"/>
          <w:sz w:val="22"/>
          <w:lang w:val="el-GR"/>
        </w:rPr>
      </w:pPr>
      <w:r w:rsidRPr="007903C8">
        <w:rPr>
          <w:rFonts w:ascii="Arial" w:hAnsi="Arial" w:cs="Arial"/>
          <w:sz w:val="22"/>
          <w:lang w:val="el-GR"/>
        </w:rPr>
        <w:t>Βιβλία συντήρησης και επισκευής</w:t>
      </w:r>
    </w:p>
    <w:p w:rsidR="001F2266" w:rsidRDefault="001F2266" w:rsidP="001F2266">
      <w:pPr>
        <w:numPr>
          <w:ilvl w:val="0"/>
          <w:numId w:val="6"/>
        </w:numPr>
        <w:spacing w:before="60" w:after="0"/>
        <w:ind w:right="6" w:hanging="294"/>
        <w:rPr>
          <w:rFonts w:ascii="Arial" w:hAnsi="Arial" w:cs="Arial"/>
          <w:sz w:val="22"/>
          <w:lang w:val="el-GR"/>
        </w:rPr>
      </w:pPr>
      <w:r w:rsidRPr="007903C8">
        <w:rPr>
          <w:rFonts w:ascii="Arial" w:hAnsi="Arial" w:cs="Arial"/>
          <w:sz w:val="22"/>
          <w:lang w:val="el-GR"/>
        </w:rPr>
        <w:lastRenderedPageBreak/>
        <w:t>Βιβλίο ανταλλακτικών</w:t>
      </w:r>
    </w:p>
    <w:bookmarkEnd w:id="1"/>
    <w:p w:rsidR="001F2266" w:rsidRPr="00491BE8" w:rsidRDefault="001F2266" w:rsidP="001F2266">
      <w:pPr>
        <w:numPr>
          <w:ilvl w:val="0"/>
          <w:numId w:val="6"/>
        </w:numPr>
        <w:spacing w:before="60" w:after="0"/>
        <w:ind w:right="6" w:hanging="294"/>
        <w:rPr>
          <w:rFonts w:ascii="Arial" w:hAnsi="Arial" w:cs="Arial"/>
          <w:sz w:val="22"/>
          <w:lang w:val="el-GR"/>
        </w:rPr>
      </w:pPr>
      <w:r w:rsidRPr="00491BE8">
        <w:rPr>
          <w:rFonts w:ascii="Arial" w:hAnsi="Arial" w:cs="Arial"/>
          <w:color w:val="auto"/>
          <w:sz w:val="22"/>
          <w:lang w:val="el-GR"/>
        </w:rPr>
        <w:t xml:space="preserve">Απαραίτητα τεχνικά εγχειρίδια/έντυπα, με οδηγίες για την χρήση και συντήρηση του οχήματος σε δύο σειρές για το πλαίσιο και την </w:t>
      </w:r>
      <w:r>
        <w:rPr>
          <w:rFonts w:ascii="Arial" w:hAnsi="Arial" w:cs="Arial"/>
          <w:color w:val="auto"/>
          <w:sz w:val="22"/>
          <w:lang w:val="el-GR"/>
        </w:rPr>
        <w:t>υπερκατασκευή</w:t>
      </w:r>
      <w:r w:rsidRPr="00491BE8">
        <w:rPr>
          <w:rFonts w:ascii="Arial" w:hAnsi="Arial" w:cs="Arial"/>
          <w:color w:val="auto"/>
          <w:sz w:val="22"/>
          <w:lang w:val="el-GR"/>
        </w:rPr>
        <w:t>, μεταφρασμένα στην Ελληνική (</w:t>
      </w:r>
      <w:r w:rsidRPr="00491BE8">
        <w:rPr>
          <w:rFonts w:ascii="Arial" w:hAnsi="Arial" w:cs="Arial"/>
          <w:b/>
          <w:color w:val="auto"/>
          <w:sz w:val="22"/>
          <w:lang w:val="el-GR"/>
        </w:rPr>
        <w:t xml:space="preserve">δεκτά και </w:t>
      </w:r>
      <w:r w:rsidRPr="00491BE8">
        <w:rPr>
          <w:rFonts w:ascii="Arial" w:hAnsi="Arial" w:cs="Arial"/>
          <w:color w:val="auto"/>
          <w:sz w:val="22"/>
          <w:lang w:val="el-GR"/>
        </w:rPr>
        <w:t>σε ηλεκτρονική μορφή) και επίσης εύχρηστο κατάλογο ανταλλακτικών για τον κινητήρα και πλαίσιο (με τους κωδικούς κατασκευαστή) επίσης σε δύο σειρές, στην Ελληνική ή Αγγλική γλώσσα (</w:t>
      </w:r>
      <w:r w:rsidRPr="00491BE8">
        <w:rPr>
          <w:rFonts w:ascii="Arial" w:hAnsi="Arial" w:cs="Arial"/>
          <w:b/>
          <w:color w:val="auto"/>
          <w:sz w:val="22"/>
          <w:lang w:val="el-GR"/>
        </w:rPr>
        <w:t xml:space="preserve">δεκτός και </w:t>
      </w:r>
      <w:r w:rsidRPr="00491BE8">
        <w:rPr>
          <w:rFonts w:ascii="Arial" w:hAnsi="Arial" w:cs="Arial"/>
          <w:color w:val="auto"/>
          <w:sz w:val="22"/>
          <w:lang w:val="el-GR"/>
        </w:rPr>
        <w:t xml:space="preserve">σε ηλεκτρονική μορφή). </w:t>
      </w:r>
    </w:p>
    <w:p w:rsidR="001F2266" w:rsidRPr="00B74D51" w:rsidRDefault="001F2266" w:rsidP="001F2266">
      <w:pPr>
        <w:spacing w:before="120" w:after="0"/>
        <w:ind w:left="0" w:right="6" w:firstLine="425"/>
        <w:rPr>
          <w:rFonts w:ascii="Arial" w:hAnsi="Arial" w:cs="Arial"/>
          <w:sz w:val="22"/>
          <w:u w:val="single"/>
          <w:lang w:val="el-GR"/>
        </w:rPr>
      </w:pPr>
      <w:r w:rsidRPr="00B74D51">
        <w:rPr>
          <w:rFonts w:ascii="Arial" w:hAnsi="Arial" w:cs="Arial"/>
          <w:sz w:val="22"/>
          <w:u w:val="single"/>
          <w:lang w:val="el-GR"/>
        </w:rPr>
        <w:t>Αυτά πρέπει να αναφέρονται λεπτομερώς σε σχετικό πίνακα που θα συνοδεύει την προσφορά και η αξία όλων των ανωτέρω να περιλαμβάνεται στην προσφερόμενη τιμή του οχήματος.</w:t>
      </w:r>
    </w:p>
    <w:p w:rsidR="001F2266" w:rsidRPr="00A86CE1" w:rsidRDefault="001F2266" w:rsidP="00C055E3">
      <w:pPr>
        <w:tabs>
          <w:tab w:val="left" w:pos="9214"/>
        </w:tabs>
        <w:spacing w:before="240" w:after="0"/>
        <w:ind w:left="0" w:right="6" w:firstLine="425"/>
        <w:rPr>
          <w:rFonts w:ascii="Arial" w:hAnsi="Arial" w:cs="Arial"/>
          <w:b/>
          <w:sz w:val="22"/>
          <w:lang w:val="el-GR"/>
        </w:rPr>
      </w:pPr>
      <w:r w:rsidRPr="00A86CE1">
        <w:rPr>
          <w:rFonts w:ascii="Arial" w:hAnsi="Arial" w:cs="Arial"/>
          <w:b/>
          <w:sz w:val="22"/>
          <w:lang w:val="el-GR"/>
        </w:rPr>
        <w:t>ΛΕΙΤΟΥΡΓΙΚΟΤΗΤΑ, ΑΠΟΔΟΤΙΚΟΤΗΤΑ ΚΑΙ ΑΣΦΑΛΕΙΑ</w:t>
      </w:r>
    </w:p>
    <w:p w:rsidR="001F2266" w:rsidRPr="00F73A77" w:rsidRDefault="001F2266" w:rsidP="00C055E3">
      <w:pPr>
        <w:pStyle w:val="31"/>
        <w:shd w:val="clear" w:color="auto" w:fill="auto"/>
        <w:spacing w:before="0" w:after="0" w:line="240" w:lineRule="auto"/>
        <w:ind w:right="23" w:firstLine="442"/>
        <w:jc w:val="both"/>
        <w:rPr>
          <w:rFonts w:ascii="Arial" w:hAnsi="Arial" w:cs="Arial"/>
          <w:sz w:val="22"/>
          <w:szCs w:val="22"/>
        </w:rPr>
      </w:pPr>
      <w:r w:rsidRPr="00F73A77">
        <w:rPr>
          <w:rFonts w:ascii="Arial" w:hAnsi="Arial" w:cs="Arial"/>
          <w:sz w:val="22"/>
          <w:szCs w:val="22"/>
        </w:rPr>
        <w:t>Για την αξιολόγηση του βαθμού λειτουργικότητας και αποδοτικότητας λαμβάνεται υπόψη η αναλογία ισχύος ανά τόνο, η ακτίνα στροφής, η αναλογία ωφέλιμου φορτίου ανά κυβικό μέτρο χωρητικότητας του κυρίως σώματος και κάθε πιθανός επιπλέον εξοπλισμός. Όσον αφορά την αξιολόγηση της ασφάλειας θα ληφθεί υπόψη η τήρηση προτύπων της σειράς ΕΝ1501 και ο συντελεστής ασφαλείας των υδραυλικών σωληνώσεων.</w:t>
      </w:r>
    </w:p>
    <w:p w:rsidR="001F2266" w:rsidRPr="00CB75AF" w:rsidRDefault="001F2266" w:rsidP="001F2266">
      <w:pPr>
        <w:spacing w:before="120" w:after="0"/>
        <w:ind w:left="5" w:right="4" w:firstLine="431"/>
        <w:rPr>
          <w:rFonts w:ascii="Arial" w:hAnsi="Arial" w:cs="Arial"/>
          <w:sz w:val="22"/>
          <w:lang w:val="el-GR"/>
        </w:rPr>
      </w:pPr>
      <w:r w:rsidRPr="00CB75AF">
        <w:rPr>
          <w:rFonts w:ascii="Arial" w:eastAsia="Comic Sans MS" w:hAnsi="Arial" w:cs="Arial"/>
          <w:sz w:val="22"/>
          <w:lang w:val="el-GR"/>
        </w:rPr>
        <w:t>Η υπερκατασκευή θα διασφαλίζει την υψηλή προστασία και υγιεινή των χειριστών αλλά και των πολιτών</w:t>
      </w:r>
      <w:r>
        <w:rPr>
          <w:rFonts w:ascii="Arial" w:eastAsia="Comic Sans MS" w:hAnsi="Arial" w:cs="Arial"/>
          <w:sz w:val="22"/>
          <w:lang w:val="el-GR"/>
        </w:rPr>
        <w:t xml:space="preserve"> </w:t>
      </w:r>
      <w:r w:rsidRPr="00212BF1">
        <w:rPr>
          <w:rFonts w:ascii="Arial" w:hAnsi="Arial" w:cs="Arial"/>
          <w:bCs/>
          <w:sz w:val="22"/>
          <w:lang w:val="el-GR" w:eastAsia="el-GR"/>
        </w:rPr>
        <w:t>(ειδικότερα κατά τις συχνές στάσεις για φόρτωση απορριμμάτων)</w:t>
      </w:r>
      <w:r>
        <w:rPr>
          <w:rFonts w:ascii="Arial" w:eastAsia="Comic Sans MS" w:hAnsi="Arial" w:cs="Arial"/>
          <w:sz w:val="22"/>
          <w:lang w:val="el-GR"/>
        </w:rPr>
        <w:t xml:space="preserve"> και </w:t>
      </w:r>
      <w:r w:rsidRPr="00B74D51">
        <w:rPr>
          <w:rFonts w:ascii="Arial" w:hAnsi="Arial" w:cs="Arial"/>
          <w:sz w:val="22"/>
          <w:lang w:val="el-GR"/>
        </w:rPr>
        <w:t xml:space="preserve">θα φέρει όλα τα απαραίτητα μέσα και μέτρα ασφαλούς λειτουργίας, τα οποία </w:t>
      </w:r>
      <w:r w:rsidRPr="00247F16">
        <w:rPr>
          <w:rStyle w:val="10"/>
          <w:rFonts w:ascii="Arial" w:eastAsia="Verdana" w:hAnsi="Arial" w:cs="Arial"/>
          <w:sz w:val="22"/>
          <w:szCs w:val="22"/>
        </w:rPr>
        <w:t>θα περιγραφούν</w:t>
      </w:r>
      <w:r w:rsidRPr="007616B7">
        <w:rPr>
          <w:rFonts w:ascii="Arial" w:hAnsi="Arial" w:cs="Arial"/>
          <w:sz w:val="22"/>
          <w:u w:val="single"/>
          <w:lang w:val="el-GR"/>
        </w:rPr>
        <w:t xml:space="preserve"> </w:t>
      </w:r>
      <w:r w:rsidRPr="00247F16">
        <w:rPr>
          <w:rStyle w:val="10"/>
          <w:rFonts w:ascii="Arial" w:eastAsia="Verdana" w:hAnsi="Arial" w:cs="Arial"/>
          <w:sz w:val="22"/>
          <w:szCs w:val="22"/>
        </w:rPr>
        <w:t>αναλυτικά στην τεχνική προσφορά</w:t>
      </w:r>
      <w:r w:rsidRPr="00B74D51">
        <w:rPr>
          <w:rFonts w:ascii="Arial" w:hAnsi="Arial" w:cs="Arial"/>
          <w:sz w:val="22"/>
          <w:lang w:val="el-GR"/>
        </w:rPr>
        <w:t xml:space="preserve"> και θα ικανοποιούν απόλυτα τις βασικές απαιτήσεις υγείας και ασφάλειας που έχ</w:t>
      </w:r>
      <w:r w:rsidR="009C4E28">
        <w:rPr>
          <w:rFonts w:ascii="Arial" w:hAnsi="Arial" w:cs="Arial"/>
          <w:sz w:val="22"/>
          <w:lang w:val="el-GR"/>
        </w:rPr>
        <w:t>ει θέσει η Ευρωπαϊκή Επιτροπή (</w:t>
      </w:r>
      <w:r w:rsidRPr="00B74D51">
        <w:rPr>
          <w:rFonts w:ascii="Arial" w:hAnsi="Arial" w:cs="Arial"/>
          <w:sz w:val="22"/>
          <w:lang w:val="el-GR"/>
        </w:rPr>
        <w:t xml:space="preserve">ΠΔ 57/2010 ενσωμάτωση οδηγίας 2006/42/ΕΚ) σχετικά με την ασφάλεια των μηχανών - σήμανση </w:t>
      </w:r>
      <w:r w:rsidRPr="00B74D51">
        <w:rPr>
          <w:rFonts w:ascii="Arial" w:hAnsi="Arial" w:cs="Arial"/>
          <w:sz w:val="22"/>
        </w:rPr>
        <w:t>CE</w:t>
      </w:r>
      <w:r>
        <w:rPr>
          <w:rFonts w:ascii="Arial" w:hAnsi="Arial" w:cs="Arial"/>
          <w:sz w:val="22"/>
          <w:lang w:val="el-GR"/>
        </w:rPr>
        <w:t xml:space="preserve">, </w:t>
      </w:r>
      <w:r w:rsidRPr="00B74D51">
        <w:rPr>
          <w:rFonts w:ascii="Arial" w:hAnsi="Arial" w:cs="Arial"/>
          <w:sz w:val="22"/>
          <w:lang w:val="el-GR"/>
        </w:rPr>
        <w:t>τα πρότυπα της σειράς ΕΝ 1501</w:t>
      </w:r>
      <w:r>
        <w:rPr>
          <w:rFonts w:ascii="Arial" w:hAnsi="Arial" w:cs="Arial"/>
          <w:sz w:val="22"/>
          <w:lang w:val="el-GR"/>
        </w:rPr>
        <w:t xml:space="preserve"> και </w:t>
      </w:r>
      <w:r w:rsidRPr="00CB75AF">
        <w:rPr>
          <w:rFonts w:ascii="Arial" w:eastAsia="Comic Sans MS" w:hAnsi="Arial" w:cs="Arial"/>
          <w:sz w:val="22"/>
          <w:lang w:val="el-GR"/>
        </w:rPr>
        <w:t xml:space="preserve">Ηλεκτρομαγνητικής συμβατότητας σύμφωνα με την Ευρωπαϊκή Οδηγία 2004/108/ΕΚ (ενσωμάτωση με την ΥΑ 50268/5137/07/ΦΕΚ 1853 τ. Β’/2007).  </w:t>
      </w:r>
    </w:p>
    <w:p w:rsidR="001F2266" w:rsidRPr="003C783C" w:rsidRDefault="001F2266" w:rsidP="001F2266">
      <w:pPr>
        <w:pStyle w:val="31"/>
        <w:shd w:val="clear" w:color="auto" w:fill="auto"/>
        <w:spacing w:before="120" w:after="0" w:line="240" w:lineRule="auto"/>
        <w:ind w:left="23" w:firstLine="408"/>
        <w:jc w:val="both"/>
      </w:pPr>
      <w:r w:rsidRPr="003C783C">
        <w:t>Θα φέρει, τουλάχιστον, τον ακόλουθο εξοπλισμό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Διάταξη άμεσης διακοπής λειτουργίας του μηχανισμού συμπίεσης, με δύο κομβία, αριστερά και δεξιά στο οπίσθιο πλαϊνό τμήμα της υπερκατασκευής - </w:t>
      </w:r>
      <w:r w:rsidRPr="00B74D51">
        <w:rPr>
          <w:rFonts w:ascii="Arial" w:hAnsi="Arial" w:cs="Arial"/>
          <w:b/>
          <w:sz w:val="22"/>
        </w:rPr>
        <w:t>Emergency</w:t>
      </w:r>
      <w:r w:rsidRPr="00B74D51">
        <w:rPr>
          <w:rFonts w:ascii="Arial" w:hAnsi="Arial" w:cs="Arial"/>
          <w:b/>
          <w:sz w:val="22"/>
          <w:lang w:val="el-GR"/>
        </w:rPr>
        <w:t xml:space="preserve"> </w:t>
      </w:r>
      <w:r w:rsidRPr="00B74D51">
        <w:rPr>
          <w:rFonts w:ascii="Arial" w:hAnsi="Arial" w:cs="Arial"/>
          <w:b/>
          <w:sz w:val="22"/>
        </w:rPr>
        <w:t>stop</w:t>
      </w:r>
      <w:r w:rsidRPr="00B74D51">
        <w:rPr>
          <w:rFonts w:ascii="Arial" w:hAnsi="Arial" w:cs="Arial"/>
          <w:sz w:val="22"/>
          <w:lang w:val="el-GR"/>
        </w:rPr>
        <w:t xml:space="preserve"> της οποίας η ενεργοποίηση, θα επιφέρει ηχητικό σήμα εντός του θαλάμου οδήγησης.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Διάταξη άμεσης επέμβασης απεγκλωβισμού αντικειμένων από το μηχανισμό συμπίεσης, με κομβίο επί του πίνακα ελέγχου - </w:t>
      </w:r>
      <w:r w:rsidRPr="00B74D51">
        <w:rPr>
          <w:rFonts w:ascii="Arial" w:hAnsi="Arial" w:cs="Arial"/>
          <w:b/>
          <w:sz w:val="22"/>
        </w:rPr>
        <w:t>Rescue</w:t>
      </w:r>
      <w:r w:rsidRPr="00B74D51">
        <w:rPr>
          <w:rFonts w:ascii="Arial" w:hAnsi="Arial" w:cs="Arial"/>
          <w:b/>
          <w:sz w:val="22"/>
          <w:lang w:val="el-GR"/>
        </w:rPr>
        <w:t xml:space="preserve"> </w:t>
      </w:r>
      <w:r w:rsidRPr="00B74D51">
        <w:rPr>
          <w:rFonts w:ascii="Arial" w:hAnsi="Arial" w:cs="Arial"/>
          <w:b/>
          <w:sz w:val="22"/>
        </w:rPr>
        <w:t>switch</w:t>
      </w:r>
      <w:r w:rsidRPr="00B74D51">
        <w:rPr>
          <w:rFonts w:ascii="Arial" w:hAnsi="Arial" w:cs="Arial"/>
          <w:sz w:val="22"/>
          <w:lang w:val="el-GR"/>
        </w:rPr>
        <w:t xml:space="preserve">, η ενεργοποίηση της οποίας θα είναι εφικτή ακόμα και όταν έχει ενεργοποιηθεί η διάταξη άμεσης διακοπής.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Οι γραμμές ανύψωσης της οπίσθιας πόρτας και του ανυψωτικού μηχανισμού, θα είναι εξοπλισμένες με </w:t>
      </w:r>
      <w:r w:rsidRPr="00B74D51">
        <w:rPr>
          <w:rFonts w:ascii="Arial" w:hAnsi="Arial" w:cs="Arial"/>
          <w:b/>
          <w:sz w:val="22"/>
          <w:lang w:val="el-GR"/>
        </w:rPr>
        <w:t>βαλβίδα διακοπής ροής</w:t>
      </w:r>
      <w:r w:rsidRPr="00B74D51">
        <w:rPr>
          <w:rFonts w:ascii="Arial" w:hAnsi="Arial" w:cs="Arial"/>
          <w:sz w:val="22"/>
          <w:lang w:val="el-GR"/>
        </w:rPr>
        <w:t xml:space="preserve">, που θα ενεργοποιούνται σε περίπτωση απώλειας της υδραυλικής πίεσης. </w:t>
      </w:r>
    </w:p>
    <w:p w:rsidR="001F2266"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Η γραμμή καταβίβασης της οπίσθιας πόρτας θα είναι εξοπλισμένη με </w:t>
      </w:r>
      <w:r w:rsidRPr="00B74D51">
        <w:rPr>
          <w:rFonts w:ascii="Arial" w:hAnsi="Arial" w:cs="Arial"/>
          <w:b/>
          <w:sz w:val="22"/>
          <w:lang w:val="el-GR"/>
        </w:rPr>
        <w:t>βαλβίδα ελέγχου ροής</w:t>
      </w:r>
      <w:r w:rsidRPr="00B74D51">
        <w:rPr>
          <w:rFonts w:ascii="Arial" w:hAnsi="Arial" w:cs="Arial"/>
          <w:sz w:val="22"/>
          <w:lang w:val="el-GR"/>
        </w:rPr>
        <w:t xml:space="preserve">, για την ρύθμιση της ταχύτητας καταβίβασης, στην επιθυμητή τιμή που ορίζεται από το πρότυπο της σειράς ΕΝ 1501.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Όλες οι υδραυλικές σωληνώσεις πρέπει να φέρουν συντελεστή ασφαλείας </w:t>
      </w:r>
      <w:r w:rsidRPr="00B74D51">
        <w:rPr>
          <w:rFonts w:ascii="Arial" w:hAnsi="Arial" w:cs="Arial"/>
          <w:sz w:val="22"/>
        </w:rPr>
        <w:t>i</w:t>
      </w:r>
      <w:r w:rsidRPr="00B74D51">
        <w:rPr>
          <w:rFonts w:ascii="Arial" w:hAnsi="Arial" w:cs="Arial"/>
          <w:sz w:val="22"/>
          <w:lang w:val="el-GR"/>
        </w:rPr>
        <w:t xml:space="preserve">=4 έναντι της πίεσης λειτουργίας και να είναι ορατές για να μπορούν να ελέγχονται.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Εντός του θαλάμου οδήγησης, θα υπάρχουν χειριστήρια και ενδεικτικές λυχνίες για το χειρισμό της οπίσθιας πόρτας και του μηχανισμού εκφόρτωσης και </w:t>
      </w:r>
      <w:r w:rsidRPr="003E2881">
        <w:rPr>
          <w:rFonts w:ascii="Arial" w:hAnsi="Arial" w:cs="Arial"/>
          <w:b/>
          <w:bCs/>
          <w:sz w:val="22"/>
          <w:lang w:val="el-GR"/>
        </w:rPr>
        <w:t>κλειστό κύκλωμα τηλεόρασης</w:t>
      </w:r>
      <w:r w:rsidRPr="00B74D51">
        <w:rPr>
          <w:rFonts w:ascii="Arial" w:hAnsi="Arial" w:cs="Arial"/>
          <w:sz w:val="22"/>
          <w:lang w:val="el-GR"/>
        </w:rPr>
        <w:t xml:space="preserve"> για την παρακολούθηση των εργασιών φόρτωσης του οχήματος</w:t>
      </w:r>
      <w:r>
        <w:rPr>
          <w:rFonts w:ascii="Arial" w:hAnsi="Arial" w:cs="Arial"/>
          <w:sz w:val="22"/>
          <w:lang w:val="el-GR"/>
        </w:rPr>
        <w:t xml:space="preserve"> </w:t>
      </w:r>
      <w:r w:rsidRPr="00247F16">
        <w:rPr>
          <w:rFonts w:ascii="Arial" w:eastAsia="Calibri" w:hAnsi="Arial" w:cs="Arial"/>
          <w:color w:val="auto"/>
          <w:sz w:val="22"/>
          <w:lang w:val="el-GR"/>
        </w:rPr>
        <w:t>και ηχητική επικοινωνία οδηγού και εργατών</w:t>
      </w:r>
      <w:r w:rsidRPr="00B74D51">
        <w:rPr>
          <w:rFonts w:ascii="Arial" w:hAnsi="Arial" w:cs="Arial"/>
          <w:sz w:val="22"/>
          <w:lang w:val="el-GR"/>
        </w:rPr>
        <w:t xml:space="preserve">. </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Επιπρόσθετα, θα υπάρχει κατάλληλη </w:t>
      </w:r>
      <w:r w:rsidRPr="00B74D51">
        <w:rPr>
          <w:rFonts w:ascii="Arial" w:hAnsi="Arial" w:cs="Arial"/>
          <w:b/>
          <w:sz w:val="22"/>
          <w:lang w:val="el-GR"/>
        </w:rPr>
        <w:t>διάταξη αποτροπής πλήρους καταβίβασης της οπίσθιας πόρτας - εφόσον χειρίζεται από το θάλαμο οδήγησης</w:t>
      </w:r>
      <w:r w:rsidRPr="00B74D51">
        <w:rPr>
          <w:rFonts w:ascii="Arial" w:hAnsi="Arial" w:cs="Arial"/>
          <w:sz w:val="22"/>
          <w:lang w:val="el-GR"/>
        </w:rPr>
        <w:t xml:space="preserve"> .  </w:t>
      </w:r>
    </w:p>
    <w:p w:rsidR="001F2266" w:rsidRDefault="001F2266" w:rsidP="0083627B">
      <w:pPr>
        <w:spacing w:before="60" w:after="0"/>
        <w:ind w:left="709" w:right="0" w:firstLine="0"/>
        <w:rPr>
          <w:rFonts w:ascii="Arial" w:hAnsi="Arial" w:cs="Arial"/>
          <w:sz w:val="22"/>
          <w:lang w:val="el-GR"/>
        </w:rPr>
      </w:pPr>
      <w:r w:rsidRPr="00B74D51">
        <w:rPr>
          <w:rFonts w:ascii="Arial" w:hAnsi="Arial" w:cs="Arial"/>
          <w:sz w:val="22"/>
          <w:lang w:val="el-GR"/>
        </w:rPr>
        <w:lastRenderedPageBreak/>
        <w:t>Η οπίσθια πόρτα θα σταματά σε απόσταση από τη</w:t>
      </w:r>
      <w:r>
        <w:rPr>
          <w:rFonts w:ascii="Arial" w:hAnsi="Arial" w:cs="Arial"/>
          <w:sz w:val="22"/>
          <w:lang w:val="el-GR"/>
        </w:rPr>
        <w:t>ν</w:t>
      </w:r>
      <w:r w:rsidRPr="00B74D51">
        <w:rPr>
          <w:rFonts w:ascii="Arial" w:hAnsi="Arial" w:cs="Arial"/>
          <w:sz w:val="22"/>
          <w:lang w:val="el-GR"/>
        </w:rPr>
        <w:t xml:space="preserve"> περιοχή επαφής της με το κυρίως σώμα και θα προβλέπεται κατάλληλη διάταξη για την ολοκλήρωση της καταβίβασης, με χειρισμό κοντά από το σημείο επαφής του κυρίως σώματος και της οπίσθιας πόρτας . </w:t>
      </w:r>
    </w:p>
    <w:p w:rsidR="001F2266" w:rsidRPr="00320DDA" w:rsidRDefault="001F2266" w:rsidP="0083627B">
      <w:pPr>
        <w:pStyle w:val="a5"/>
        <w:numPr>
          <w:ilvl w:val="0"/>
          <w:numId w:val="11"/>
        </w:numPr>
        <w:autoSpaceDE w:val="0"/>
        <w:autoSpaceDN w:val="0"/>
        <w:adjustRightInd w:val="0"/>
        <w:spacing w:before="60" w:after="0"/>
        <w:ind w:left="714" w:right="0" w:hanging="294"/>
        <w:contextualSpacing w:val="0"/>
        <w:rPr>
          <w:rFonts w:ascii="Arial" w:hAnsi="Arial" w:cs="Arial"/>
          <w:bCs/>
          <w:color w:val="auto"/>
          <w:sz w:val="22"/>
          <w:lang w:val="el-GR"/>
        </w:rPr>
      </w:pPr>
      <w:r w:rsidRPr="00320DDA">
        <w:rPr>
          <w:rFonts w:ascii="Arial" w:eastAsia="Calibri" w:hAnsi="Arial" w:cs="Arial"/>
          <w:bCs/>
          <w:color w:val="auto"/>
          <w:sz w:val="22"/>
          <w:lang w:val="el-GR"/>
        </w:rPr>
        <w:t>Κατά τη διαδικασία εκφόρτωσης να απασφαλίζεται και να ανοίγει πλήρως η οπίσθια θύρα. Το κλείσιμο να γίνεται μόνο εξωτερικά, στο πίσω μέρος του οχήματος και  κλείνει τελείως</w:t>
      </w:r>
      <w:r w:rsidR="00320DDA" w:rsidRPr="00320DDA">
        <w:rPr>
          <w:rFonts w:ascii="Arial" w:eastAsia="Calibri" w:hAnsi="Arial" w:cs="Arial"/>
          <w:bCs/>
          <w:color w:val="auto"/>
          <w:sz w:val="22"/>
          <w:lang w:val="el-GR"/>
        </w:rPr>
        <w:t>,</w:t>
      </w:r>
      <w:r w:rsidRPr="00320DDA">
        <w:rPr>
          <w:rFonts w:ascii="Arial" w:eastAsia="Calibri" w:hAnsi="Arial" w:cs="Arial"/>
          <w:bCs/>
          <w:color w:val="auto"/>
          <w:sz w:val="22"/>
          <w:lang w:val="el-GR"/>
        </w:rPr>
        <w:t xml:space="preserve"> να ασφαλίζεται με ειδικό μηχανισμό.</w:t>
      </w:r>
    </w:p>
    <w:p w:rsidR="001F2266" w:rsidRPr="00B74D51" w:rsidRDefault="001F2266" w:rsidP="0083627B">
      <w:pPr>
        <w:numPr>
          <w:ilvl w:val="0"/>
          <w:numId w:val="9"/>
        </w:numPr>
        <w:spacing w:before="60" w:after="0"/>
        <w:ind w:right="0" w:hanging="294"/>
        <w:rPr>
          <w:rFonts w:ascii="Arial" w:hAnsi="Arial" w:cs="Arial"/>
          <w:sz w:val="22"/>
          <w:lang w:val="el-GR"/>
        </w:rPr>
      </w:pPr>
      <w:r w:rsidRPr="00B74D51">
        <w:rPr>
          <w:rFonts w:ascii="Arial" w:hAnsi="Arial" w:cs="Arial"/>
          <w:sz w:val="22"/>
          <w:lang w:val="el-GR"/>
        </w:rPr>
        <w:t xml:space="preserve">Μηχανική </w:t>
      </w:r>
      <w:r w:rsidRPr="00B74D51">
        <w:rPr>
          <w:rFonts w:ascii="Arial" w:hAnsi="Arial" w:cs="Arial"/>
          <w:b/>
          <w:sz w:val="22"/>
          <w:lang w:val="el-GR"/>
        </w:rPr>
        <w:t>ασφαλή συγκράτηση της οπίσθιας πόρτας σε ανοικτή θέση</w:t>
      </w:r>
      <w:r w:rsidRPr="00B74D51">
        <w:rPr>
          <w:rFonts w:ascii="Arial" w:hAnsi="Arial" w:cs="Arial"/>
          <w:sz w:val="22"/>
          <w:lang w:val="el-GR"/>
        </w:rPr>
        <w:t>, ώστε να επιτρέπεται με ασφάλεια η είσοδος εντός του κυρίως σώματος ή αλλού σημείου, για συντήρηση ή επισκευή .</w:t>
      </w:r>
      <w:r w:rsidRPr="00B74D51">
        <w:rPr>
          <w:rFonts w:ascii="Arial" w:hAnsi="Arial" w:cs="Arial"/>
          <w:b/>
          <w:sz w:val="22"/>
          <w:lang w:val="el-GR"/>
        </w:rPr>
        <w:t xml:space="preserve"> </w:t>
      </w:r>
    </w:p>
    <w:p w:rsidR="001F2266" w:rsidRPr="00C72811" w:rsidRDefault="001F2266" w:rsidP="0083627B">
      <w:pPr>
        <w:numPr>
          <w:ilvl w:val="0"/>
          <w:numId w:val="9"/>
        </w:numPr>
        <w:spacing w:before="60" w:after="0"/>
        <w:ind w:right="0" w:hanging="294"/>
        <w:rPr>
          <w:rFonts w:ascii="Arial" w:hAnsi="Arial" w:cs="Arial"/>
          <w:sz w:val="22"/>
          <w:lang w:val="el-GR"/>
        </w:rPr>
      </w:pPr>
      <w:r w:rsidRPr="00C72811">
        <w:rPr>
          <w:rFonts w:ascii="Arial" w:hAnsi="Arial" w:cs="Arial"/>
          <w:sz w:val="22"/>
          <w:lang w:val="el-GR"/>
        </w:rPr>
        <w:t>Διάταξη ασφαλείας</w:t>
      </w:r>
      <w:r w:rsidRPr="003C783C">
        <w:rPr>
          <w:rFonts w:ascii="Arial" w:hAnsi="Arial" w:cs="Arial"/>
          <w:sz w:val="22"/>
          <w:lang w:val="el-GR"/>
        </w:rPr>
        <w:t xml:space="preserve"> για την αποτροπή κίνησης του οχήματος, με ταχύτητα ανώτερη της οριζόμενης στο πρότυπο της σειράς ΕΝ 1501</w:t>
      </w:r>
      <w:r w:rsidRPr="00C72811">
        <w:rPr>
          <w:rFonts w:ascii="Arial" w:hAnsi="Arial" w:cs="Arial"/>
          <w:sz w:val="22"/>
          <w:lang w:val="el-GR"/>
        </w:rPr>
        <w:t xml:space="preserve"> (όπως ισχύει σήμερα στην πιο πρόσφατη έκδοση του)</w:t>
      </w:r>
      <w:r w:rsidRPr="003C783C">
        <w:rPr>
          <w:rFonts w:ascii="Arial" w:hAnsi="Arial" w:cs="Arial"/>
          <w:sz w:val="22"/>
          <w:lang w:val="el-GR"/>
        </w:rPr>
        <w:t xml:space="preserve">, εφ’ όσον επί των σκαλοπατιών της οπίσθιας πόρτας, στέκεται άνθρωπος και παράλληλα δεν θα επιτρέπεται η οπισθοπορεία του.  </w:t>
      </w:r>
    </w:p>
    <w:p w:rsidR="001F2266" w:rsidRPr="003C783C" w:rsidRDefault="001F2266" w:rsidP="009C4E28">
      <w:pPr>
        <w:overflowPunct w:val="0"/>
        <w:autoSpaceDE w:val="0"/>
        <w:autoSpaceDN w:val="0"/>
        <w:adjustRightInd w:val="0"/>
        <w:spacing w:before="60" w:after="0"/>
        <w:ind w:left="709" w:right="6" w:firstLine="0"/>
        <w:textAlignment w:val="baseline"/>
        <w:rPr>
          <w:rFonts w:ascii="Arial" w:hAnsi="Arial" w:cs="Arial"/>
          <w:bCs/>
          <w:sz w:val="22"/>
          <w:lang w:val="el-GR" w:eastAsia="el-GR"/>
        </w:rPr>
      </w:pPr>
      <w:r w:rsidRPr="003C783C">
        <w:rPr>
          <w:rFonts w:ascii="Arial" w:hAnsi="Arial" w:cs="Arial"/>
          <w:bCs/>
          <w:sz w:val="22"/>
          <w:lang w:val="el-GR" w:eastAsia="el-GR"/>
        </w:rPr>
        <w:t xml:space="preserve">Με τη διάταξη </w:t>
      </w:r>
      <w:r>
        <w:rPr>
          <w:rFonts w:ascii="Arial" w:hAnsi="Arial" w:cs="Arial"/>
          <w:bCs/>
          <w:sz w:val="22"/>
          <w:lang w:val="el-GR" w:eastAsia="el-GR"/>
        </w:rPr>
        <w:t xml:space="preserve">αυτή </w:t>
      </w:r>
      <w:r w:rsidRPr="003C783C">
        <w:rPr>
          <w:rFonts w:ascii="Arial" w:hAnsi="Arial" w:cs="Arial"/>
          <w:bCs/>
          <w:sz w:val="22"/>
          <w:lang w:val="el-GR" w:eastAsia="el-GR"/>
        </w:rPr>
        <w:t xml:space="preserve">δεν </w:t>
      </w:r>
      <w:r>
        <w:rPr>
          <w:rFonts w:ascii="Arial" w:hAnsi="Arial" w:cs="Arial"/>
          <w:bCs/>
          <w:sz w:val="22"/>
          <w:lang w:val="el-GR" w:eastAsia="el-GR"/>
        </w:rPr>
        <w:t xml:space="preserve">θα </w:t>
      </w:r>
      <w:r w:rsidRPr="003C783C">
        <w:rPr>
          <w:rFonts w:ascii="Arial" w:hAnsi="Arial" w:cs="Arial"/>
          <w:bCs/>
          <w:sz w:val="22"/>
          <w:lang w:val="el-GR" w:eastAsia="el-GR"/>
        </w:rPr>
        <w:t xml:space="preserve">επιτρέπεται η ανάπτυξη ταχύτητας του οχήματος πέραν των </w:t>
      </w:r>
      <w:r w:rsidRPr="003C783C">
        <w:rPr>
          <w:rFonts w:ascii="Arial" w:hAnsi="Arial" w:cs="Arial"/>
          <w:b/>
          <w:bCs/>
          <w:sz w:val="22"/>
          <w:lang w:val="el-GR" w:eastAsia="el-GR"/>
        </w:rPr>
        <w:t>30km/h</w:t>
      </w:r>
      <w:r w:rsidRPr="003C783C">
        <w:rPr>
          <w:rFonts w:ascii="Arial" w:hAnsi="Arial" w:cs="Arial"/>
          <w:bCs/>
          <w:sz w:val="22"/>
          <w:lang w:val="el-GR" w:eastAsia="el-GR"/>
        </w:rPr>
        <w:t xml:space="preserve"> (ή της μέγιστης ταχύτητας που ορίζεται από την ισχύουσα κάθε φορά νομοθεσία) ενώ </w:t>
      </w:r>
      <w:r>
        <w:rPr>
          <w:rFonts w:ascii="Arial" w:hAnsi="Arial" w:cs="Arial"/>
          <w:bCs/>
          <w:sz w:val="22"/>
          <w:lang w:val="el-GR" w:eastAsia="el-GR"/>
        </w:rPr>
        <w:t xml:space="preserve">θα </w:t>
      </w:r>
      <w:r w:rsidRPr="003C783C">
        <w:rPr>
          <w:rFonts w:ascii="Arial" w:hAnsi="Arial" w:cs="Arial"/>
          <w:bCs/>
          <w:sz w:val="22"/>
          <w:lang w:val="el-GR" w:eastAsia="el-GR"/>
        </w:rPr>
        <w:t xml:space="preserve">απαγορεύεται και η οπισθοπορεία του οχήματος όταν οι εργάτες βρίσκονται πάνω σε αυτό. Με τα σκαλοπάτια κατεβασμένα το ηλεκτρονικό κύκλωμα παρακολούθησης </w:t>
      </w:r>
      <w:r>
        <w:rPr>
          <w:rFonts w:ascii="Arial" w:hAnsi="Arial" w:cs="Arial"/>
          <w:bCs/>
          <w:sz w:val="22"/>
          <w:lang w:val="el-GR" w:eastAsia="el-GR"/>
        </w:rPr>
        <w:t>θ</w:t>
      </w:r>
      <w:r w:rsidRPr="003C783C">
        <w:rPr>
          <w:rFonts w:ascii="Arial" w:hAnsi="Arial" w:cs="Arial"/>
          <w:bCs/>
          <w:sz w:val="22"/>
          <w:lang w:val="el-GR" w:eastAsia="el-GR"/>
        </w:rPr>
        <w:t xml:space="preserve">α δίνει κατάλληλες εντολές δια των οποίων το όχημα να σταματά. Η απενεργοποίηση του παραπάνω κυκλώματος δεν πρέπει να είναι εφικτή. Σε περίπτωση ανάγκης </w:t>
      </w:r>
      <w:r>
        <w:rPr>
          <w:rFonts w:ascii="Arial" w:hAnsi="Arial" w:cs="Arial"/>
          <w:bCs/>
          <w:sz w:val="22"/>
          <w:lang w:val="el-GR" w:eastAsia="el-GR"/>
        </w:rPr>
        <w:t>θ</w:t>
      </w:r>
      <w:r w:rsidRPr="003C783C">
        <w:rPr>
          <w:rFonts w:ascii="Arial" w:hAnsi="Arial" w:cs="Arial"/>
          <w:bCs/>
          <w:sz w:val="22"/>
          <w:lang w:val="el-GR" w:eastAsia="el-GR"/>
        </w:rPr>
        <w:t xml:space="preserve">α υπάρχει ειδικός διακόπτης εντός της καμπίνας ο οποίος να απενεργοποιεί την ανωτέρω λειτουργία, </w:t>
      </w:r>
      <w:r>
        <w:rPr>
          <w:rFonts w:ascii="Arial" w:hAnsi="Arial" w:cs="Arial"/>
          <w:bCs/>
          <w:sz w:val="22"/>
          <w:lang w:val="el-GR" w:eastAsia="el-GR"/>
        </w:rPr>
        <w:t>θ</w:t>
      </w:r>
      <w:r w:rsidRPr="003C783C">
        <w:rPr>
          <w:rFonts w:ascii="Arial" w:hAnsi="Arial" w:cs="Arial"/>
          <w:bCs/>
          <w:sz w:val="22"/>
          <w:lang w:val="el-GR" w:eastAsia="el-GR"/>
        </w:rPr>
        <w:t>α υπάρχει όμως ποινή παύσης όλων των λειτουργιών του απορριμματοφόρου για 5 λεπτά.</w:t>
      </w:r>
    </w:p>
    <w:p w:rsidR="001F2266" w:rsidRPr="00F4678A" w:rsidRDefault="001F2266" w:rsidP="0083627B">
      <w:pPr>
        <w:numPr>
          <w:ilvl w:val="0"/>
          <w:numId w:val="9"/>
        </w:numPr>
        <w:spacing w:before="60" w:after="0"/>
        <w:ind w:right="0" w:hanging="294"/>
        <w:rPr>
          <w:rFonts w:ascii="Arial" w:hAnsi="Arial" w:cs="Arial"/>
          <w:bCs/>
          <w:sz w:val="22"/>
          <w:lang w:val="el-GR" w:eastAsia="el-GR"/>
        </w:rPr>
      </w:pPr>
      <w:r w:rsidRPr="00B74D51">
        <w:rPr>
          <w:rFonts w:ascii="Arial" w:hAnsi="Arial" w:cs="Arial"/>
          <w:sz w:val="22"/>
          <w:lang w:val="el-GR"/>
        </w:rPr>
        <w:t xml:space="preserve">Η </w:t>
      </w:r>
      <w:r w:rsidRPr="00B74D51">
        <w:rPr>
          <w:rFonts w:ascii="Arial" w:hAnsi="Arial" w:cs="Arial"/>
          <w:b/>
          <w:sz w:val="22"/>
          <w:lang w:val="el-GR"/>
        </w:rPr>
        <w:t>στάθμη του εκπεμπόμενου θορύβου</w:t>
      </w:r>
      <w:r w:rsidRPr="00B74D51">
        <w:rPr>
          <w:rFonts w:ascii="Arial" w:hAnsi="Arial" w:cs="Arial"/>
          <w:sz w:val="22"/>
          <w:lang w:val="el-GR"/>
        </w:rPr>
        <w:t xml:space="preserve"> της υπερκατασκευής, </w:t>
      </w:r>
      <w:r w:rsidRPr="00247F16">
        <w:rPr>
          <w:rFonts w:ascii="Arial" w:eastAsia="Calibri" w:hAnsi="Arial" w:cs="Arial"/>
          <w:color w:val="auto"/>
          <w:sz w:val="22"/>
          <w:lang w:val="el-GR"/>
        </w:rPr>
        <w:t xml:space="preserve">υπερκατασκευής κατά τη λειτουργία της να είναι μικρότερη από 85 db, σύμφωνα με την Ευρωπαϊκή Οδηγία 2000/14/ΕΚ (ενσωμάτωση με την ΚΥΑ37393/2028/ΦΕΚ 1418 τ. Β’ /1-10-2003), όπως τροποποιήθηκε με την οδηγία 2005/88/ΕΚ (ΥΑ 9272/471/ΦΕΚ 286 τ. Β'/2-3-2007) </w:t>
      </w:r>
      <w:r w:rsidRPr="00B74D51">
        <w:rPr>
          <w:rFonts w:ascii="Arial" w:hAnsi="Arial" w:cs="Arial"/>
          <w:sz w:val="22"/>
          <w:lang w:val="el-GR"/>
        </w:rPr>
        <w:t xml:space="preserve">και το σχετικό πρότυπο της σειράς ΕΝ 1501. </w:t>
      </w:r>
      <w:r w:rsidRPr="00247F16">
        <w:rPr>
          <w:rFonts w:ascii="Arial" w:eastAsia="Calibri" w:hAnsi="Arial" w:cs="Arial"/>
          <w:color w:val="auto"/>
          <w:sz w:val="22"/>
          <w:lang w:val="el-GR"/>
        </w:rPr>
        <w:t xml:space="preserve">Να κατατεθεί μελέτη μέτρησης θορύβου. </w:t>
      </w:r>
    </w:p>
    <w:p w:rsidR="001F2266" w:rsidRPr="00E72A45" w:rsidRDefault="001F2266" w:rsidP="001F2266">
      <w:pPr>
        <w:tabs>
          <w:tab w:val="left" w:pos="454"/>
          <w:tab w:val="left" w:pos="5300"/>
          <w:tab w:val="left" w:pos="6717"/>
          <w:tab w:val="left" w:pos="7994"/>
          <w:tab w:val="left" w:pos="9214"/>
        </w:tabs>
        <w:overflowPunct w:val="0"/>
        <w:autoSpaceDE w:val="0"/>
        <w:autoSpaceDN w:val="0"/>
        <w:adjustRightInd w:val="0"/>
        <w:spacing w:before="120" w:after="0"/>
        <w:ind w:left="0" w:right="6" w:firstLine="426"/>
        <w:textAlignment w:val="baseline"/>
        <w:rPr>
          <w:rFonts w:ascii="Arial" w:hAnsi="Arial" w:cs="Arial"/>
          <w:bCs/>
          <w:sz w:val="22"/>
          <w:lang w:val="el-GR" w:eastAsia="el-GR"/>
        </w:rPr>
      </w:pPr>
      <w:r w:rsidRPr="00E72A45">
        <w:rPr>
          <w:rFonts w:ascii="Arial" w:hAnsi="Arial" w:cs="Arial"/>
          <w:bCs/>
          <w:sz w:val="22"/>
          <w:lang w:val="el-GR" w:eastAsia="el-GR"/>
        </w:rPr>
        <w:t>Ο πίνακας των ενδείξεων και μετρήσεων θα είναι πλήρης και αξιόπιστος στη χρήση, τα δε χειριστήρια εργονομικά σχεδιασμένα. Να περιγραφούν οι σχετικές διατάξεις.</w:t>
      </w:r>
    </w:p>
    <w:p w:rsidR="001F2266" w:rsidRDefault="001F2266" w:rsidP="001F2266">
      <w:pPr>
        <w:tabs>
          <w:tab w:val="left" w:pos="454"/>
          <w:tab w:val="left" w:pos="5300"/>
          <w:tab w:val="left" w:pos="6717"/>
          <w:tab w:val="left" w:pos="7994"/>
          <w:tab w:val="left" w:pos="9214"/>
        </w:tabs>
        <w:overflowPunct w:val="0"/>
        <w:autoSpaceDE w:val="0"/>
        <w:autoSpaceDN w:val="0"/>
        <w:adjustRightInd w:val="0"/>
        <w:spacing w:before="120" w:after="0"/>
        <w:ind w:left="0" w:right="6" w:firstLine="426"/>
        <w:textAlignment w:val="baseline"/>
        <w:rPr>
          <w:rFonts w:ascii="Arial" w:hAnsi="Arial" w:cs="Arial"/>
          <w:bCs/>
          <w:sz w:val="22"/>
          <w:lang w:val="el-GR"/>
        </w:rPr>
      </w:pPr>
      <w:r w:rsidRPr="002D699C">
        <w:rPr>
          <w:rFonts w:ascii="Arial" w:hAnsi="Arial" w:cs="Arial"/>
          <w:bCs/>
          <w:sz w:val="22"/>
          <w:lang w:val="el-GR"/>
        </w:rPr>
        <w:tab/>
        <w:t>Θα υπάρχει  πλήρης ηλεκτρική εγκατάσταση φωτισμού και σημάτων για την κυκλοφορία, σύμφωνα με τον ισχύοντα Κ.Ο.</w:t>
      </w:r>
      <w:r w:rsidRPr="002D699C">
        <w:rPr>
          <w:rFonts w:ascii="Arial" w:hAnsi="Arial" w:cs="Arial"/>
          <w:bCs/>
          <w:sz w:val="22"/>
        </w:rPr>
        <w:t>K</w:t>
      </w:r>
      <w:r w:rsidRPr="002D699C">
        <w:rPr>
          <w:rFonts w:ascii="Arial" w:hAnsi="Arial" w:cs="Arial"/>
          <w:bCs/>
          <w:sz w:val="22"/>
          <w:lang w:val="el-GR"/>
        </w:rPr>
        <w:t xml:space="preserve">. και θα είναι εφοδιασμένο με τους απαραίτητους προβολείς (και για οπισθοπορεία), φώτα πορείας, σταθμεύσεως, ομίχλης </w:t>
      </w:r>
      <w:r w:rsidRPr="00AE3904">
        <w:rPr>
          <w:rFonts w:ascii="Arial" w:hAnsi="Arial" w:cs="Arial"/>
          <w:color w:val="auto"/>
          <w:sz w:val="22"/>
          <w:lang w:val="el-GR"/>
        </w:rPr>
        <w:t>και ενδεικτικά</w:t>
      </w:r>
      <w:r w:rsidRPr="00633D3B">
        <w:rPr>
          <w:rFonts w:ascii="Arial" w:hAnsi="Arial" w:cs="Arial"/>
          <w:bCs/>
          <w:color w:val="FF0000"/>
          <w:sz w:val="22"/>
          <w:lang w:val="el-GR"/>
        </w:rPr>
        <w:t xml:space="preserve"> </w:t>
      </w:r>
      <w:r w:rsidRPr="002D699C">
        <w:rPr>
          <w:rFonts w:ascii="Arial" w:hAnsi="Arial" w:cs="Arial"/>
          <w:bCs/>
          <w:sz w:val="22"/>
          <w:lang w:val="el-GR"/>
        </w:rPr>
        <w:t>περιμετρικά του οχήματος. Θ</w:t>
      </w:r>
      <w:r>
        <w:rPr>
          <w:rFonts w:ascii="Arial" w:hAnsi="Arial" w:cs="Arial"/>
          <w:bCs/>
          <w:sz w:val="22"/>
          <w:lang w:val="el-GR"/>
        </w:rPr>
        <w:t>α</w:t>
      </w:r>
      <w:r w:rsidRPr="002D699C">
        <w:rPr>
          <w:rFonts w:ascii="Arial" w:hAnsi="Arial" w:cs="Arial"/>
          <w:bCs/>
          <w:sz w:val="22"/>
          <w:lang w:val="el-GR"/>
        </w:rPr>
        <w:t xml:space="preserve"> φέρει δύο (2) περιστρεφόμενους φάρους πορτοκαλί χρώματος, ένα στο μπροστά και ένα στο πίσω μέρος του απορριμματοφόρου. Προβολείς </w:t>
      </w:r>
      <w:r w:rsidR="00471228" w:rsidRPr="00471228">
        <w:rPr>
          <w:rFonts w:ascii="Arial" w:hAnsi="Arial" w:cs="Arial"/>
          <w:color w:val="auto"/>
          <w:sz w:val="22"/>
        </w:rPr>
        <w:t>LED</w:t>
      </w:r>
      <w:r w:rsidR="00471228" w:rsidRPr="002D699C">
        <w:rPr>
          <w:rFonts w:ascii="Arial" w:hAnsi="Arial" w:cs="Arial"/>
          <w:bCs/>
          <w:sz w:val="22"/>
          <w:lang w:val="el-GR"/>
        </w:rPr>
        <w:t xml:space="preserve"> </w:t>
      </w:r>
      <w:r w:rsidRPr="002D699C">
        <w:rPr>
          <w:rFonts w:ascii="Arial" w:hAnsi="Arial" w:cs="Arial"/>
          <w:bCs/>
          <w:sz w:val="22"/>
          <w:lang w:val="el-GR"/>
        </w:rPr>
        <w:t>εργασίας λειτουργίας (πλήρη ηλεκτρική εγκατάσταση) και για νυχτερινή αποκομιδή απορριμμάτων.</w:t>
      </w:r>
      <w:r>
        <w:rPr>
          <w:rFonts w:ascii="Arial" w:hAnsi="Arial" w:cs="Arial"/>
          <w:bCs/>
          <w:sz w:val="22"/>
          <w:lang w:val="el-GR"/>
        </w:rPr>
        <w:t xml:space="preserve"> </w:t>
      </w:r>
    </w:p>
    <w:p w:rsidR="001F2266" w:rsidRPr="00E72A45" w:rsidRDefault="001F2266" w:rsidP="001F2266">
      <w:pPr>
        <w:tabs>
          <w:tab w:val="left" w:pos="454"/>
          <w:tab w:val="left" w:pos="5300"/>
          <w:tab w:val="left" w:pos="6717"/>
          <w:tab w:val="left" w:pos="7994"/>
          <w:tab w:val="left" w:pos="9214"/>
        </w:tabs>
        <w:overflowPunct w:val="0"/>
        <w:autoSpaceDE w:val="0"/>
        <w:autoSpaceDN w:val="0"/>
        <w:adjustRightInd w:val="0"/>
        <w:spacing w:before="120" w:after="0"/>
        <w:ind w:left="0" w:right="6" w:firstLine="426"/>
        <w:textAlignment w:val="baseline"/>
        <w:rPr>
          <w:rFonts w:ascii="Arial" w:hAnsi="Arial" w:cs="Arial"/>
          <w:bCs/>
          <w:sz w:val="22"/>
          <w:lang w:val="el-GR" w:eastAsia="el-GR"/>
        </w:rPr>
      </w:pPr>
      <w:r w:rsidRPr="00E72A45">
        <w:rPr>
          <w:rFonts w:ascii="Arial" w:hAnsi="Arial" w:cs="Arial"/>
          <w:bCs/>
          <w:sz w:val="22"/>
          <w:lang w:val="el-GR" w:eastAsia="el-GR"/>
        </w:rPr>
        <w:t>Θα υπάρχουν ειδικές αντανακλαστικές φωσφορίζουσες ταινίες σε όλο το πίσω και εμπρόσθιο μέρος του οχήματος (ζέβρες), καθώς και σήμανση για αποφυγή επικίνδυνων ενεργειών από τους εργαζόμενους.</w:t>
      </w:r>
    </w:p>
    <w:p w:rsidR="001F2266" w:rsidRPr="002D699C" w:rsidRDefault="001F2266" w:rsidP="001F2266">
      <w:pPr>
        <w:tabs>
          <w:tab w:val="left" w:pos="454"/>
          <w:tab w:val="left" w:pos="5300"/>
          <w:tab w:val="left" w:pos="6717"/>
          <w:tab w:val="left" w:pos="7994"/>
        </w:tabs>
        <w:spacing w:before="120" w:after="0"/>
        <w:ind w:left="0" w:right="4" w:firstLine="426"/>
        <w:rPr>
          <w:rFonts w:ascii="Arial" w:eastAsia="Calibri" w:hAnsi="Arial" w:cs="Arial"/>
          <w:sz w:val="22"/>
          <w:lang w:val="el-GR"/>
        </w:rPr>
      </w:pPr>
      <w:r w:rsidRPr="00E72A45">
        <w:rPr>
          <w:rFonts w:ascii="Arial" w:eastAsia="Times New Roman" w:hAnsi="Arial" w:cs="Arial"/>
          <w:sz w:val="22"/>
          <w:lang w:val="el-GR"/>
        </w:rPr>
        <w:t xml:space="preserve">Όλες οι γραμμές μεταφοράς του ηλεκτρικού ρεύματος πρέπει να οδεύουν με ασφάλεια (τοποθετημένες σε στεγανούς αγωγούς) </w:t>
      </w:r>
      <w:r w:rsidRPr="002D699C">
        <w:rPr>
          <w:rFonts w:ascii="Arial" w:eastAsia="Calibri" w:hAnsi="Arial" w:cs="Arial"/>
          <w:sz w:val="22"/>
          <w:lang w:val="el-GR"/>
        </w:rPr>
        <w:t xml:space="preserve">καλά προστατευμένες μέσα σε διαμορφωμένα κανάλια επί της κατασκευής, αλλά και εύκολα </w:t>
      </w:r>
      <w:r w:rsidRPr="00633D3B">
        <w:rPr>
          <w:rFonts w:ascii="Arial" w:eastAsia="Calibri" w:hAnsi="Arial" w:cs="Arial"/>
          <w:sz w:val="22"/>
          <w:u w:val="single"/>
          <w:lang w:val="el-GR"/>
        </w:rPr>
        <w:t>προσβάσιμες</w:t>
      </w:r>
      <w:r w:rsidRPr="002D699C">
        <w:rPr>
          <w:rFonts w:ascii="Arial" w:eastAsia="Calibri" w:hAnsi="Arial" w:cs="Arial"/>
          <w:sz w:val="22"/>
          <w:lang w:val="el-GR"/>
        </w:rPr>
        <w:t>, προκειμένου για την εύκολη αντικατάστασή τους</w:t>
      </w:r>
      <w:r w:rsidRPr="00E72A45">
        <w:rPr>
          <w:rFonts w:ascii="Arial" w:eastAsia="Times New Roman" w:hAnsi="Arial" w:cs="Arial"/>
          <w:sz w:val="22"/>
          <w:lang w:val="el-GR"/>
        </w:rPr>
        <w:t xml:space="preserve"> χωρίς την ανάγκη διανοίξεως οπών στο όχημα.</w:t>
      </w:r>
      <w:r>
        <w:rPr>
          <w:rFonts w:ascii="Arial" w:eastAsia="Times New Roman" w:hAnsi="Arial" w:cs="Arial"/>
          <w:sz w:val="22"/>
          <w:lang w:val="el-GR"/>
        </w:rPr>
        <w:t xml:space="preserve"> </w:t>
      </w:r>
      <w:r w:rsidRPr="002D699C">
        <w:rPr>
          <w:rFonts w:ascii="Arial" w:eastAsia="Calibri" w:hAnsi="Arial" w:cs="Arial"/>
          <w:sz w:val="22"/>
          <w:lang w:val="el-GR"/>
        </w:rPr>
        <w:t xml:space="preserve">Όλα τα καλώδια θα είναι συμμορφωμένα με την Ευρωπαϊκή Οδηγία </w:t>
      </w:r>
      <w:r w:rsidRPr="002D699C">
        <w:rPr>
          <w:rFonts w:ascii="Arial" w:eastAsia="Calibri" w:hAnsi="Arial" w:cs="Arial"/>
          <w:sz w:val="22"/>
        </w:rPr>
        <w:t>EN</w:t>
      </w:r>
      <w:r w:rsidRPr="002D699C">
        <w:rPr>
          <w:rFonts w:ascii="Arial" w:eastAsia="Calibri" w:hAnsi="Arial" w:cs="Arial"/>
          <w:sz w:val="22"/>
          <w:lang w:val="el-GR"/>
        </w:rPr>
        <w:t xml:space="preserve"> 2006/95 και θα φέρουν διακριτική αρίθμηση για τον εύκολο εντοπισμό τους.</w:t>
      </w:r>
    </w:p>
    <w:p w:rsidR="001F2266" w:rsidRPr="00E72A45" w:rsidRDefault="001F2266" w:rsidP="001F2266">
      <w:pPr>
        <w:tabs>
          <w:tab w:val="left" w:pos="0"/>
          <w:tab w:val="left" w:pos="5300"/>
          <w:tab w:val="left" w:pos="6717"/>
          <w:tab w:val="left" w:pos="7994"/>
          <w:tab w:val="left" w:pos="9214"/>
        </w:tabs>
        <w:overflowPunct w:val="0"/>
        <w:autoSpaceDE w:val="0"/>
        <w:autoSpaceDN w:val="0"/>
        <w:adjustRightInd w:val="0"/>
        <w:spacing w:before="120" w:after="0"/>
        <w:ind w:left="0" w:right="6" w:firstLine="425"/>
        <w:textAlignment w:val="baseline"/>
        <w:rPr>
          <w:rFonts w:ascii="Arial" w:hAnsi="Arial" w:cs="Arial"/>
          <w:bCs/>
          <w:sz w:val="22"/>
          <w:lang w:val="el-GR" w:eastAsia="el-GR"/>
        </w:rPr>
      </w:pPr>
      <w:r w:rsidRPr="00E72A45">
        <w:rPr>
          <w:rFonts w:ascii="Arial" w:hAnsi="Arial" w:cs="Arial"/>
          <w:bCs/>
          <w:sz w:val="22"/>
          <w:lang w:val="el-GR" w:eastAsia="el-GR"/>
        </w:rPr>
        <w:t>Θα υπάρχει μηχανισμός ασφάλειας (να αναφερθεί) που δεν θα επιτρέπει υπερφόρτωση του οχήματος, ούτε τη δημιουργία υπέρβασης της ανώτατης επιτρεπόμενης συμπίεσης των απορριμμάτων.</w:t>
      </w:r>
    </w:p>
    <w:p w:rsidR="001F2266" w:rsidRPr="00E72A45" w:rsidRDefault="001F2266" w:rsidP="001F2266">
      <w:pPr>
        <w:tabs>
          <w:tab w:val="left" w:pos="0"/>
          <w:tab w:val="left" w:pos="5300"/>
          <w:tab w:val="left" w:pos="6717"/>
          <w:tab w:val="left" w:pos="7994"/>
          <w:tab w:val="left" w:pos="9214"/>
        </w:tabs>
        <w:overflowPunct w:val="0"/>
        <w:autoSpaceDE w:val="0"/>
        <w:autoSpaceDN w:val="0"/>
        <w:adjustRightInd w:val="0"/>
        <w:spacing w:before="120" w:after="0"/>
        <w:ind w:left="0" w:right="6" w:firstLine="425"/>
        <w:textAlignment w:val="baseline"/>
        <w:rPr>
          <w:rFonts w:ascii="Arial" w:hAnsi="Arial" w:cs="Arial"/>
          <w:bCs/>
          <w:sz w:val="22"/>
          <w:lang w:val="el-GR" w:eastAsia="el-GR"/>
        </w:rPr>
      </w:pPr>
      <w:r w:rsidRPr="00E72A45">
        <w:rPr>
          <w:rFonts w:ascii="Arial" w:hAnsi="Arial" w:cs="Arial"/>
          <w:bCs/>
          <w:sz w:val="22"/>
          <w:lang w:val="el-GR" w:eastAsia="el-GR"/>
        </w:rPr>
        <w:lastRenderedPageBreak/>
        <w:t xml:space="preserve">Το όχημα θα φέρει  τις χαρακτηριστικές ενδείξεις του κατασκευαστή σε ειδική πινακίδα, όπως όνομα, διεύθυνση, τύπο υπερκατασκευής, αριθμό σειράς κ.λπ. </w:t>
      </w:r>
    </w:p>
    <w:p w:rsidR="001F2266" w:rsidRPr="007F7B9D" w:rsidRDefault="001F2266" w:rsidP="001F2266">
      <w:pPr>
        <w:tabs>
          <w:tab w:val="left" w:pos="0"/>
          <w:tab w:val="left" w:pos="5300"/>
          <w:tab w:val="left" w:pos="6717"/>
          <w:tab w:val="left" w:pos="7994"/>
          <w:tab w:val="left" w:pos="9214"/>
        </w:tabs>
        <w:overflowPunct w:val="0"/>
        <w:autoSpaceDE w:val="0"/>
        <w:autoSpaceDN w:val="0"/>
        <w:adjustRightInd w:val="0"/>
        <w:spacing w:before="120" w:after="0"/>
        <w:ind w:left="0" w:right="6" w:firstLine="425"/>
        <w:textAlignment w:val="baseline"/>
        <w:rPr>
          <w:rFonts w:ascii="Arial" w:hAnsi="Arial" w:cs="Arial"/>
          <w:bCs/>
          <w:sz w:val="22"/>
          <w:lang w:val="el-GR" w:eastAsia="el-GR"/>
        </w:rPr>
      </w:pPr>
      <w:r w:rsidRPr="00E72A45">
        <w:rPr>
          <w:rFonts w:ascii="Arial" w:hAnsi="Arial" w:cs="Arial"/>
          <w:bCs/>
          <w:sz w:val="22"/>
          <w:lang w:val="el-GR" w:eastAsia="el-GR"/>
        </w:rPr>
        <w:t>Θα υπάρχει πρόληψη για λήψη όλων των απαραίτητων μέτρων ασφαλούς λειτουργίας και  κάθε ειδικής διάταξης για την ασφάλεια χειρισμού και λειτουργία</w:t>
      </w:r>
      <w:r w:rsidRPr="007F7B9D">
        <w:rPr>
          <w:rFonts w:ascii="Arial" w:hAnsi="Arial" w:cs="Arial"/>
          <w:bCs/>
          <w:sz w:val="22"/>
          <w:lang w:val="el-GR" w:eastAsia="el-GR"/>
        </w:rPr>
        <w:t>ς</w:t>
      </w:r>
      <w:r>
        <w:rPr>
          <w:rFonts w:ascii="Arial" w:hAnsi="Arial" w:cs="Arial"/>
          <w:bCs/>
          <w:sz w:val="22"/>
          <w:lang w:val="el-GR" w:eastAsia="el-GR"/>
        </w:rPr>
        <w:t>,</w:t>
      </w:r>
      <w:r w:rsidRPr="007F7B9D">
        <w:rPr>
          <w:rFonts w:ascii="Arial" w:hAnsi="Arial" w:cs="Arial"/>
          <w:bCs/>
          <w:sz w:val="22"/>
          <w:lang w:val="el-GR" w:eastAsia="el-GR"/>
        </w:rPr>
        <w:t xml:space="preserve"> όπως και των εφεδρικών συστημάτων λειτουργίας σε περίπτωση βλάβης ή ειδικών συνθηκών και ειδικά για την υπερκατασκευή αυτή.  </w:t>
      </w:r>
    </w:p>
    <w:p w:rsidR="001F2266" w:rsidRPr="00C72811" w:rsidRDefault="001F2266" w:rsidP="001F2266">
      <w:pPr>
        <w:spacing w:before="120" w:after="0"/>
        <w:ind w:left="-6" w:right="4" w:firstLine="431"/>
        <w:rPr>
          <w:rFonts w:ascii="Arial" w:hAnsi="Arial" w:cs="Arial"/>
          <w:sz w:val="22"/>
          <w:lang w:val="el-GR"/>
        </w:rPr>
      </w:pPr>
      <w:r w:rsidRPr="00C72811">
        <w:rPr>
          <w:rFonts w:ascii="Arial" w:hAnsi="Arial" w:cs="Arial"/>
          <w:sz w:val="22"/>
          <w:lang w:val="el-GR"/>
        </w:rPr>
        <w:t xml:space="preserve">Θα ληφθούν θετικά υπόψη οι μικρότερες λειτουργικές ενεργειακές και περιβαλλοντικές επιπτώσεις των εκπομπών </w:t>
      </w:r>
      <w:r w:rsidRPr="00471228">
        <w:rPr>
          <w:rFonts w:ascii="Arial" w:eastAsia="Calibri" w:hAnsi="Arial" w:cs="Arial"/>
          <w:bCs/>
          <w:sz w:val="22"/>
        </w:rPr>
        <w:t>CO</w:t>
      </w:r>
      <w:r w:rsidRPr="00471228">
        <w:rPr>
          <w:rFonts w:ascii="Arial" w:eastAsia="Calibri" w:hAnsi="Arial" w:cs="Arial"/>
          <w:bCs/>
          <w:sz w:val="22"/>
          <w:lang w:val="el-GR"/>
        </w:rPr>
        <w:t xml:space="preserve">2, </w:t>
      </w:r>
      <w:r w:rsidRPr="00471228">
        <w:rPr>
          <w:rFonts w:ascii="Arial" w:eastAsia="Calibri" w:hAnsi="Arial" w:cs="Arial"/>
          <w:bCs/>
          <w:sz w:val="22"/>
        </w:rPr>
        <w:t>NOx</w:t>
      </w:r>
      <w:r w:rsidRPr="00471228">
        <w:rPr>
          <w:rFonts w:ascii="Arial" w:hAnsi="Arial" w:cs="Arial"/>
          <w:bCs/>
          <w:sz w:val="22"/>
          <w:lang w:val="el-GR"/>
        </w:rPr>
        <w:t xml:space="preserve">, </w:t>
      </w:r>
      <w:r w:rsidRPr="00471228">
        <w:rPr>
          <w:rFonts w:ascii="Arial" w:eastAsia="Calibri" w:hAnsi="Arial" w:cs="Arial"/>
          <w:bCs/>
          <w:sz w:val="22"/>
        </w:rPr>
        <w:t>NMHC</w:t>
      </w:r>
      <w:r w:rsidRPr="00C72811">
        <w:rPr>
          <w:rFonts w:ascii="Arial" w:eastAsia="Calibri" w:hAnsi="Arial" w:cs="Arial"/>
          <w:b/>
          <w:sz w:val="22"/>
          <w:lang w:val="el-GR"/>
        </w:rPr>
        <w:t xml:space="preserve"> </w:t>
      </w:r>
      <w:r w:rsidRPr="00C72811">
        <w:rPr>
          <w:rFonts w:ascii="Arial" w:hAnsi="Arial" w:cs="Arial"/>
          <w:sz w:val="22"/>
          <w:lang w:val="el-GR"/>
        </w:rPr>
        <w:t>και εκπομπών αιωρούμενων σωματιδίων (</w:t>
      </w:r>
      <w:r>
        <w:rPr>
          <w:rFonts w:ascii="Arial" w:hAnsi="Arial" w:cs="Arial"/>
          <w:sz w:val="22"/>
          <w:lang w:val="el-GR"/>
        </w:rPr>
        <w:t>Ν</w:t>
      </w:r>
      <w:r w:rsidRPr="00C72811">
        <w:rPr>
          <w:rFonts w:ascii="Arial" w:hAnsi="Arial" w:cs="Arial"/>
          <w:sz w:val="22"/>
          <w:lang w:val="el-GR"/>
        </w:rPr>
        <w:t xml:space="preserve">. 3982/2011), </w:t>
      </w:r>
      <w:r>
        <w:rPr>
          <w:rFonts w:ascii="Arial" w:hAnsi="Arial" w:cs="Arial"/>
          <w:sz w:val="22"/>
          <w:lang w:val="el-GR"/>
        </w:rPr>
        <w:t>του</w:t>
      </w:r>
      <w:r w:rsidRPr="00C72811">
        <w:rPr>
          <w:rFonts w:ascii="Arial" w:hAnsi="Arial" w:cs="Arial"/>
          <w:sz w:val="22"/>
          <w:lang w:val="el-GR"/>
        </w:rPr>
        <w:t xml:space="preserve"> προσφερόμεν</w:t>
      </w:r>
      <w:r>
        <w:rPr>
          <w:rFonts w:ascii="Arial" w:hAnsi="Arial" w:cs="Arial"/>
          <w:sz w:val="22"/>
          <w:lang w:val="el-GR"/>
        </w:rPr>
        <w:t>ου</w:t>
      </w:r>
      <w:r w:rsidRPr="00C72811">
        <w:rPr>
          <w:rFonts w:ascii="Arial" w:hAnsi="Arial" w:cs="Arial"/>
          <w:sz w:val="22"/>
          <w:lang w:val="el-GR"/>
        </w:rPr>
        <w:t xml:space="preserve"> οχημάτ</w:t>
      </w:r>
      <w:r>
        <w:rPr>
          <w:rFonts w:ascii="Arial" w:hAnsi="Arial" w:cs="Arial"/>
          <w:sz w:val="22"/>
          <w:lang w:val="el-GR"/>
        </w:rPr>
        <w:t>ος</w:t>
      </w:r>
      <w:r w:rsidRPr="00C72811">
        <w:rPr>
          <w:rFonts w:ascii="Arial" w:hAnsi="Arial" w:cs="Arial"/>
          <w:sz w:val="22"/>
          <w:lang w:val="el-GR"/>
        </w:rPr>
        <w:t xml:space="preserve">. </w:t>
      </w:r>
    </w:p>
    <w:p w:rsidR="001F2266" w:rsidRPr="00491BE8" w:rsidRDefault="001F2266" w:rsidP="001F2266">
      <w:pPr>
        <w:pStyle w:val="Default"/>
        <w:spacing w:before="120"/>
        <w:ind w:right="6" w:firstLine="425"/>
        <w:jc w:val="both"/>
        <w:rPr>
          <w:rFonts w:ascii="Arial" w:hAnsi="Arial" w:cs="Arial"/>
          <w:b/>
          <w:bCs/>
          <w:color w:val="auto"/>
          <w:sz w:val="22"/>
          <w:szCs w:val="22"/>
        </w:rPr>
      </w:pPr>
      <w:r w:rsidRPr="00491BE8">
        <w:rPr>
          <w:rFonts w:ascii="Arial" w:hAnsi="Arial" w:cs="Arial"/>
          <w:sz w:val="22"/>
          <w:szCs w:val="22"/>
        </w:rPr>
        <w:t xml:space="preserve">Η επιτροπή αξιολόγησης δύναται να μεταβεί για αυτοψία σε τόπο επίδειξης που θα υποδείξει ο προμηθευτής προκειμένου να σχηματίσει πλήρη εικόνα για την λειτουργικότητα , αποδοτικότητα και ασφάλεια του οχήματος. </w:t>
      </w:r>
    </w:p>
    <w:p w:rsidR="001F2266" w:rsidRPr="00491BE8" w:rsidRDefault="001F2266" w:rsidP="00C055E3">
      <w:pPr>
        <w:pStyle w:val="Default"/>
        <w:spacing w:before="240"/>
        <w:ind w:firstLine="425"/>
        <w:rPr>
          <w:rFonts w:ascii="Arial" w:hAnsi="Arial" w:cs="Arial"/>
          <w:color w:val="auto"/>
          <w:sz w:val="22"/>
          <w:szCs w:val="22"/>
        </w:rPr>
      </w:pPr>
      <w:r w:rsidRPr="00491BE8">
        <w:rPr>
          <w:rFonts w:ascii="Arial" w:hAnsi="Arial" w:cs="Arial"/>
          <w:b/>
          <w:bCs/>
          <w:color w:val="auto"/>
          <w:sz w:val="22"/>
          <w:szCs w:val="22"/>
        </w:rPr>
        <w:t xml:space="preserve">ΠΟΙΟΤΗΤΑ, ΚΑΤΑΛΛΗΛΟΤΗΤΑ ΚΑΙ ΑΞΙΟΠΙΣΤΙΑ </w:t>
      </w:r>
    </w:p>
    <w:p w:rsidR="00ED08F0" w:rsidRPr="00ED08F0" w:rsidRDefault="001F2266" w:rsidP="00C055E3">
      <w:pPr>
        <w:tabs>
          <w:tab w:val="left" w:pos="454"/>
          <w:tab w:val="left" w:pos="6717"/>
          <w:tab w:val="left" w:pos="7994"/>
        </w:tabs>
        <w:suppressAutoHyphens/>
        <w:spacing w:after="0"/>
        <w:ind w:left="0" w:right="0" w:firstLine="425"/>
        <w:rPr>
          <w:rFonts w:ascii="Arial" w:hAnsi="Arial" w:cs="Arial"/>
          <w:sz w:val="22"/>
          <w:lang w:val="el-GR"/>
        </w:rPr>
      </w:pPr>
      <w:r w:rsidRPr="00491BE8">
        <w:rPr>
          <w:rFonts w:ascii="Arial" w:hAnsi="Arial" w:cs="Arial"/>
          <w:sz w:val="22"/>
          <w:lang w:val="el-GR"/>
        </w:rPr>
        <w:t>Για τον έλεγχο της ποιότητας της κατασκευής πρέπει να δοθούν από τον προσφέροντα όλες οι πληροφορίες και τα σχετικά ντοκουμέντα που αφορούν σε τεχνικές εγκρίσεις, εγκρίσεις ποιότητας, σήματα ποιότητας του συνόλου ή επιμέρους εξαρτημάτων</w:t>
      </w:r>
      <w:r w:rsidR="00ED08F0" w:rsidRPr="00ED08F0">
        <w:rPr>
          <w:rFonts w:ascii="Arial" w:hAnsi="Arial" w:cs="Arial"/>
          <w:sz w:val="22"/>
          <w:lang w:val="el-GR"/>
        </w:rPr>
        <w:t xml:space="preserve"> σύμφωνα με την Ευρωπαϊκή και Ελληνική </w:t>
      </w:r>
      <w:r w:rsidR="00ED08F0">
        <w:rPr>
          <w:rFonts w:ascii="Arial" w:hAnsi="Arial" w:cs="Arial"/>
          <w:sz w:val="22"/>
          <w:lang w:val="el-GR"/>
        </w:rPr>
        <w:t>Ν</w:t>
      </w:r>
      <w:r w:rsidR="00ED08F0" w:rsidRPr="00ED08F0">
        <w:rPr>
          <w:rFonts w:ascii="Arial" w:hAnsi="Arial" w:cs="Arial"/>
          <w:sz w:val="22"/>
          <w:lang w:val="el-GR"/>
        </w:rPr>
        <w:t xml:space="preserve">ομοθεσία, δηλαδή </w:t>
      </w:r>
      <w:r w:rsidR="00CC2599">
        <w:rPr>
          <w:rFonts w:ascii="Arial" w:hAnsi="Arial" w:cs="Arial"/>
          <w:sz w:val="22"/>
          <w:lang w:val="el-GR"/>
        </w:rPr>
        <w:t>να κατατεθούν</w:t>
      </w:r>
      <w:r w:rsidR="00ED08F0" w:rsidRPr="00ED08F0">
        <w:rPr>
          <w:rFonts w:ascii="Arial" w:hAnsi="Arial" w:cs="Arial"/>
          <w:sz w:val="22"/>
          <w:lang w:val="el-GR"/>
        </w:rPr>
        <w:t xml:space="preserve">: </w:t>
      </w:r>
    </w:p>
    <w:p w:rsidR="001F2266" w:rsidRDefault="00ED08F0" w:rsidP="001F2266">
      <w:pPr>
        <w:tabs>
          <w:tab w:val="left" w:pos="454"/>
          <w:tab w:val="left" w:pos="6717"/>
          <w:tab w:val="left" w:pos="7994"/>
        </w:tabs>
        <w:suppressAutoHyphens/>
        <w:spacing w:before="120" w:after="0"/>
        <w:ind w:left="0" w:right="0" w:firstLine="425"/>
        <w:rPr>
          <w:rFonts w:ascii="Arial" w:hAnsi="Arial" w:cs="Arial"/>
          <w:snapToGrid w:val="0"/>
          <w:sz w:val="22"/>
          <w:lang w:val="el-GR"/>
        </w:rPr>
      </w:pPr>
      <w:r>
        <w:rPr>
          <w:rFonts w:ascii="Arial" w:hAnsi="Arial" w:cs="Arial"/>
          <w:sz w:val="22"/>
          <w:lang w:val="el-GR"/>
        </w:rPr>
        <w:t xml:space="preserve">- </w:t>
      </w:r>
      <w:r w:rsidR="001F2266" w:rsidRPr="00A9564F">
        <w:rPr>
          <w:rFonts w:ascii="Arial" w:hAnsi="Arial" w:cs="Arial"/>
          <w:bCs/>
          <w:sz w:val="22"/>
          <w:lang w:val="el-GR"/>
        </w:rPr>
        <w:t>Υπεύθυνη Δήλωση προσκόμισης</w:t>
      </w:r>
      <w:r w:rsidR="001F2266" w:rsidRPr="00A9564F">
        <w:rPr>
          <w:rFonts w:ascii="Arial" w:hAnsi="Arial" w:cs="Arial"/>
          <w:snapToGrid w:val="0"/>
          <w:sz w:val="22"/>
          <w:lang w:val="el-GR"/>
        </w:rPr>
        <w:t xml:space="preserve"> κατά την παράδοση Έγκρισης Τύπου για ολοκληρωμένο όχημα βάσει των διατάξεων του άρθρου 24 της οδηγίας 2007/46/ΕΚ όπως τροποποιήθηκε με τον κανονισμό (ΕΚ) αριθ. 214/2014, που θα εκδοθεί από την αρμόδια Δ/νση του ΥΠΟΥΡΓΕΙΟΥ ΥΠΟΔΟΜΩΝ,</w:t>
      </w:r>
      <w:r w:rsidR="001F2266">
        <w:rPr>
          <w:rFonts w:ascii="Arial" w:hAnsi="Arial" w:cs="Arial"/>
          <w:snapToGrid w:val="0"/>
          <w:sz w:val="22"/>
          <w:lang w:val="el-GR"/>
        </w:rPr>
        <w:t xml:space="preserve"> </w:t>
      </w:r>
      <w:r w:rsidR="001F2266" w:rsidRPr="00A9564F">
        <w:rPr>
          <w:rFonts w:ascii="Arial" w:hAnsi="Arial" w:cs="Arial"/>
          <w:snapToGrid w:val="0"/>
          <w:sz w:val="22"/>
          <w:lang w:val="el-GR"/>
        </w:rPr>
        <w:t>ΜΕΤΑΦΟΡΩΝ &amp; ΔΙΚΤΥΩΝ</w:t>
      </w:r>
      <w:r w:rsidR="001F2266">
        <w:rPr>
          <w:rFonts w:ascii="Arial" w:hAnsi="Arial" w:cs="Arial"/>
          <w:snapToGrid w:val="0"/>
          <w:sz w:val="22"/>
          <w:lang w:val="el-GR"/>
        </w:rPr>
        <w:t>,</w:t>
      </w:r>
      <w:r w:rsidR="001F2266" w:rsidRPr="00A9564F">
        <w:rPr>
          <w:rFonts w:ascii="Arial" w:hAnsi="Arial" w:cs="Arial"/>
          <w:snapToGrid w:val="0"/>
          <w:sz w:val="22"/>
          <w:lang w:val="el-GR"/>
        </w:rPr>
        <w:t xml:space="preserve"> προκειμένου να είναι εφικτή η ταξινόμηση του οχήματος σύμφωνα με τις ισχύουσες σχετικές διατάξεις.</w:t>
      </w:r>
    </w:p>
    <w:p w:rsidR="00CC2599" w:rsidRDefault="00ED08F0" w:rsidP="001F2266">
      <w:pPr>
        <w:spacing w:before="120" w:after="0"/>
        <w:ind w:left="0" w:right="6" w:firstLine="425"/>
        <w:rPr>
          <w:rFonts w:ascii="Arial" w:hAnsi="Arial" w:cs="Arial"/>
          <w:sz w:val="22"/>
          <w:lang w:val="el-GR"/>
        </w:rPr>
      </w:pPr>
      <w:r>
        <w:rPr>
          <w:rFonts w:ascii="Arial" w:hAnsi="Arial" w:cs="Arial"/>
          <w:sz w:val="22"/>
          <w:lang w:val="el-GR"/>
        </w:rPr>
        <w:t xml:space="preserve">- </w:t>
      </w:r>
      <w:r w:rsidR="00CC2599">
        <w:rPr>
          <w:rFonts w:ascii="Arial" w:hAnsi="Arial" w:cs="Arial"/>
          <w:sz w:val="22"/>
          <w:lang w:val="el-GR"/>
        </w:rPr>
        <w:t>Δ</w:t>
      </w:r>
      <w:r w:rsidR="001F2266" w:rsidRPr="00A9564F">
        <w:rPr>
          <w:rFonts w:ascii="Arial" w:hAnsi="Arial" w:cs="Arial"/>
          <w:sz w:val="22"/>
          <w:lang w:val="el-GR"/>
        </w:rPr>
        <w:t>ήλωση συμμόρφωσης ΕΚ (</w:t>
      </w:r>
      <w:r w:rsidR="001F2266" w:rsidRPr="00A9564F">
        <w:rPr>
          <w:rFonts w:ascii="Arial" w:hAnsi="Arial" w:cs="Arial"/>
          <w:sz w:val="22"/>
        </w:rPr>
        <w:t>CE</w:t>
      </w:r>
      <w:r w:rsidR="001F2266" w:rsidRPr="00A9564F">
        <w:rPr>
          <w:rFonts w:ascii="Arial" w:hAnsi="Arial" w:cs="Arial"/>
          <w:sz w:val="22"/>
          <w:lang w:val="el-GR"/>
        </w:rPr>
        <w:t>) για όλη την κατασκευή (υπερκατασκευή) (στην Ελληνική γλώσσα ή επίσημη μετάφραση σε αυτή) συνοδευμένη από  Πιστοποιητικό Εξέτασης Τύπου ΕΚ κατά το άρθρο 12.3.β (</w:t>
      </w:r>
      <w:r w:rsidR="001F2266" w:rsidRPr="00A9564F">
        <w:rPr>
          <w:rFonts w:ascii="Arial" w:hAnsi="Arial" w:cs="Arial"/>
          <w:sz w:val="22"/>
        </w:rPr>
        <w:t>IX</w:t>
      </w:r>
      <w:r w:rsidR="001F2266" w:rsidRPr="00A9564F">
        <w:rPr>
          <w:rFonts w:ascii="Arial" w:hAnsi="Arial" w:cs="Arial"/>
          <w:sz w:val="22"/>
          <w:lang w:val="el-GR"/>
        </w:rPr>
        <w:t xml:space="preserve"> παράρτημα)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w:t>
      </w:r>
      <w:r w:rsidR="001F2266">
        <w:rPr>
          <w:rFonts w:ascii="Arial" w:hAnsi="Arial" w:cs="Arial"/>
          <w:sz w:val="22"/>
          <w:lang w:val="el-GR"/>
        </w:rPr>
        <w:t>-</w:t>
      </w:r>
      <w:r w:rsidR="001F2266" w:rsidRPr="00A9564F">
        <w:rPr>
          <w:rFonts w:ascii="Arial" w:hAnsi="Arial" w:cs="Arial"/>
          <w:sz w:val="22"/>
          <w:lang w:val="el-GR"/>
        </w:rPr>
        <w:t>15011:2011+Α1:2015</w:t>
      </w:r>
      <w:r w:rsidR="001F2266">
        <w:rPr>
          <w:rFonts w:ascii="Arial" w:hAnsi="Arial" w:cs="Arial"/>
          <w:sz w:val="22"/>
          <w:lang w:val="el-GR"/>
        </w:rPr>
        <w:t xml:space="preserve">, </w:t>
      </w:r>
      <w:r w:rsidR="001F2266" w:rsidRPr="00A9564F">
        <w:rPr>
          <w:rFonts w:ascii="Arial" w:hAnsi="Arial" w:cs="Arial"/>
          <w:sz w:val="22"/>
          <w:lang w:val="el-GR"/>
        </w:rPr>
        <w:t xml:space="preserve">που ειδικότερα αφορά απορριμματοφόρα. </w:t>
      </w:r>
    </w:p>
    <w:p w:rsidR="00B8794D" w:rsidRDefault="00B8794D" w:rsidP="00B8794D">
      <w:pPr>
        <w:spacing w:before="120" w:after="0"/>
        <w:ind w:left="0" w:right="6" w:firstLine="425"/>
        <w:rPr>
          <w:rFonts w:ascii="Arial" w:hAnsi="Arial" w:cs="Arial"/>
          <w:b/>
          <w:sz w:val="22"/>
          <w:lang w:val="el-GR"/>
        </w:rPr>
      </w:pPr>
      <w:r>
        <w:rPr>
          <w:rFonts w:ascii="Arial" w:hAnsi="Arial" w:cs="Arial"/>
          <w:sz w:val="22"/>
          <w:lang w:val="el-GR"/>
        </w:rPr>
        <w:t xml:space="preserve">- </w:t>
      </w:r>
      <w:r w:rsidR="00625B03">
        <w:rPr>
          <w:rFonts w:ascii="Arial" w:hAnsi="Arial" w:cs="Arial"/>
          <w:sz w:val="22"/>
          <w:lang w:val="el-GR"/>
        </w:rPr>
        <w:t>Π</w:t>
      </w:r>
      <w:r w:rsidRPr="00F0011D">
        <w:rPr>
          <w:rFonts w:ascii="Arial" w:hAnsi="Arial" w:cs="Arial"/>
          <w:sz w:val="22"/>
          <w:lang w:val="el-GR"/>
        </w:rPr>
        <w:t>ιστοποιητικό</w:t>
      </w:r>
      <w:r>
        <w:rPr>
          <w:rFonts w:ascii="Arial" w:hAnsi="Arial" w:cs="Arial"/>
          <w:sz w:val="22"/>
          <w:lang w:val="el-GR"/>
        </w:rPr>
        <w:t xml:space="preserve"> διασφάλισης ποιότητας</w:t>
      </w:r>
      <w:r w:rsidRPr="00F0011D">
        <w:rPr>
          <w:rFonts w:ascii="Arial" w:hAnsi="Arial" w:cs="Arial"/>
          <w:sz w:val="22"/>
          <w:lang w:val="el-GR"/>
        </w:rPr>
        <w:t xml:space="preserve"> κατά</w:t>
      </w:r>
      <w:r>
        <w:rPr>
          <w:rFonts w:ascii="Arial" w:hAnsi="Arial" w:cs="Arial"/>
          <w:sz w:val="22"/>
          <w:lang w:val="el-GR"/>
        </w:rPr>
        <w:t xml:space="preserve"> </w:t>
      </w:r>
      <w:r w:rsidRPr="00A9564F">
        <w:rPr>
          <w:rFonts w:ascii="Arial" w:hAnsi="Arial" w:cs="Arial"/>
          <w:sz w:val="22"/>
        </w:rPr>
        <w:t>ISO</w:t>
      </w:r>
      <w:r w:rsidRPr="00A9564F">
        <w:rPr>
          <w:rFonts w:ascii="Arial" w:hAnsi="Arial" w:cs="Arial"/>
          <w:sz w:val="22"/>
          <w:lang w:val="el-GR"/>
        </w:rPr>
        <w:t xml:space="preserve"> 9001:</w:t>
      </w:r>
      <w:r>
        <w:rPr>
          <w:rFonts w:ascii="Arial" w:hAnsi="Arial" w:cs="Arial"/>
          <w:sz w:val="22"/>
          <w:lang w:val="el-GR"/>
        </w:rPr>
        <w:t>2015</w:t>
      </w:r>
      <w:r w:rsidRPr="00A9564F">
        <w:rPr>
          <w:rFonts w:ascii="Arial" w:hAnsi="Arial" w:cs="Arial"/>
          <w:sz w:val="22"/>
          <w:lang w:val="el-GR"/>
        </w:rPr>
        <w:t xml:space="preserve"> ή ισοδύναμο των κατασκευαστών του πλαισίου και της υπερκατασκευής, που να αφορούν την κατασκευή των αντίστοιχων προϊόντων</w:t>
      </w:r>
      <w:r>
        <w:rPr>
          <w:rFonts w:ascii="Arial" w:hAnsi="Arial" w:cs="Arial"/>
          <w:sz w:val="22"/>
          <w:lang w:val="el-GR"/>
        </w:rPr>
        <w:t xml:space="preserve">. </w:t>
      </w:r>
      <w:r w:rsidRPr="00A9564F">
        <w:rPr>
          <w:rFonts w:ascii="Arial" w:hAnsi="Arial" w:cs="Arial"/>
          <w:sz w:val="22"/>
          <w:lang w:val="el-GR"/>
        </w:rPr>
        <w:t>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r w:rsidRPr="00A9564F">
        <w:rPr>
          <w:rFonts w:ascii="Arial" w:hAnsi="Arial" w:cs="Arial"/>
          <w:sz w:val="22"/>
        </w:rPr>
        <w:t>European</w:t>
      </w:r>
      <w:r w:rsidRPr="00A9564F">
        <w:rPr>
          <w:rFonts w:ascii="Arial" w:hAnsi="Arial" w:cs="Arial"/>
          <w:sz w:val="22"/>
          <w:lang w:val="el-GR"/>
        </w:rPr>
        <w:t xml:space="preserve"> </w:t>
      </w:r>
      <w:r w:rsidRPr="00A9564F">
        <w:rPr>
          <w:rFonts w:ascii="Arial" w:hAnsi="Arial" w:cs="Arial"/>
          <w:sz w:val="22"/>
        </w:rPr>
        <w:t>Cooperation</w:t>
      </w:r>
      <w:r w:rsidRPr="00A9564F">
        <w:rPr>
          <w:rFonts w:ascii="Arial" w:hAnsi="Arial" w:cs="Arial"/>
          <w:sz w:val="22"/>
          <w:lang w:val="el-GR"/>
        </w:rPr>
        <w:t xml:space="preserve"> </w:t>
      </w:r>
      <w:r w:rsidRPr="00A9564F">
        <w:rPr>
          <w:rFonts w:ascii="Arial" w:hAnsi="Arial" w:cs="Arial"/>
          <w:sz w:val="22"/>
        </w:rPr>
        <w:t>for</w:t>
      </w:r>
      <w:r w:rsidRPr="00A9564F">
        <w:rPr>
          <w:rFonts w:ascii="Arial" w:hAnsi="Arial" w:cs="Arial"/>
          <w:sz w:val="22"/>
          <w:lang w:val="el-GR"/>
        </w:rPr>
        <w:t xml:space="preserve"> </w:t>
      </w:r>
      <w:r w:rsidRPr="00A9564F">
        <w:rPr>
          <w:rFonts w:ascii="Arial" w:hAnsi="Arial" w:cs="Arial"/>
          <w:sz w:val="22"/>
        </w:rPr>
        <w:t>Accreditation</w:t>
      </w:r>
      <w:r w:rsidRPr="00A9564F">
        <w:rPr>
          <w:rFonts w:ascii="Arial" w:hAnsi="Arial" w:cs="Arial"/>
          <w:sz w:val="22"/>
          <w:lang w:val="el-GR"/>
        </w:rPr>
        <w:t>) και μέλος της αντίστοιχης συμφωνίας αμοιβαίας αναγνώρισης (Μ.</w:t>
      </w:r>
      <w:r w:rsidRPr="00A9564F">
        <w:rPr>
          <w:rFonts w:ascii="Arial" w:hAnsi="Arial" w:cs="Arial"/>
          <w:sz w:val="22"/>
        </w:rPr>
        <w:t>L</w:t>
      </w:r>
      <w:r w:rsidRPr="00A9564F">
        <w:rPr>
          <w:rFonts w:ascii="Arial" w:hAnsi="Arial" w:cs="Arial"/>
          <w:sz w:val="22"/>
          <w:lang w:val="el-GR"/>
        </w:rPr>
        <w:t>.</w:t>
      </w:r>
      <w:r w:rsidRPr="00A9564F">
        <w:rPr>
          <w:rFonts w:ascii="Arial" w:hAnsi="Arial" w:cs="Arial"/>
          <w:sz w:val="22"/>
        </w:rPr>
        <w:t>A</w:t>
      </w:r>
      <w:r w:rsidRPr="00A9564F">
        <w:rPr>
          <w:rFonts w:ascii="Arial" w:hAnsi="Arial" w:cs="Arial"/>
          <w:sz w:val="22"/>
          <w:lang w:val="el-GR"/>
        </w:rPr>
        <w:t>.)</w:t>
      </w:r>
      <w:r w:rsidRPr="00A9564F">
        <w:rPr>
          <w:rFonts w:ascii="Arial" w:hAnsi="Arial" w:cs="Arial"/>
          <w:b/>
          <w:sz w:val="22"/>
          <w:lang w:val="el-GR"/>
        </w:rPr>
        <w:t xml:space="preserve"> </w:t>
      </w:r>
    </w:p>
    <w:p w:rsidR="001F2266" w:rsidRPr="00A20FDF" w:rsidRDefault="001F2266" w:rsidP="00B8794D">
      <w:pPr>
        <w:spacing w:before="120" w:after="0"/>
        <w:ind w:left="0" w:right="6" w:firstLine="425"/>
        <w:rPr>
          <w:rFonts w:ascii="Arial" w:hAnsi="Arial" w:cs="Arial"/>
          <w:sz w:val="22"/>
          <w:lang w:val="el-GR"/>
        </w:rPr>
      </w:pPr>
      <w:r w:rsidRPr="00CB75AF">
        <w:rPr>
          <w:rFonts w:ascii="Arial" w:eastAsia="Comic Sans MS" w:hAnsi="Arial" w:cs="Arial"/>
          <w:sz w:val="22"/>
          <w:lang w:val="el-GR"/>
        </w:rPr>
        <w:t xml:space="preserve">Το όχημα πρέπει να φέρει την κατάλληλη έγκριση τύπου για το ολοκληρωμένο όχημα και να πληροί όλες τις υπάρχουσες διατάξεις ώστε να είναι δυνατή η κυκλοφορία του στην Ελλάδα με νόμιμη άδεια κυκλοφορίας (να είναι κατάλληλα οι διαστάσεις του  οχήματος, τα φορτία κατ’ άξονα και τα λοιπά κατασκευαστικά στοιχεία του). </w:t>
      </w:r>
      <w:r w:rsidRPr="00A20FDF">
        <w:rPr>
          <w:rFonts w:ascii="Arial" w:hAnsi="Arial" w:cs="Arial"/>
          <w:sz w:val="22"/>
          <w:lang w:val="el-GR"/>
        </w:rPr>
        <w:t xml:space="preserve">Είναι υποχρεωτική η Ελληνική έγκριση τύπου του οχήματος. </w:t>
      </w:r>
    </w:p>
    <w:p w:rsidR="001F2266" w:rsidRPr="00A20FDF" w:rsidRDefault="001F2266" w:rsidP="001F2266">
      <w:pPr>
        <w:spacing w:before="120" w:after="0"/>
        <w:ind w:left="0" w:right="6" w:firstLine="425"/>
        <w:rPr>
          <w:rFonts w:ascii="Arial" w:hAnsi="Arial" w:cs="Arial"/>
          <w:sz w:val="22"/>
          <w:lang w:val="el-GR"/>
        </w:rPr>
      </w:pPr>
      <w:r w:rsidRPr="00A20FDF">
        <w:rPr>
          <w:rFonts w:ascii="Arial" w:hAnsi="Arial" w:cs="Arial"/>
          <w:sz w:val="22"/>
          <w:lang w:val="el-GR"/>
        </w:rPr>
        <w:t xml:space="preserve">Επίσης η ποιότητα των χρησιμοποιουμένων υλικών και διαδικασιών και μεθόδων παραγωγής, όπου κρίνεται σκόπιμο, πρέπει να επισημανθεί. </w:t>
      </w:r>
    </w:p>
    <w:p w:rsidR="001F2266" w:rsidRPr="00A20FDF" w:rsidRDefault="001F2266" w:rsidP="001F2266">
      <w:pPr>
        <w:spacing w:before="120" w:after="0"/>
        <w:ind w:left="0" w:right="4" w:firstLine="426"/>
        <w:rPr>
          <w:rFonts w:ascii="Arial" w:hAnsi="Arial" w:cs="Arial"/>
          <w:sz w:val="22"/>
          <w:lang w:val="el-GR"/>
        </w:rPr>
      </w:pPr>
      <w:r w:rsidRPr="00A20FDF">
        <w:rPr>
          <w:rFonts w:ascii="Arial" w:hAnsi="Arial" w:cs="Arial"/>
          <w:sz w:val="22"/>
          <w:lang w:val="el-GR"/>
        </w:rPr>
        <w:t xml:space="preserve">Όσον αφορά την καταλληλότητα, να δοθεί κατάλογος, στον οποίο αναφέρονται παραδόσεις </w:t>
      </w:r>
      <w:r w:rsidRPr="00CC6CAB">
        <w:rPr>
          <w:lang w:val="el-GR"/>
        </w:rPr>
        <w:t xml:space="preserve"> </w:t>
      </w:r>
      <w:r w:rsidRPr="00CC6CAB">
        <w:rPr>
          <w:rFonts w:ascii="Arial" w:hAnsi="Arial" w:cs="Arial"/>
          <w:sz w:val="22"/>
          <w:lang w:val="el-GR"/>
        </w:rPr>
        <w:t>τρι</w:t>
      </w:r>
      <w:r>
        <w:rPr>
          <w:rFonts w:ascii="Arial" w:hAnsi="Arial" w:cs="Arial"/>
          <w:sz w:val="22"/>
          <w:lang w:val="el-GR"/>
        </w:rPr>
        <w:t>ών</w:t>
      </w:r>
      <w:r w:rsidRPr="00CC6CAB">
        <w:rPr>
          <w:rFonts w:ascii="Arial" w:hAnsi="Arial" w:cs="Arial"/>
          <w:sz w:val="22"/>
          <w:lang w:val="el-GR"/>
        </w:rPr>
        <w:t xml:space="preserve"> τουλάχιστον όμοι</w:t>
      </w:r>
      <w:r>
        <w:rPr>
          <w:rFonts w:ascii="Arial" w:hAnsi="Arial" w:cs="Arial"/>
          <w:sz w:val="22"/>
          <w:lang w:val="el-GR"/>
        </w:rPr>
        <w:t>ων</w:t>
      </w:r>
      <w:r w:rsidRPr="00CC6CAB">
        <w:rPr>
          <w:rFonts w:ascii="Arial" w:hAnsi="Arial" w:cs="Arial"/>
          <w:sz w:val="22"/>
          <w:lang w:val="el-GR"/>
        </w:rPr>
        <w:t xml:space="preserve"> καινούργι</w:t>
      </w:r>
      <w:r>
        <w:rPr>
          <w:rFonts w:ascii="Arial" w:hAnsi="Arial" w:cs="Arial"/>
          <w:sz w:val="22"/>
          <w:lang w:val="el-GR"/>
        </w:rPr>
        <w:t>ων</w:t>
      </w:r>
      <w:r w:rsidRPr="00CC6CAB">
        <w:rPr>
          <w:rFonts w:ascii="Arial" w:hAnsi="Arial" w:cs="Arial"/>
          <w:sz w:val="22"/>
          <w:lang w:val="el-GR"/>
        </w:rPr>
        <w:t xml:space="preserve"> οχημάτ</w:t>
      </w:r>
      <w:r>
        <w:rPr>
          <w:rFonts w:ascii="Arial" w:hAnsi="Arial" w:cs="Arial"/>
          <w:sz w:val="22"/>
          <w:lang w:val="el-GR"/>
        </w:rPr>
        <w:t xml:space="preserve">ων </w:t>
      </w:r>
      <w:r w:rsidRPr="00CC6CAB">
        <w:rPr>
          <w:rFonts w:ascii="Arial" w:hAnsi="Arial" w:cs="Arial"/>
          <w:sz w:val="22"/>
          <w:lang w:val="el-GR"/>
        </w:rPr>
        <w:t>ανά έτος</w:t>
      </w:r>
      <w:r>
        <w:rPr>
          <w:rFonts w:ascii="Arial" w:hAnsi="Arial" w:cs="Arial"/>
          <w:sz w:val="22"/>
          <w:lang w:val="el-GR"/>
        </w:rPr>
        <w:t xml:space="preserve">, </w:t>
      </w:r>
      <w:r w:rsidRPr="00A20FDF">
        <w:rPr>
          <w:rFonts w:ascii="Arial" w:hAnsi="Arial" w:cs="Arial"/>
          <w:sz w:val="22"/>
          <w:lang w:val="el-GR"/>
        </w:rPr>
        <w:t xml:space="preserve"> </w:t>
      </w:r>
      <w:r w:rsidRPr="00CC6CAB">
        <w:rPr>
          <w:rFonts w:ascii="Arial" w:hAnsi="Arial" w:cs="Arial"/>
          <w:sz w:val="22"/>
          <w:lang w:val="el-GR"/>
        </w:rPr>
        <w:t>κατά τη διάρκεια της τελευταίας τριετίας,</w:t>
      </w:r>
      <w:r w:rsidRPr="00A20FDF">
        <w:rPr>
          <w:rFonts w:ascii="Arial" w:hAnsi="Arial" w:cs="Arial"/>
          <w:sz w:val="22"/>
          <w:lang w:val="el-GR"/>
        </w:rPr>
        <w:t xml:space="preserve"> με μνεία, για κάθε παράδοση, του παραλήπτη, είτε εμπίπτει στο δημόσιο είτε στον ιδιωτικό τομέα, της ημερομηνίας παράδοσης και του ποσού. </w:t>
      </w:r>
    </w:p>
    <w:p w:rsidR="001F2266" w:rsidRPr="00A20FDF" w:rsidRDefault="001F2266" w:rsidP="001F2266">
      <w:pPr>
        <w:autoSpaceDE w:val="0"/>
        <w:autoSpaceDN w:val="0"/>
        <w:adjustRightInd w:val="0"/>
        <w:spacing w:before="120" w:after="0"/>
        <w:ind w:left="0" w:right="4" w:firstLine="426"/>
        <w:rPr>
          <w:rFonts w:ascii="Arial" w:hAnsi="Arial" w:cs="Arial"/>
          <w:sz w:val="22"/>
          <w:lang w:val="el-GR"/>
        </w:rPr>
      </w:pPr>
      <w:r w:rsidRPr="00A20FDF">
        <w:rPr>
          <w:rFonts w:ascii="Arial" w:hAnsi="Arial" w:cs="Arial"/>
          <w:sz w:val="22"/>
          <w:lang w:val="el-GR"/>
        </w:rPr>
        <w:lastRenderedPageBreak/>
        <w:t xml:space="preserve"> Οι παραδόσεις αποδεικνύονται, εάν ο αποδέκτης είναι δημόσια αρχή, με πιστοποιητικά τα οποία έχουν εκδοθεί ή θεωρηθεί από την αρμόδια αρχή και εάν ο αποδέκτης είναι ιδιωτικός φορέας, με τα αντίστοιχα παραστατικά ή, εφόσον δεν προβλέπεται η έκδοση παραστατικών ή δεν υπάρχουν παραστατικά, με υπεύθυνη δήλωση του αγοραστή και, εάν τούτο δεν είναι δυνατό, του προμηθευτή.</w:t>
      </w:r>
    </w:p>
    <w:p w:rsidR="001F2266" w:rsidRPr="007F7B9D" w:rsidRDefault="001F2266" w:rsidP="001F2266">
      <w:pPr>
        <w:tabs>
          <w:tab w:val="left" w:pos="426"/>
          <w:tab w:val="left" w:pos="454"/>
          <w:tab w:val="left" w:pos="6717"/>
          <w:tab w:val="left" w:pos="7994"/>
        </w:tabs>
        <w:suppressAutoHyphens/>
        <w:spacing w:before="120" w:after="0"/>
        <w:ind w:left="0" w:right="0" w:firstLine="426"/>
        <w:rPr>
          <w:rFonts w:ascii="Arial" w:hAnsi="Arial" w:cs="Arial"/>
          <w:bCs/>
          <w:sz w:val="22"/>
          <w:u w:val="single"/>
          <w:lang w:val="el-GR"/>
        </w:rPr>
      </w:pPr>
      <w:r w:rsidRPr="007F7B9D">
        <w:rPr>
          <w:rFonts w:ascii="Arial" w:hAnsi="Arial" w:cs="Arial"/>
          <w:bCs/>
          <w:sz w:val="22"/>
          <w:u w:val="single"/>
          <w:lang w:val="el-GR"/>
        </w:rPr>
        <w:t>Να αναφερθεί το έτος πρώτης παραγωγής του προσφερόμενου μοντέλου (τύπου) ή του αρχικού του αν πρόκειται για βελτίωση προγενέστερου μοντέλου (παράγοντας αξιοπιστίας οχημάτων).</w:t>
      </w:r>
    </w:p>
    <w:p w:rsidR="001F2266" w:rsidRPr="00491BE8" w:rsidRDefault="001F2266" w:rsidP="00C055E3">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ΤΕΧΝΙΚΗ ΥΠΟΣΤΗΡΙΞΗ ΚΑΙ ΚΑΛΥΨΗ </w:t>
      </w:r>
    </w:p>
    <w:p w:rsidR="001F2266" w:rsidRPr="00491BE8" w:rsidRDefault="001F2266" w:rsidP="009E6CE8">
      <w:pPr>
        <w:pStyle w:val="a4"/>
        <w:spacing w:before="60" w:after="0"/>
        <w:ind w:left="0" w:right="6" w:firstLine="425"/>
        <w:rPr>
          <w:rFonts w:ascii="Arial" w:hAnsi="Arial" w:cs="Arial"/>
          <w:sz w:val="22"/>
          <w:lang w:val="el-GR"/>
        </w:rPr>
      </w:pPr>
      <w:r w:rsidRPr="00491BE8">
        <w:rPr>
          <w:rFonts w:ascii="Arial" w:hAnsi="Arial" w:cs="Arial"/>
          <w:b/>
          <w:sz w:val="22"/>
          <w:lang w:val="el-GR"/>
        </w:rPr>
        <w:t xml:space="preserve">Εγγύηση καλής λειτουργίας </w:t>
      </w:r>
    </w:p>
    <w:p w:rsidR="001F2266" w:rsidRPr="00491BE8" w:rsidRDefault="001F2266" w:rsidP="00C055E3">
      <w:pPr>
        <w:pStyle w:val="a4"/>
        <w:spacing w:after="0"/>
        <w:ind w:left="0" w:right="6" w:firstLine="425"/>
        <w:rPr>
          <w:rFonts w:ascii="Arial" w:hAnsi="Arial" w:cs="Arial"/>
          <w:sz w:val="22"/>
          <w:lang w:val="el-GR"/>
        </w:rPr>
      </w:pPr>
      <w:r w:rsidRPr="00491BE8">
        <w:rPr>
          <w:rFonts w:ascii="Arial" w:hAnsi="Arial" w:cs="Arial"/>
          <w:sz w:val="22"/>
          <w:lang w:val="el-GR"/>
        </w:rPr>
        <w:t xml:space="preserve">Με την τεχνική προσφορά θα δηλώνεται και ο χρόνος εγγύησης καλής λειτουργίας. Ζητείται γενική εγγύηση καλής λειτουργίας </w:t>
      </w:r>
      <w:r w:rsidRPr="00491BE8">
        <w:rPr>
          <w:rFonts w:ascii="Arial" w:hAnsi="Arial" w:cs="Arial"/>
          <w:sz w:val="22"/>
          <w:u w:val="single"/>
          <w:lang w:val="el-GR"/>
        </w:rPr>
        <w:t xml:space="preserve">τουλάχιστον για </w:t>
      </w:r>
      <w:r w:rsidRPr="00491BE8">
        <w:rPr>
          <w:rFonts w:ascii="Arial" w:hAnsi="Arial" w:cs="Arial"/>
          <w:b/>
          <w:sz w:val="22"/>
          <w:u w:val="single"/>
          <w:lang w:val="el-GR"/>
        </w:rPr>
        <w:t xml:space="preserve">δύο (2) έτη </w:t>
      </w:r>
      <w:r w:rsidRPr="00491BE8">
        <w:rPr>
          <w:rFonts w:ascii="Arial" w:hAnsi="Arial" w:cs="Arial"/>
          <w:sz w:val="22"/>
          <w:u w:val="single"/>
          <w:lang w:val="el-GR"/>
        </w:rPr>
        <w:t>για το σύνολο του οχήματος</w:t>
      </w:r>
      <w:r w:rsidRPr="00491BE8">
        <w:rPr>
          <w:rFonts w:ascii="Arial" w:hAnsi="Arial" w:cs="Arial"/>
          <w:sz w:val="22"/>
          <w:lang w:val="el-GR"/>
        </w:rPr>
        <w:t>. (</w:t>
      </w:r>
      <w:r w:rsidRPr="00491BE8">
        <w:rPr>
          <w:rFonts w:ascii="Arial" w:hAnsi="Arial" w:cs="Arial"/>
          <w:b/>
          <w:sz w:val="22"/>
          <w:lang w:val="el-GR"/>
        </w:rPr>
        <w:t>Υπεύθυνη Δήλωση</w:t>
      </w:r>
      <w:r w:rsidRPr="00491BE8">
        <w:rPr>
          <w:rFonts w:ascii="Arial" w:hAnsi="Arial" w:cs="Arial"/>
          <w:sz w:val="22"/>
          <w:lang w:val="el-GR"/>
        </w:rPr>
        <w:t xml:space="preserve">). </w:t>
      </w:r>
      <w:r w:rsidRPr="00766A27">
        <w:rPr>
          <w:rFonts w:ascii="Arial" w:hAnsi="Arial" w:cs="Arial"/>
          <w:sz w:val="22"/>
          <w:lang w:val="el-GR"/>
        </w:rPr>
        <w:t>Η εγγύηση θα είναι ανεξάρτητη από τα προβλεπόμενα σε οποιαδήποτε εργοστασιακή εγγύηση</w:t>
      </w:r>
      <w:r w:rsidRPr="00766A27">
        <w:rPr>
          <w:rFonts w:ascii="Arial" w:hAnsi="Arial" w:cs="Arial"/>
          <w:bCs/>
          <w:sz w:val="22"/>
          <w:lang w:val="el-GR"/>
        </w:rPr>
        <w:t xml:space="preserve">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w:t>
      </w:r>
    </w:p>
    <w:p w:rsidR="001F2266"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 xml:space="preserve">Να δοθεί εγγύηση αντισκωριακής προστασίας πλαισίου και υπερκατασκευής, διάρκειας τουλάχιστον </w:t>
      </w:r>
      <w:r w:rsidR="00411B4B">
        <w:rPr>
          <w:rFonts w:ascii="Arial" w:hAnsi="Arial" w:cs="Arial"/>
          <w:b/>
          <w:bCs/>
          <w:sz w:val="22"/>
          <w:lang w:val="el-GR"/>
        </w:rPr>
        <w:t>3</w:t>
      </w:r>
      <w:r w:rsidRPr="0041303D">
        <w:rPr>
          <w:rFonts w:ascii="Arial" w:hAnsi="Arial" w:cs="Arial"/>
          <w:b/>
          <w:bCs/>
          <w:sz w:val="22"/>
          <w:lang w:val="el-GR"/>
        </w:rPr>
        <w:t xml:space="preserve"> ετών</w:t>
      </w:r>
      <w:r w:rsidR="00411B4B" w:rsidRPr="00411B4B">
        <w:rPr>
          <w:lang w:val="el-GR"/>
        </w:rPr>
        <w:t xml:space="preserve"> </w:t>
      </w:r>
      <w:r w:rsidR="00411B4B" w:rsidRPr="00411B4B">
        <w:rPr>
          <w:rFonts w:ascii="Arial" w:hAnsi="Arial" w:cs="Arial"/>
          <w:bCs/>
          <w:sz w:val="22"/>
          <w:lang w:val="el-GR"/>
        </w:rPr>
        <w:t>και</w:t>
      </w:r>
      <w:r w:rsidR="00411B4B" w:rsidRPr="00411B4B">
        <w:rPr>
          <w:lang w:val="el-GR"/>
        </w:rPr>
        <w:t xml:space="preserve"> </w:t>
      </w:r>
      <w:r w:rsidR="00411B4B" w:rsidRPr="00411B4B">
        <w:rPr>
          <w:rFonts w:ascii="Arial" w:hAnsi="Arial" w:cs="Arial"/>
          <w:bCs/>
          <w:sz w:val="22"/>
          <w:lang w:val="el-GR"/>
        </w:rPr>
        <w:t>θα ισχύει από την ημερομηνία της παραλαβής</w:t>
      </w:r>
      <w:r w:rsidRPr="00411B4B">
        <w:rPr>
          <w:rFonts w:ascii="Arial" w:hAnsi="Arial" w:cs="Arial"/>
          <w:bCs/>
          <w:sz w:val="22"/>
          <w:lang w:val="el-GR"/>
        </w:rPr>
        <w:t>.</w:t>
      </w:r>
      <w:r w:rsidRPr="00491BE8">
        <w:rPr>
          <w:rFonts w:ascii="Arial" w:hAnsi="Arial" w:cs="Arial"/>
          <w:sz w:val="22"/>
          <w:lang w:val="el-GR"/>
        </w:rPr>
        <w:t xml:space="preserve"> (</w:t>
      </w:r>
      <w:r w:rsidRPr="00491BE8">
        <w:rPr>
          <w:rFonts w:ascii="Arial" w:hAnsi="Arial" w:cs="Arial"/>
          <w:b/>
          <w:sz w:val="22"/>
          <w:lang w:val="el-GR"/>
        </w:rPr>
        <w:t>Υπεύθυνη Δήλωση</w:t>
      </w:r>
      <w:r w:rsidRPr="00491BE8">
        <w:rPr>
          <w:rFonts w:ascii="Arial" w:hAnsi="Arial" w:cs="Arial"/>
          <w:sz w:val="22"/>
          <w:lang w:val="el-GR"/>
        </w:rPr>
        <w:t>)</w:t>
      </w:r>
    </w:p>
    <w:p w:rsidR="001F2266" w:rsidRPr="00491BE8"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Ανταλλακτικά αντικαθιστάμενα λόγω βλάβης που οφείλεται στην κατασκευή, τη μεταφορά ή την συντήρηση από τον προμηθευτή, εντός του χρονικού διαστήματος της εγγύησης, χορηγούνται δωρεάν.</w:t>
      </w:r>
    </w:p>
    <w:p w:rsidR="001F2266" w:rsidRDefault="001F2266" w:rsidP="001F2266">
      <w:pPr>
        <w:spacing w:before="120" w:after="0"/>
        <w:ind w:left="0" w:right="6" w:firstLine="425"/>
        <w:rPr>
          <w:rFonts w:ascii="Arial" w:hAnsi="Arial" w:cs="Arial"/>
          <w:sz w:val="22"/>
          <w:lang w:val="el-GR"/>
        </w:rPr>
      </w:pPr>
      <w:r w:rsidRPr="00491BE8">
        <w:rPr>
          <w:rFonts w:ascii="Arial" w:hAnsi="Arial" w:cs="Arial"/>
          <w:sz w:val="22"/>
        </w:rPr>
        <w:t> </w:t>
      </w:r>
      <w:r w:rsidRPr="00491BE8">
        <w:rPr>
          <w:rFonts w:ascii="Arial" w:hAnsi="Arial" w:cs="Arial"/>
          <w:sz w:val="22"/>
          <w:lang w:val="el-GR"/>
        </w:rPr>
        <w:t>Στο διάστημα της εγγύησης οι βλάβες θα αποκαθίστανται με ευθύνη και μέριμνα του προμηθευτή, στο κεντρικό ή σε εξουσιοδοτημένα συνεργεία, εφόσον το όχημα είναι δυνατό να κινηθεί ασφαλώς, άλλως θα μεταφέρεται με έξοδα της προμηθεύτριας εταιρείας.</w:t>
      </w:r>
      <w:r w:rsidRPr="00A20FDF">
        <w:rPr>
          <w:rFonts w:ascii="Arial" w:hAnsi="Arial" w:cs="Arial"/>
          <w:sz w:val="22"/>
          <w:lang w:val="el-GR"/>
        </w:rPr>
        <w:t xml:space="preserve"> Σ' αυτή την περίπτωση η μετάβαση του συνεργείου διαπίστωσης της αδυναμίας κίνησης κ.λπ. να γίνεται εντός το πολύ</w:t>
      </w:r>
      <w:r>
        <w:rPr>
          <w:rFonts w:ascii="Arial" w:hAnsi="Arial" w:cs="Arial"/>
          <w:sz w:val="22"/>
          <w:lang w:val="el-GR"/>
        </w:rPr>
        <w:t xml:space="preserve"> 2 </w:t>
      </w:r>
      <w:r w:rsidRPr="00A20FDF">
        <w:rPr>
          <w:rFonts w:ascii="Arial" w:hAnsi="Arial" w:cs="Arial"/>
          <w:sz w:val="22"/>
          <w:lang w:val="el-GR"/>
        </w:rPr>
        <w:t>ημερών, από την έγγραφη ειδοποίηση</w:t>
      </w:r>
      <w:r w:rsidRPr="007D28C3">
        <w:rPr>
          <w:rFonts w:ascii="Arial" w:hAnsi="Arial" w:cs="Arial"/>
          <w:sz w:val="22"/>
          <w:lang w:val="el-GR"/>
        </w:rPr>
        <w:t xml:space="preserve"> </w:t>
      </w:r>
      <w:r>
        <w:rPr>
          <w:rFonts w:ascii="Arial" w:hAnsi="Arial" w:cs="Arial"/>
          <w:sz w:val="22"/>
          <w:lang w:val="el-GR"/>
        </w:rPr>
        <w:t xml:space="preserve">και η έντεχνη αποκατάσταση το πολύ εντός είκοσι (20) εργάσιμων ημερών </w:t>
      </w:r>
      <w:r w:rsidRPr="00A20FDF">
        <w:rPr>
          <w:rFonts w:ascii="Arial" w:hAnsi="Arial" w:cs="Arial"/>
          <w:sz w:val="22"/>
          <w:lang w:val="el-GR"/>
        </w:rPr>
        <w:t>(</w:t>
      </w:r>
      <w:r w:rsidRPr="00A20FDF">
        <w:rPr>
          <w:rFonts w:ascii="Arial" w:hAnsi="Arial" w:cs="Arial"/>
          <w:b/>
          <w:sz w:val="22"/>
          <w:lang w:val="el-GR"/>
        </w:rPr>
        <w:t>Υπεύθυνη Δήλωση</w:t>
      </w:r>
      <w:r w:rsidRPr="00A20FDF">
        <w:rPr>
          <w:rFonts w:ascii="Arial" w:hAnsi="Arial" w:cs="Arial"/>
          <w:sz w:val="22"/>
          <w:lang w:val="el-GR"/>
        </w:rPr>
        <w:t>).</w:t>
      </w:r>
      <w:r>
        <w:rPr>
          <w:rFonts w:ascii="Arial" w:hAnsi="Arial" w:cs="Arial"/>
          <w:sz w:val="22"/>
          <w:lang w:val="el-GR"/>
        </w:rPr>
        <w:t xml:space="preserve"> </w:t>
      </w:r>
    </w:p>
    <w:p w:rsidR="001F2266" w:rsidRPr="006C74DD" w:rsidRDefault="001F2266" w:rsidP="001F2266">
      <w:pPr>
        <w:spacing w:before="120" w:after="0"/>
        <w:ind w:left="0" w:right="6" w:firstLine="425"/>
        <w:rPr>
          <w:rFonts w:ascii="Arial" w:hAnsi="Arial" w:cs="Arial"/>
          <w:sz w:val="22"/>
          <w:lang w:val="el-GR"/>
        </w:rPr>
      </w:pPr>
      <w:r w:rsidRPr="006C74DD">
        <w:rPr>
          <w:rFonts w:ascii="Arial" w:hAnsi="Arial" w:cs="Arial"/>
          <w:sz w:val="22"/>
          <w:lang w:val="el-GR"/>
        </w:rPr>
        <w:t>Να κατατεθεί άδεια λειτουργίας του συνεργείου από τον αρμόδιο φορέα σε ισχύ κατάλληλη για τις  επισκευές και συντηρήσεις που απαιτούνται  στα πλαίσια της τεχνικής υποστήριξης των οχημάτων.  Την άδεια λειτουργίας ο οικονομικός φορέας θα προσκομίσει με τα δικαιολογητικά κατακύρωσης (πριν την ανάθεση της σύμβασης). Στην περίπτωση που ο διαγωνιζόμενος χρησιμοποιεί συνεργαζόμενο συνεργείο για εκτέλεση κάποιων εργασιών, θα καταθέσει με τα δικαιολογητικά πριν την σύναψη της σύμβασης  επίσης αντίγραφο της άδειας του συνεργαζόμενου συνεργείου καθώς και υπεύθυνη δήλωση του ιδιοκτήτη του ότι, σε περίπτωση ανάθεσης της εργασίας αναλαμβάνει να εκτελέσει για λογαριασμό του αναδόχου τις εργασίες αυτές. Στην περίπτωση που η προσκόμιση της σχετικής άδειας για βάσιμο λόγο δεν είναι δυνατή, γίνεται δεκτή η προσκόμιση ένορκης βεβαίωσης</w:t>
      </w:r>
      <w:r>
        <w:rPr>
          <w:rFonts w:ascii="Arial" w:hAnsi="Arial" w:cs="Arial"/>
          <w:sz w:val="22"/>
          <w:lang w:val="el-GR"/>
        </w:rPr>
        <w:t>.</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 xml:space="preserve">Επίσης θα δηλωθούν στην προσφορά ο αριθμός των δωρεάν </w:t>
      </w:r>
      <w:r w:rsidRPr="00491BE8">
        <w:rPr>
          <w:rFonts w:ascii="Arial" w:hAnsi="Arial" w:cs="Arial"/>
          <w:sz w:val="22"/>
        </w:rPr>
        <w:t>services</w:t>
      </w:r>
      <w:r w:rsidRPr="00491BE8">
        <w:rPr>
          <w:rFonts w:ascii="Arial" w:hAnsi="Arial" w:cs="Arial"/>
          <w:sz w:val="22"/>
          <w:lang w:val="el-GR"/>
        </w:rPr>
        <w:t>, με περιγραφή των εργασιών που θα γίνουν στο διάστημα της εγγύησης και τα τυχόν περιλαμβανόμενα ανταλλακτικά και αναλώσιμα, με δαπάνες της του προμηθευτή.</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 xml:space="preserve">Επίσης θα δηλώνεται η συχνότητα των </w:t>
      </w:r>
      <w:r w:rsidRPr="00491BE8">
        <w:rPr>
          <w:rFonts w:ascii="Arial" w:hAnsi="Arial" w:cs="Arial"/>
          <w:sz w:val="22"/>
        </w:rPr>
        <w:t>services</w:t>
      </w:r>
      <w:r w:rsidRPr="00491BE8">
        <w:rPr>
          <w:rFonts w:ascii="Arial" w:hAnsi="Arial" w:cs="Arial"/>
          <w:sz w:val="22"/>
          <w:lang w:val="el-GR"/>
        </w:rPr>
        <w:t xml:space="preserve"> (είτε σε σχέση με το χρόνο λειτουργίας, είτε με το χρόνο κτήσης, είτε με τα διανυόμενα χιλιόμετρα).</w:t>
      </w:r>
    </w:p>
    <w:p w:rsidR="001F2266" w:rsidRPr="00491BE8" w:rsidRDefault="001F2266" w:rsidP="001F2266">
      <w:pPr>
        <w:pStyle w:val="a4"/>
        <w:spacing w:before="120" w:after="0"/>
        <w:ind w:left="0" w:right="6" w:firstLine="425"/>
        <w:rPr>
          <w:rFonts w:ascii="Arial" w:hAnsi="Arial" w:cs="Arial"/>
          <w:b/>
          <w:sz w:val="22"/>
          <w:lang w:val="el-GR"/>
        </w:rPr>
      </w:pPr>
      <w:r w:rsidRPr="00491BE8">
        <w:rPr>
          <w:rFonts w:ascii="Arial" w:hAnsi="Arial" w:cs="Arial"/>
          <w:sz w:val="22"/>
          <w:lang w:val="el-GR"/>
        </w:rPr>
        <w:t xml:space="preserve">Σε περίπτωση που τις παραπάνω επισκευές ή </w:t>
      </w:r>
      <w:r w:rsidRPr="00491BE8">
        <w:rPr>
          <w:rFonts w:ascii="Arial" w:hAnsi="Arial" w:cs="Arial"/>
          <w:sz w:val="22"/>
        </w:rPr>
        <w:t>services</w:t>
      </w:r>
      <w:r w:rsidRPr="00491BE8">
        <w:rPr>
          <w:rFonts w:ascii="Arial" w:hAnsi="Arial" w:cs="Arial"/>
          <w:sz w:val="22"/>
          <w:lang w:val="el-GR"/>
        </w:rPr>
        <w:t xml:space="preserve"> θα εκτελέσει άλλο συνεργείο εκτός της εταιρείας που υποβάλλει την προσφορά, εξουσιοδοτημένου ή συνεργαζόμενου, τότε αυτή θα συνοδεύεται με υπεύθυνη δήλωση του Ν.1599/86 περί ανάληψης της εν λόγω ευθύνης </w:t>
      </w:r>
      <w:r w:rsidRPr="00491BE8">
        <w:rPr>
          <w:rFonts w:ascii="Arial" w:hAnsi="Arial" w:cs="Arial"/>
          <w:sz w:val="22"/>
          <w:lang w:val="el-GR"/>
        </w:rPr>
        <w:lastRenderedPageBreak/>
        <w:t>σύμφωνα με την προσφορά. Το επιθυμητό είναι να εκτελούνται από την προσφέρουσα εταιρεία σε αποκεντρωμένα συνεργεία ή δευτερευόντως στο κεντρικό.</w:t>
      </w:r>
    </w:p>
    <w:p w:rsidR="001F2266" w:rsidRPr="00491BE8" w:rsidRDefault="001F2266" w:rsidP="009E6CE8">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Ποιότητα εξυπηρέτησης (τεχνική βοήθεια –συντήρηση-ανταλλακτικά) </w:t>
      </w:r>
    </w:p>
    <w:p w:rsidR="001F2266" w:rsidRPr="00491BE8" w:rsidRDefault="001F2266" w:rsidP="009E6CE8">
      <w:pPr>
        <w:pStyle w:val="a4"/>
        <w:spacing w:after="0"/>
        <w:ind w:left="0" w:right="6" w:firstLine="425"/>
        <w:rPr>
          <w:rFonts w:ascii="Arial" w:hAnsi="Arial" w:cs="Arial"/>
          <w:sz w:val="22"/>
          <w:lang w:val="el-GR"/>
        </w:rPr>
      </w:pPr>
      <w:r w:rsidRPr="00491BE8">
        <w:rPr>
          <w:rFonts w:ascii="Arial" w:hAnsi="Arial" w:cs="Arial"/>
          <w:sz w:val="22"/>
          <w:lang w:val="el-GR"/>
        </w:rPr>
        <w:t xml:space="preserve">Να αναφερθεί και να περιγραφεί ο τρόπος εκτέλεσης των συντηρήσεων και επισκευών </w:t>
      </w:r>
      <w:r>
        <w:rPr>
          <w:rFonts w:ascii="Arial" w:hAnsi="Arial" w:cs="Arial"/>
          <w:sz w:val="22"/>
          <w:lang w:val="el-GR"/>
        </w:rPr>
        <w:t>σ</w:t>
      </w:r>
      <w:r w:rsidRPr="00491BE8">
        <w:rPr>
          <w:rFonts w:ascii="Arial" w:hAnsi="Arial" w:cs="Arial"/>
          <w:sz w:val="22"/>
          <w:lang w:val="el-GR"/>
        </w:rPr>
        <w:t>τον χρόνο εγγύησης και να αναφερθούν τυχόν εξαιρετικά πλεονεκτήματα.</w:t>
      </w:r>
    </w:p>
    <w:p w:rsidR="001F2266" w:rsidRPr="00F0011D"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Να αναφερθούν τα κεντρικά και περιφερειακά συνεργεία και αποθήκες ανταλλακτικών για την εκτέλεση επισκευών μετά τον χρόνο εγγύησης, η ποιότητα και η οργάνωση των παρεχόμενων υπηρεσιών, καθώς και η έκπτωση που θα τυγχάνει ο φορέας επί του εκάστοτε ισχύοντος τιμολογίου.</w:t>
      </w:r>
      <w:r>
        <w:rPr>
          <w:rFonts w:ascii="Arial" w:hAnsi="Arial" w:cs="Arial"/>
          <w:sz w:val="22"/>
          <w:lang w:val="el-GR"/>
        </w:rPr>
        <w:t xml:space="preserve"> </w:t>
      </w:r>
      <w:r w:rsidRPr="00491BE8">
        <w:rPr>
          <w:rFonts w:ascii="Arial" w:hAnsi="Arial" w:cs="Arial"/>
          <w:sz w:val="22"/>
          <w:lang w:val="el-GR"/>
        </w:rPr>
        <w:t xml:space="preserve">Σε περίπτωση συνεργαζόμενων ή εξουσιοδοτημένων συνεργείων απαιτείται αντίστοιχη </w:t>
      </w:r>
      <w:r w:rsidRPr="00491BE8">
        <w:rPr>
          <w:rFonts w:ascii="Arial" w:hAnsi="Arial" w:cs="Arial"/>
          <w:b/>
          <w:color w:val="auto"/>
          <w:sz w:val="22"/>
          <w:lang w:val="el-GR"/>
        </w:rPr>
        <w:t xml:space="preserve">υπεύθυνη </w:t>
      </w:r>
      <w:r w:rsidRPr="00F0011D">
        <w:rPr>
          <w:rFonts w:ascii="Arial" w:hAnsi="Arial" w:cs="Arial"/>
          <w:b/>
          <w:color w:val="auto"/>
          <w:sz w:val="22"/>
          <w:lang w:val="el-GR"/>
        </w:rPr>
        <w:t>δήλωση</w:t>
      </w:r>
      <w:r w:rsidRPr="00F0011D">
        <w:rPr>
          <w:rFonts w:ascii="Arial" w:hAnsi="Arial" w:cs="Arial"/>
          <w:sz w:val="22"/>
          <w:lang w:val="el-GR"/>
        </w:rPr>
        <w:t xml:space="preserve"> (Ν.1599/86) με το γνήσιο της υπογραφής, ότι αναλαμβάνουν την εκτέλεση των επισκευών και μετά την λήξη της εγγύησης.</w:t>
      </w:r>
    </w:p>
    <w:p w:rsidR="001F2266" w:rsidRPr="00F0011D" w:rsidRDefault="001F2266" w:rsidP="001F2266">
      <w:pPr>
        <w:spacing w:before="120" w:after="0"/>
        <w:ind w:left="0" w:right="6" w:firstLine="425"/>
        <w:rPr>
          <w:rFonts w:ascii="Arial" w:hAnsi="Arial" w:cs="Arial"/>
          <w:sz w:val="22"/>
          <w:lang w:val="el-GR"/>
        </w:rPr>
      </w:pPr>
      <w:r w:rsidRPr="00F0011D">
        <w:rPr>
          <w:rFonts w:ascii="Arial" w:hAnsi="Arial" w:cs="Arial"/>
          <w:sz w:val="22"/>
          <w:lang w:val="el-GR"/>
        </w:rPr>
        <w:t>Επίσης να δοθούν στοιχεία σχετικά με το συνολικό χρόνο δραστηριοποίησης της προσφέρουσας εταιρείας στην τεχνική υποστήριξη παρόμοιων τύπων οχημάτων.</w:t>
      </w:r>
    </w:p>
    <w:p w:rsidR="001F2266" w:rsidRPr="00F0011D" w:rsidRDefault="001F2266" w:rsidP="001F2266">
      <w:pPr>
        <w:pStyle w:val="a4"/>
        <w:spacing w:before="120" w:after="0"/>
        <w:ind w:left="0" w:right="6" w:firstLine="425"/>
        <w:rPr>
          <w:rFonts w:ascii="Arial" w:hAnsi="Arial" w:cs="Arial"/>
          <w:sz w:val="22"/>
          <w:lang w:val="el-GR"/>
        </w:rPr>
      </w:pPr>
      <w:r w:rsidRPr="00F0011D">
        <w:rPr>
          <w:rFonts w:ascii="Arial" w:hAnsi="Arial" w:cs="Arial"/>
          <w:sz w:val="22"/>
          <w:lang w:val="el-GR"/>
        </w:rPr>
        <w:t>Θα πρέπει να δηλωθεί εκ μέρους του βασικού κατασκευαστή του οχήματος και της υπερκατασκευής, ότι εγγυάται την κατασκευή ανταλλακτικών για τουλάχιστον 10 έτη, εκ μέρους δε του διαγωνιζόμενου ότι εγγυάται χρόνο παράδοσης των ζητουμένων ανταλλακτικών, μικρότερο των 10 ημερών (</w:t>
      </w:r>
      <w:r w:rsidRPr="00F0011D">
        <w:rPr>
          <w:rFonts w:ascii="Arial" w:hAnsi="Arial" w:cs="Arial"/>
          <w:b/>
          <w:sz w:val="22"/>
          <w:lang w:val="el-GR"/>
        </w:rPr>
        <w:t>Υπεύθυνη Δήλωση</w:t>
      </w:r>
      <w:r w:rsidRPr="00F0011D">
        <w:rPr>
          <w:rFonts w:ascii="Arial" w:hAnsi="Arial" w:cs="Arial"/>
          <w:sz w:val="22"/>
          <w:lang w:val="el-GR"/>
        </w:rPr>
        <w:t xml:space="preserve">). </w:t>
      </w:r>
    </w:p>
    <w:p w:rsidR="001F2266" w:rsidRPr="0044189C" w:rsidRDefault="00625B03" w:rsidP="001F2266">
      <w:pPr>
        <w:pStyle w:val="a4"/>
        <w:spacing w:before="120" w:after="0"/>
        <w:ind w:left="0" w:right="6" w:firstLine="425"/>
        <w:rPr>
          <w:rFonts w:ascii="Arial" w:hAnsi="Arial" w:cs="Arial"/>
          <w:sz w:val="22"/>
          <w:lang w:val="el-GR"/>
        </w:rPr>
      </w:pPr>
      <w:r>
        <w:rPr>
          <w:rFonts w:ascii="Arial" w:hAnsi="Arial" w:cs="Arial"/>
          <w:sz w:val="22"/>
          <w:lang w:val="el-GR"/>
        </w:rPr>
        <w:t xml:space="preserve">Να κατατεθούν </w:t>
      </w:r>
      <w:r w:rsidRPr="00A349AF">
        <w:rPr>
          <w:rFonts w:ascii="Arial" w:hAnsi="Arial" w:cs="Arial"/>
          <w:sz w:val="22"/>
          <w:lang w:val="el-GR"/>
        </w:rPr>
        <w:t>πιστοποιητικ</w:t>
      </w:r>
      <w:r>
        <w:rPr>
          <w:rFonts w:ascii="Arial" w:hAnsi="Arial" w:cs="Arial"/>
          <w:sz w:val="22"/>
          <w:lang w:val="el-GR"/>
        </w:rPr>
        <w:t>ά</w:t>
      </w:r>
      <w:r w:rsidRPr="00A349AF">
        <w:rPr>
          <w:rFonts w:ascii="Arial" w:hAnsi="Arial" w:cs="Arial"/>
          <w:sz w:val="22"/>
          <w:lang w:val="el-GR"/>
        </w:rPr>
        <w:t xml:space="preserve"> διασφάλισης ποιότητας της σειράς </w:t>
      </w:r>
      <w:r w:rsidRPr="00A349AF">
        <w:rPr>
          <w:rFonts w:ascii="Arial" w:hAnsi="Arial" w:cs="Arial"/>
          <w:sz w:val="22"/>
        </w:rPr>
        <w:t>ISO</w:t>
      </w:r>
      <w:r w:rsidRPr="00A349AF">
        <w:rPr>
          <w:rFonts w:ascii="Arial" w:hAnsi="Arial" w:cs="Arial"/>
          <w:sz w:val="22"/>
          <w:lang w:val="el-GR"/>
        </w:rPr>
        <w:t xml:space="preserve"> 9001:2015</w:t>
      </w:r>
      <w:r w:rsidRPr="00F91DE6">
        <w:rPr>
          <w:rFonts w:ascii="Arial" w:hAnsi="Arial" w:cs="Arial"/>
          <w:sz w:val="22"/>
          <w:lang w:val="el-GR"/>
        </w:rPr>
        <w:t xml:space="preserve"> ή ισοδύναμο</w:t>
      </w:r>
      <w:r w:rsidRPr="00A349AF">
        <w:rPr>
          <w:rFonts w:ascii="Arial" w:hAnsi="Arial" w:cs="Arial"/>
          <w:sz w:val="22"/>
          <w:lang w:val="el-GR"/>
        </w:rPr>
        <w:t xml:space="preserve">, περιβαλλοντικής διαχείρισης </w:t>
      </w:r>
      <w:r w:rsidRPr="00A349AF">
        <w:rPr>
          <w:rFonts w:ascii="Arial" w:hAnsi="Arial" w:cs="Arial"/>
          <w:sz w:val="22"/>
        </w:rPr>
        <w:t>ISO</w:t>
      </w:r>
      <w:r w:rsidRPr="00A349AF">
        <w:rPr>
          <w:rFonts w:ascii="Arial" w:hAnsi="Arial" w:cs="Arial"/>
          <w:sz w:val="22"/>
          <w:lang w:val="el-GR"/>
        </w:rPr>
        <w:t xml:space="preserve"> 14001:2015</w:t>
      </w:r>
      <w:r w:rsidRPr="00F91DE6">
        <w:rPr>
          <w:rFonts w:ascii="Arial" w:hAnsi="Arial" w:cs="Arial"/>
          <w:sz w:val="22"/>
          <w:lang w:val="el-GR"/>
        </w:rPr>
        <w:t xml:space="preserve"> ή ισοδύναμο</w:t>
      </w:r>
      <w:r w:rsidRPr="00A349AF">
        <w:rPr>
          <w:rFonts w:ascii="Arial" w:hAnsi="Arial" w:cs="Arial"/>
          <w:sz w:val="22"/>
          <w:lang w:val="el-GR"/>
        </w:rPr>
        <w:t xml:space="preserve"> και </w:t>
      </w:r>
      <w:r w:rsidRPr="0026035B">
        <w:rPr>
          <w:rFonts w:ascii="Arial" w:hAnsi="Arial" w:cs="Arial"/>
          <w:color w:val="auto"/>
          <w:sz w:val="22"/>
          <w:lang w:val="el-GR"/>
        </w:rPr>
        <w:t>διαχείρισης της Υγείας &amp;</w:t>
      </w:r>
      <w:r w:rsidRPr="0026035B">
        <w:rPr>
          <w:rFonts w:ascii="Arial" w:hAnsi="Arial" w:cs="Arial"/>
          <w:color w:val="auto"/>
          <w:sz w:val="22"/>
        </w:rPr>
        <w:t> </w:t>
      </w:r>
      <w:r w:rsidRPr="0026035B">
        <w:rPr>
          <w:rFonts w:ascii="Arial" w:hAnsi="Arial" w:cs="Arial"/>
          <w:color w:val="auto"/>
          <w:sz w:val="22"/>
          <w:lang w:val="el-GR"/>
        </w:rPr>
        <w:t xml:space="preserve">Ασφάλεια στην εργασία </w:t>
      </w:r>
      <w:r w:rsidRPr="00A349AF">
        <w:rPr>
          <w:rFonts w:ascii="Arial" w:hAnsi="Arial" w:cs="Arial"/>
          <w:sz w:val="22"/>
        </w:rPr>
        <w:t>OSHAS</w:t>
      </w:r>
      <w:r w:rsidRPr="00A349AF">
        <w:rPr>
          <w:rFonts w:ascii="Arial" w:hAnsi="Arial" w:cs="Arial"/>
          <w:sz w:val="22"/>
          <w:lang w:val="el-GR"/>
        </w:rPr>
        <w:t xml:space="preserve"> 18001:2007</w:t>
      </w:r>
      <w:r w:rsidRPr="00F91DE6">
        <w:rPr>
          <w:rFonts w:ascii="Arial" w:hAnsi="Arial" w:cs="Arial"/>
          <w:sz w:val="22"/>
          <w:lang w:val="el-GR"/>
        </w:rPr>
        <w:t xml:space="preserve"> ή ισοδύναμο</w:t>
      </w:r>
      <w:r w:rsidRPr="00A349AF">
        <w:rPr>
          <w:rFonts w:ascii="Arial" w:hAnsi="Arial" w:cs="Arial"/>
          <w:sz w:val="22"/>
          <w:lang w:val="el-GR"/>
        </w:rPr>
        <w:t xml:space="preserve"> που να αφορούν τη διαδικασία </w:t>
      </w:r>
      <w:r w:rsidRPr="00A349AF">
        <w:rPr>
          <w:rFonts w:ascii="Arial" w:hAnsi="Arial" w:cs="Arial"/>
          <w:sz w:val="22"/>
          <w:u w:val="single"/>
          <w:lang w:val="el-GR"/>
        </w:rPr>
        <w:t>τεχνικής υποστήριξης του οικονομικού φορέα</w:t>
      </w:r>
      <w:r w:rsidRPr="00A349AF">
        <w:rPr>
          <w:rFonts w:ascii="Arial" w:hAnsi="Arial" w:cs="Arial"/>
          <w:sz w:val="22"/>
          <w:lang w:val="el-GR"/>
        </w:rPr>
        <w:t xml:space="preserve">. </w:t>
      </w:r>
      <w:r w:rsidR="001F2266" w:rsidRPr="00A15522">
        <w:rPr>
          <w:rFonts w:ascii="Arial" w:hAnsi="Arial" w:cs="Arial"/>
          <w:sz w:val="22"/>
          <w:lang w:val="el-GR"/>
        </w:rPr>
        <w:t>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(European Cooperation for Accreditation)</w:t>
      </w:r>
      <w:r>
        <w:rPr>
          <w:rFonts w:ascii="Arial" w:hAnsi="Arial" w:cs="Arial"/>
          <w:sz w:val="22"/>
          <w:lang w:val="el-GR"/>
        </w:rPr>
        <w:t>.</w:t>
      </w:r>
    </w:p>
    <w:p w:rsidR="001F2266" w:rsidRPr="006C74DD" w:rsidRDefault="001F2266" w:rsidP="00C055E3">
      <w:pPr>
        <w:spacing w:before="240" w:after="0"/>
        <w:ind w:left="0" w:right="6" w:firstLine="425"/>
        <w:rPr>
          <w:rFonts w:ascii="Arial" w:hAnsi="Arial" w:cs="Arial"/>
          <w:b/>
          <w:bCs/>
          <w:sz w:val="22"/>
          <w:lang w:val="el-GR"/>
        </w:rPr>
      </w:pPr>
      <w:r w:rsidRPr="006C74DD">
        <w:rPr>
          <w:rFonts w:ascii="Arial" w:hAnsi="Arial" w:cs="Arial"/>
          <w:b/>
          <w:sz w:val="22"/>
          <w:lang w:val="el-GR"/>
        </w:rPr>
        <w:t xml:space="preserve">ΔΕΙΓΜΑ </w:t>
      </w:r>
    </w:p>
    <w:p w:rsidR="001F2266" w:rsidRPr="002D699C" w:rsidRDefault="001F2266" w:rsidP="00C055E3">
      <w:pPr>
        <w:spacing w:after="0"/>
        <w:ind w:left="0" w:right="6" w:firstLine="425"/>
        <w:rPr>
          <w:rFonts w:ascii="Arial" w:hAnsi="Arial" w:cs="Arial"/>
          <w:b/>
          <w:sz w:val="22"/>
          <w:lang w:val="el-GR"/>
        </w:rPr>
      </w:pPr>
      <w:r w:rsidRPr="002D699C">
        <w:rPr>
          <w:rFonts w:ascii="Arial" w:hAnsi="Arial" w:cs="Arial"/>
          <w:sz w:val="22"/>
          <w:lang w:val="el-GR"/>
        </w:rPr>
        <w:t xml:space="preserve">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πρέπει, εφόσον απαιτηθεί από την Αναθέτουσα Αρχή, εντός δέκα (10) ημερών από την έγγραφη ειδοποίησή τους οι διαγωνιζόμενοι  θα πρέπει να  επιδείξουν ίδιο ή όμοιο δείγμα του προσφερόμενου είδους  σε τόπο που θα υποδείξουν </w:t>
      </w:r>
      <w:r w:rsidRPr="00491BE8">
        <w:rPr>
          <w:rFonts w:ascii="Arial" w:hAnsi="Arial" w:cs="Arial"/>
          <w:sz w:val="22"/>
          <w:lang w:val="el-GR"/>
        </w:rPr>
        <w:t>(</w:t>
      </w:r>
      <w:r w:rsidRPr="00491BE8">
        <w:rPr>
          <w:rFonts w:ascii="Arial" w:hAnsi="Arial" w:cs="Arial"/>
          <w:b/>
          <w:sz w:val="22"/>
          <w:lang w:val="el-GR"/>
        </w:rPr>
        <w:t>Υπεύθυνη Δήλωση</w:t>
      </w:r>
      <w:r w:rsidRPr="00491BE8">
        <w:rPr>
          <w:rFonts w:ascii="Arial" w:hAnsi="Arial" w:cs="Arial"/>
          <w:sz w:val="22"/>
          <w:lang w:val="el-GR"/>
        </w:rPr>
        <w:t>).</w:t>
      </w:r>
    </w:p>
    <w:p w:rsidR="001F2266" w:rsidRPr="00491BE8" w:rsidRDefault="001F2266" w:rsidP="00C055E3">
      <w:pPr>
        <w:spacing w:before="240" w:after="0"/>
        <w:ind w:left="0" w:right="6" w:firstLine="425"/>
        <w:rPr>
          <w:rFonts w:ascii="Arial" w:hAnsi="Arial" w:cs="Arial"/>
          <w:b/>
          <w:sz w:val="22"/>
          <w:lang w:val="el-GR"/>
        </w:rPr>
      </w:pPr>
      <w:r w:rsidRPr="00491BE8">
        <w:rPr>
          <w:rFonts w:ascii="Arial" w:hAnsi="Arial" w:cs="Arial"/>
          <w:b/>
          <w:sz w:val="22"/>
          <w:lang w:val="el-GR"/>
        </w:rPr>
        <w:t>ΕΚΠΑΙΔΕΥΣΗ ΠΡΟΣΩΠΙΚΟΥ-</w:t>
      </w:r>
      <w:r>
        <w:rPr>
          <w:rFonts w:ascii="Arial" w:hAnsi="Arial" w:cs="Arial"/>
          <w:b/>
          <w:sz w:val="22"/>
          <w:lang w:val="el-GR"/>
        </w:rPr>
        <w:t xml:space="preserve"> </w:t>
      </w:r>
      <w:r w:rsidRPr="00491BE8">
        <w:rPr>
          <w:rFonts w:ascii="Arial" w:hAnsi="Arial" w:cs="Arial"/>
          <w:b/>
          <w:sz w:val="22"/>
          <w:lang w:val="el-GR"/>
        </w:rPr>
        <w:t>ΕΠΙΔΕΙΞΗ ΛΕΙΤΟΥΡΓΙΑΣ</w:t>
      </w:r>
    </w:p>
    <w:p w:rsidR="00625B03" w:rsidRDefault="001F2266" w:rsidP="00C055E3">
      <w:pPr>
        <w:spacing w:after="0"/>
        <w:ind w:left="0" w:right="6" w:firstLine="425"/>
        <w:rPr>
          <w:rFonts w:ascii="Arial" w:hAnsi="Arial" w:cs="Arial"/>
          <w:sz w:val="22"/>
          <w:lang w:val="el-GR"/>
        </w:rPr>
      </w:pPr>
      <w:r w:rsidRPr="00491BE8">
        <w:rPr>
          <w:rFonts w:ascii="Arial" w:hAnsi="Arial" w:cs="Arial"/>
          <w:sz w:val="22"/>
          <w:lang w:val="el-GR"/>
        </w:rPr>
        <w:t xml:space="preserve">Με τη προσφορά πρέπει να υποβληθεί </w:t>
      </w:r>
      <w:r w:rsidRPr="00491BE8">
        <w:rPr>
          <w:rFonts w:ascii="Arial" w:hAnsi="Arial" w:cs="Arial"/>
          <w:b/>
          <w:sz w:val="22"/>
          <w:lang w:val="el-GR"/>
        </w:rPr>
        <w:t>Υπεύθυνη Δήλωση</w:t>
      </w:r>
      <w:r w:rsidRPr="00491BE8">
        <w:rPr>
          <w:rFonts w:ascii="Arial" w:hAnsi="Arial" w:cs="Arial"/>
          <w:sz w:val="22"/>
          <w:lang w:val="el-GR"/>
        </w:rPr>
        <w:t xml:space="preserve"> όπου θα αναφέρεται ότι ο προμηθευτής αναλαμβάνει, χωρίς καμία χρέωση την εκπαίδευση του προσωπικού του Δήμου, για την λειτουργία και την συντήρηση του οχήματος, με βάση το σχετικό αναλυτικό πρόγραμμα που θα υποβάλει κατά την ημερομηνία παράδοσης, μετά από συνεννόηση με την Υπηρεσία. </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rPr>
        <w:t>H</w:t>
      </w:r>
      <w:r w:rsidRPr="00491BE8">
        <w:rPr>
          <w:rFonts w:ascii="Arial" w:hAnsi="Arial" w:cs="Arial"/>
          <w:sz w:val="22"/>
          <w:lang w:val="el-GR"/>
        </w:rPr>
        <w:t xml:space="preserve"> εκπαίδευση του προσωπικού, χειριστών και συντηρητών, θα γίνει επαρκώς με βάση τα σχετικά έντυπα, που θα χορηγηθούν από τον προμηθευτή (θεωρητικά και πρακτικά με επίδειξη επί του οχήματος). </w:t>
      </w:r>
    </w:p>
    <w:p w:rsidR="001F2266" w:rsidRPr="00491BE8" w:rsidRDefault="001F2266" w:rsidP="00C055E3">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ΧΡΟΝΟΣ ΚΑΙ ΤΟΠΟΣ ΠΑΡΑΔΟΣΗΣ </w:t>
      </w:r>
    </w:p>
    <w:p w:rsidR="001F2266" w:rsidRPr="00491BE8" w:rsidRDefault="001F2266" w:rsidP="00C055E3">
      <w:pPr>
        <w:pStyle w:val="a4"/>
        <w:spacing w:after="0"/>
        <w:ind w:left="0" w:right="6" w:firstLine="425"/>
        <w:rPr>
          <w:rFonts w:ascii="Arial" w:hAnsi="Arial" w:cs="Arial"/>
          <w:sz w:val="22"/>
          <w:lang w:val="el-GR"/>
        </w:rPr>
      </w:pPr>
      <w:r w:rsidRPr="00491BE8">
        <w:rPr>
          <w:rFonts w:ascii="Arial" w:hAnsi="Arial" w:cs="Arial"/>
          <w:sz w:val="22"/>
        </w:rPr>
        <w:t>O</w:t>
      </w:r>
      <w:r w:rsidRPr="00491BE8">
        <w:rPr>
          <w:rFonts w:ascii="Arial" w:hAnsi="Arial" w:cs="Arial"/>
          <w:sz w:val="22"/>
          <w:lang w:val="el-GR"/>
        </w:rPr>
        <w:t xml:space="preserve"> χρόνος παράδοσης του οχήματος στις εγκαταστάσεις της </w:t>
      </w:r>
      <w:r>
        <w:rPr>
          <w:rFonts w:ascii="Arial" w:hAnsi="Arial" w:cs="Arial"/>
          <w:sz w:val="22"/>
          <w:lang w:val="el-GR"/>
        </w:rPr>
        <w:t>Δήμου Λευκάδας</w:t>
      </w:r>
      <w:r w:rsidRPr="00491BE8">
        <w:rPr>
          <w:rFonts w:ascii="Arial" w:hAnsi="Arial" w:cs="Arial"/>
          <w:sz w:val="22"/>
          <w:lang w:val="el-GR"/>
        </w:rPr>
        <w:t xml:space="preserve">, δεν μπορεί να είναι μεγαλύτερος των </w:t>
      </w:r>
      <w:r w:rsidRPr="00491BE8">
        <w:rPr>
          <w:rFonts w:ascii="Arial" w:hAnsi="Arial" w:cs="Arial"/>
          <w:b/>
          <w:sz w:val="22"/>
          <w:lang w:val="el-GR"/>
        </w:rPr>
        <w:t xml:space="preserve">εκατόν </w:t>
      </w:r>
      <w:r>
        <w:rPr>
          <w:rFonts w:ascii="Arial" w:hAnsi="Arial" w:cs="Arial"/>
          <w:b/>
          <w:sz w:val="22"/>
          <w:lang w:val="el-GR"/>
        </w:rPr>
        <w:t>πενήντα</w:t>
      </w:r>
      <w:r w:rsidRPr="00491BE8">
        <w:rPr>
          <w:rFonts w:ascii="Arial" w:hAnsi="Arial" w:cs="Arial"/>
          <w:b/>
          <w:sz w:val="22"/>
        </w:rPr>
        <w:t> </w:t>
      </w:r>
      <w:r w:rsidRPr="00491BE8">
        <w:rPr>
          <w:rFonts w:ascii="Arial" w:hAnsi="Arial" w:cs="Arial"/>
          <w:b/>
          <w:sz w:val="22"/>
          <w:lang w:val="el-GR"/>
        </w:rPr>
        <w:t>(1</w:t>
      </w:r>
      <w:r>
        <w:rPr>
          <w:rFonts w:ascii="Arial" w:hAnsi="Arial" w:cs="Arial"/>
          <w:b/>
          <w:sz w:val="22"/>
          <w:lang w:val="el-GR"/>
        </w:rPr>
        <w:t>5</w:t>
      </w:r>
      <w:r w:rsidRPr="00491BE8">
        <w:rPr>
          <w:rFonts w:ascii="Arial" w:hAnsi="Arial" w:cs="Arial"/>
          <w:b/>
          <w:sz w:val="22"/>
          <w:lang w:val="el-GR"/>
        </w:rPr>
        <w:t>0) ημερολογιακών ημερών</w:t>
      </w:r>
      <w:r w:rsidRPr="00491BE8">
        <w:rPr>
          <w:rFonts w:ascii="Arial" w:hAnsi="Arial" w:cs="Arial"/>
          <w:sz w:val="22"/>
          <w:lang w:val="el-GR"/>
        </w:rPr>
        <w:t>, εξαιρουμένου του μηνός Αυγούστου, από την ημερομηνία υπογραφής της σύμβασης.</w:t>
      </w:r>
    </w:p>
    <w:p w:rsidR="001F2266" w:rsidRPr="00491BE8" w:rsidRDefault="001F2266" w:rsidP="001F2266">
      <w:pPr>
        <w:pStyle w:val="a4"/>
        <w:spacing w:before="120" w:after="0"/>
        <w:ind w:left="0" w:right="6" w:firstLine="425"/>
        <w:rPr>
          <w:rFonts w:ascii="Arial" w:hAnsi="Arial" w:cs="Arial"/>
          <w:sz w:val="22"/>
          <w:lang w:val="el-GR"/>
        </w:rPr>
      </w:pPr>
      <w:r w:rsidRPr="00491BE8">
        <w:rPr>
          <w:rFonts w:ascii="Arial" w:hAnsi="Arial" w:cs="Arial"/>
          <w:sz w:val="22"/>
          <w:lang w:val="el-GR"/>
        </w:rPr>
        <w:t>Θα αξιολογηθεί θετικά μικρότερος χρόνος παράδοσης του προδιαγραφόμενου.</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lastRenderedPageBreak/>
        <w:t>Η οριστική ποιοτική και ποσοτική παραλαβή του οχήματος θα γίνει από την επιτροπή μέσα σε ένα (1) μήνα από την έγγραφη ειδοποίηση του προμηθευτή για παράδοσή του σε κατάσταση λειτουργίας.</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 xml:space="preserve">Πριν από την παραλαβή θα έχει εκδοθεί και υποβληθεί η έγκριση του συγκεκριμένου τύπου του οχήματος από τον αρμόδιο φορέα. </w:t>
      </w:r>
    </w:p>
    <w:p w:rsidR="001F2266"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 xml:space="preserve">Η παράδοση του οχήματος θα γίνει στο αμαξοστάσιο της Υπηρεσίας με ευθύνη του προμηθευτή για την μεταφορά και την ασφάλειά του, απαλλαγμένο από τέλη ταξινόμησης, εφορίας και τελών κυκλοφορίας </w:t>
      </w:r>
      <w:r w:rsidRPr="00491BE8">
        <w:rPr>
          <w:rFonts w:ascii="Arial" w:hAnsi="Arial" w:cs="Arial"/>
          <w:sz w:val="22"/>
          <w:u w:val="single"/>
          <w:lang w:val="el-GR"/>
        </w:rPr>
        <w:t>(για την διαμόρφωση του Ενδεικτικού Προϋπολογισμού της Μελέτης λαμβάνεται υπόψη το</w:t>
      </w:r>
      <w:r w:rsidRPr="00491BE8">
        <w:rPr>
          <w:rFonts w:ascii="Arial" w:hAnsi="Arial" w:cs="Arial"/>
          <w:sz w:val="22"/>
          <w:u w:val="single"/>
        </w:rPr>
        <w:t> </w:t>
      </w:r>
      <w:r w:rsidRPr="00491BE8">
        <w:rPr>
          <w:rFonts w:ascii="Arial" w:hAnsi="Arial" w:cs="Arial"/>
          <w:sz w:val="22"/>
          <w:u w:val="single"/>
          <w:lang w:val="el-GR"/>
        </w:rPr>
        <w:t xml:space="preserve"> κοστολόγιο για τα παραπάνω)</w:t>
      </w:r>
      <w:r w:rsidRPr="00491BE8">
        <w:rPr>
          <w:rFonts w:ascii="Arial" w:hAnsi="Arial" w:cs="Arial"/>
          <w:sz w:val="22"/>
          <w:lang w:val="el-GR"/>
        </w:rPr>
        <w:t xml:space="preserve">. </w:t>
      </w:r>
    </w:p>
    <w:p w:rsidR="001F2266" w:rsidRDefault="001F2266" w:rsidP="001F2266">
      <w:pPr>
        <w:tabs>
          <w:tab w:val="left" w:pos="454"/>
          <w:tab w:val="left" w:pos="5300"/>
          <w:tab w:val="left" w:pos="6717"/>
          <w:tab w:val="left" w:pos="7994"/>
        </w:tabs>
        <w:spacing w:before="120" w:after="0"/>
        <w:ind w:left="0" w:right="6" w:firstLine="425"/>
        <w:rPr>
          <w:rFonts w:ascii="Arial" w:hAnsi="Arial" w:cs="Arial"/>
          <w:sz w:val="22"/>
          <w:lang w:val="el-GR"/>
        </w:rPr>
      </w:pPr>
      <w:r w:rsidRPr="0086331E">
        <w:rPr>
          <w:rFonts w:ascii="Arial" w:hAnsi="Arial" w:cs="Arial"/>
          <w:sz w:val="22"/>
          <w:lang w:val="el-GR"/>
        </w:rPr>
        <w:tab/>
        <w:t xml:space="preserve">Το απορριμματοφόρο τελικά θα </w:t>
      </w:r>
      <w:r>
        <w:rPr>
          <w:rFonts w:ascii="Arial" w:hAnsi="Arial" w:cs="Arial"/>
          <w:sz w:val="22"/>
          <w:lang w:val="el-GR"/>
        </w:rPr>
        <w:t>παραδοθεί</w:t>
      </w:r>
      <w:r w:rsidRPr="0086331E">
        <w:rPr>
          <w:rFonts w:ascii="Arial" w:hAnsi="Arial" w:cs="Arial"/>
          <w:sz w:val="22"/>
          <w:lang w:val="el-GR"/>
        </w:rPr>
        <w:t xml:space="preserve"> </w:t>
      </w:r>
      <w:r>
        <w:rPr>
          <w:rFonts w:ascii="Arial" w:hAnsi="Arial" w:cs="Arial"/>
          <w:sz w:val="22"/>
          <w:lang w:val="el-GR"/>
        </w:rPr>
        <w:t>με</w:t>
      </w:r>
      <w:r w:rsidRPr="0086331E">
        <w:rPr>
          <w:rFonts w:ascii="Arial" w:hAnsi="Arial" w:cs="Arial"/>
          <w:sz w:val="22"/>
          <w:lang w:val="el-GR"/>
        </w:rPr>
        <w:t xml:space="preserve"> </w:t>
      </w:r>
      <w:r>
        <w:rPr>
          <w:rFonts w:ascii="Arial" w:hAnsi="Arial" w:cs="Arial"/>
          <w:sz w:val="22"/>
          <w:lang w:val="el-GR"/>
        </w:rPr>
        <w:t>πινακίδες</w:t>
      </w:r>
      <w:r w:rsidRPr="0086331E">
        <w:rPr>
          <w:rFonts w:ascii="Arial" w:hAnsi="Arial" w:cs="Arial"/>
          <w:sz w:val="22"/>
          <w:lang w:val="el-GR"/>
        </w:rPr>
        <w:t xml:space="preserve"> και </w:t>
      </w:r>
      <w:r>
        <w:rPr>
          <w:rFonts w:ascii="Arial" w:hAnsi="Arial" w:cs="Arial"/>
          <w:sz w:val="22"/>
          <w:lang w:val="el-GR"/>
        </w:rPr>
        <w:t>άδεια</w:t>
      </w:r>
      <w:r w:rsidRPr="0086331E">
        <w:rPr>
          <w:rFonts w:ascii="Arial" w:hAnsi="Arial" w:cs="Arial"/>
          <w:sz w:val="22"/>
          <w:lang w:val="el-GR"/>
        </w:rPr>
        <w:t xml:space="preserve"> </w:t>
      </w:r>
      <w:r>
        <w:rPr>
          <w:rFonts w:ascii="Arial" w:hAnsi="Arial" w:cs="Arial"/>
          <w:sz w:val="22"/>
          <w:lang w:val="el-GR"/>
        </w:rPr>
        <w:t>κυκλοφορίας</w:t>
      </w:r>
      <w:r w:rsidRPr="0086331E">
        <w:rPr>
          <w:rFonts w:ascii="Arial" w:hAnsi="Arial" w:cs="Arial"/>
          <w:sz w:val="22"/>
          <w:lang w:val="el-GR"/>
        </w:rPr>
        <w:t xml:space="preserve"> </w:t>
      </w:r>
      <w:r>
        <w:rPr>
          <w:rFonts w:ascii="Arial" w:hAnsi="Arial" w:cs="Arial"/>
          <w:sz w:val="22"/>
          <w:lang w:val="el-GR"/>
        </w:rPr>
        <w:t>στο όνομα του Δήμου</w:t>
      </w:r>
      <w:r w:rsidRPr="0086331E">
        <w:rPr>
          <w:rFonts w:ascii="Arial" w:hAnsi="Arial" w:cs="Arial"/>
          <w:sz w:val="22"/>
          <w:lang w:val="el-GR"/>
        </w:rPr>
        <w:t xml:space="preserve">, εκτός από ασφάλιση. Ο </w:t>
      </w:r>
      <w:r>
        <w:rPr>
          <w:rFonts w:ascii="Arial" w:hAnsi="Arial" w:cs="Arial"/>
          <w:sz w:val="22"/>
          <w:lang w:val="el-GR"/>
        </w:rPr>
        <w:t>ανάδοχος</w:t>
      </w:r>
      <w:r w:rsidRPr="0086331E">
        <w:rPr>
          <w:rFonts w:ascii="Arial" w:hAnsi="Arial" w:cs="Arial"/>
          <w:sz w:val="22"/>
          <w:lang w:val="el-GR"/>
        </w:rPr>
        <w:t xml:space="preserve"> </w:t>
      </w:r>
      <w:r>
        <w:rPr>
          <w:rFonts w:ascii="Arial" w:hAnsi="Arial" w:cs="Arial"/>
          <w:sz w:val="22"/>
          <w:lang w:val="el-GR"/>
        </w:rPr>
        <w:t>είναι</w:t>
      </w:r>
      <w:r w:rsidRPr="0086331E">
        <w:rPr>
          <w:rFonts w:ascii="Arial" w:hAnsi="Arial" w:cs="Arial"/>
          <w:sz w:val="22"/>
          <w:lang w:val="el-GR"/>
        </w:rPr>
        <w:t xml:space="preserve"> </w:t>
      </w:r>
      <w:r>
        <w:rPr>
          <w:rFonts w:ascii="Arial" w:hAnsi="Arial" w:cs="Arial"/>
          <w:sz w:val="22"/>
          <w:lang w:val="el-GR"/>
        </w:rPr>
        <w:t>υπεύθυνος</w:t>
      </w:r>
      <w:r w:rsidRPr="0086331E">
        <w:rPr>
          <w:rFonts w:ascii="Arial" w:hAnsi="Arial" w:cs="Arial"/>
          <w:sz w:val="22"/>
          <w:lang w:val="el-GR"/>
        </w:rPr>
        <w:t xml:space="preserve"> </w:t>
      </w:r>
      <w:r>
        <w:rPr>
          <w:rFonts w:ascii="Arial" w:hAnsi="Arial" w:cs="Arial"/>
          <w:sz w:val="22"/>
          <w:lang w:val="el-GR"/>
        </w:rPr>
        <w:t>για</w:t>
      </w:r>
      <w:r w:rsidRPr="0086331E">
        <w:rPr>
          <w:rFonts w:ascii="Arial" w:hAnsi="Arial" w:cs="Arial"/>
          <w:sz w:val="22"/>
          <w:lang w:val="el-GR"/>
        </w:rPr>
        <w:t xml:space="preserve"> </w:t>
      </w:r>
      <w:r>
        <w:rPr>
          <w:rFonts w:ascii="Arial" w:hAnsi="Arial" w:cs="Arial"/>
          <w:sz w:val="22"/>
          <w:lang w:val="el-GR"/>
        </w:rPr>
        <w:t xml:space="preserve">όλες τις </w:t>
      </w:r>
      <w:r w:rsidRPr="0086331E">
        <w:rPr>
          <w:rFonts w:ascii="Arial" w:hAnsi="Arial" w:cs="Arial"/>
          <w:sz w:val="22"/>
          <w:lang w:val="el-GR"/>
        </w:rPr>
        <w:t xml:space="preserve">διαδικασίες έως και </w:t>
      </w:r>
      <w:r>
        <w:rPr>
          <w:rFonts w:ascii="Arial" w:hAnsi="Arial" w:cs="Arial"/>
          <w:sz w:val="22"/>
          <w:lang w:val="el-GR"/>
        </w:rPr>
        <w:t>το</w:t>
      </w:r>
      <w:r w:rsidRPr="0086331E">
        <w:rPr>
          <w:rFonts w:ascii="Arial" w:hAnsi="Arial" w:cs="Arial"/>
          <w:sz w:val="22"/>
          <w:lang w:val="el-GR"/>
        </w:rPr>
        <w:t xml:space="preserve"> </w:t>
      </w:r>
      <w:r>
        <w:rPr>
          <w:rFonts w:ascii="Arial" w:hAnsi="Arial" w:cs="Arial"/>
          <w:sz w:val="22"/>
          <w:lang w:val="el-GR"/>
        </w:rPr>
        <w:t xml:space="preserve">στάδιο έκδοσης </w:t>
      </w:r>
      <w:r w:rsidRPr="0086331E">
        <w:rPr>
          <w:rFonts w:ascii="Arial" w:hAnsi="Arial" w:cs="Arial"/>
          <w:sz w:val="22"/>
          <w:lang w:val="el-GR"/>
        </w:rPr>
        <w:t xml:space="preserve">πινακίδων και άδειας </w:t>
      </w:r>
      <w:r>
        <w:rPr>
          <w:rFonts w:ascii="Arial" w:hAnsi="Arial" w:cs="Arial"/>
          <w:sz w:val="22"/>
          <w:lang w:val="el-GR"/>
        </w:rPr>
        <w:t>κυκλοφορίας</w:t>
      </w:r>
      <w:r w:rsidRPr="0086331E">
        <w:rPr>
          <w:rFonts w:ascii="Arial" w:hAnsi="Arial" w:cs="Arial"/>
          <w:sz w:val="22"/>
          <w:lang w:val="el-GR"/>
        </w:rPr>
        <w:t xml:space="preserve">, ο </w:t>
      </w:r>
      <w:r>
        <w:rPr>
          <w:rFonts w:ascii="Arial" w:hAnsi="Arial" w:cs="Arial"/>
          <w:sz w:val="22"/>
          <w:lang w:val="el-GR"/>
        </w:rPr>
        <w:t>Δήμος</w:t>
      </w:r>
      <w:r w:rsidRPr="0086331E">
        <w:rPr>
          <w:rFonts w:ascii="Arial" w:hAnsi="Arial" w:cs="Arial"/>
          <w:sz w:val="22"/>
          <w:lang w:val="el-GR"/>
        </w:rPr>
        <w:t xml:space="preserve"> θα </w:t>
      </w:r>
      <w:r>
        <w:rPr>
          <w:rFonts w:ascii="Arial" w:hAnsi="Arial" w:cs="Arial"/>
          <w:sz w:val="22"/>
          <w:lang w:val="el-GR"/>
        </w:rPr>
        <w:t>παρέχει</w:t>
      </w:r>
      <w:r w:rsidRPr="0086331E">
        <w:rPr>
          <w:rFonts w:ascii="Arial" w:hAnsi="Arial" w:cs="Arial"/>
          <w:sz w:val="22"/>
          <w:lang w:val="el-GR"/>
        </w:rPr>
        <w:t xml:space="preserve"> </w:t>
      </w:r>
      <w:r>
        <w:rPr>
          <w:rFonts w:ascii="Arial" w:hAnsi="Arial" w:cs="Arial"/>
          <w:sz w:val="22"/>
          <w:lang w:val="el-GR"/>
        </w:rPr>
        <w:t>τις κατάλληλες</w:t>
      </w:r>
      <w:r w:rsidRPr="0086331E">
        <w:rPr>
          <w:rFonts w:ascii="Arial" w:hAnsi="Arial" w:cs="Arial"/>
          <w:sz w:val="22"/>
          <w:lang w:val="el-GR"/>
        </w:rPr>
        <w:t xml:space="preserve"> εξουσιοδοτήσεις και </w:t>
      </w:r>
      <w:r>
        <w:rPr>
          <w:rFonts w:ascii="Arial" w:hAnsi="Arial" w:cs="Arial"/>
          <w:sz w:val="22"/>
          <w:lang w:val="el-GR"/>
        </w:rPr>
        <w:t>κάθε άλλο απαραίτητο έγγραφο</w:t>
      </w:r>
      <w:r w:rsidRPr="0086331E">
        <w:rPr>
          <w:rFonts w:ascii="Arial" w:hAnsi="Arial" w:cs="Arial"/>
          <w:sz w:val="22"/>
          <w:lang w:val="el-GR"/>
        </w:rPr>
        <w:t xml:space="preserve"> </w:t>
      </w:r>
      <w:r>
        <w:rPr>
          <w:rFonts w:ascii="Arial" w:hAnsi="Arial" w:cs="Arial"/>
          <w:sz w:val="22"/>
          <w:lang w:val="el-GR"/>
        </w:rPr>
        <w:t>που θα</w:t>
      </w:r>
      <w:r w:rsidRPr="0086331E">
        <w:rPr>
          <w:rFonts w:ascii="Arial" w:hAnsi="Arial" w:cs="Arial"/>
          <w:sz w:val="22"/>
          <w:lang w:val="el-GR"/>
        </w:rPr>
        <w:t xml:space="preserve"> απαιτηθεί, τα δε έξοδα για τον λόγο αυτό θα βαρύνουν τον ανάδοχο. </w:t>
      </w:r>
    </w:p>
    <w:p w:rsidR="001F2266" w:rsidRPr="003F5C8B" w:rsidRDefault="001F2266" w:rsidP="001F2266">
      <w:pPr>
        <w:tabs>
          <w:tab w:val="left" w:pos="454"/>
          <w:tab w:val="left" w:pos="5300"/>
          <w:tab w:val="left" w:pos="6717"/>
          <w:tab w:val="left" w:pos="7994"/>
        </w:tabs>
        <w:spacing w:before="120" w:after="0"/>
        <w:ind w:left="0" w:right="6" w:firstLine="425"/>
        <w:rPr>
          <w:rFonts w:ascii="Arial" w:hAnsi="Arial" w:cs="Arial"/>
          <w:lang w:val="el-GR"/>
        </w:rPr>
      </w:pPr>
      <w:r>
        <w:rPr>
          <w:rFonts w:ascii="Arial" w:hAnsi="Arial" w:cs="Arial"/>
          <w:bCs/>
          <w:sz w:val="22"/>
          <w:lang w:val="el-GR"/>
        </w:rPr>
        <w:t>Ο π</w:t>
      </w:r>
      <w:r w:rsidRPr="003F5C8B">
        <w:rPr>
          <w:rFonts w:ascii="Arial" w:hAnsi="Arial" w:cs="Arial"/>
          <w:bCs/>
          <w:sz w:val="22"/>
          <w:lang w:val="el-GR"/>
        </w:rPr>
        <w:t>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sz w:val="22"/>
          <w:lang w:val="el-GR"/>
        </w:rPr>
        <w:t>Η τελική αυτή παράδοση θα ολοκληρωθεί σε διάστημα ενός (1) μηνός μετά την ημερομηνία παραλαβής από την επιτροπή.</w:t>
      </w:r>
    </w:p>
    <w:p w:rsidR="001F2266" w:rsidRPr="00491BE8" w:rsidRDefault="001F2266" w:rsidP="00C055E3">
      <w:pPr>
        <w:pStyle w:val="a4"/>
        <w:spacing w:before="240" w:after="0"/>
        <w:ind w:left="0" w:right="6" w:firstLine="425"/>
        <w:rPr>
          <w:rFonts w:ascii="Arial" w:hAnsi="Arial" w:cs="Arial"/>
          <w:sz w:val="22"/>
          <w:lang w:val="el-GR"/>
        </w:rPr>
      </w:pPr>
      <w:r w:rsidRPr="00491BE8">
        <w:rPr>
          <w:rFonts w:ascii="Arial" w:hAnsi="Arial" w:cs="Arial"/>
          <w:b/>
          <w:sz w:val="22"/>
          <w:lang w:val="el-GR"/>
        </w:rPr>
        <w:t xml:space="preserve">ΠΕΡΙΕΧΟΜΕΝΟ ΤΕΧΝΙΚΩΝ ΠΡΟΣΦΟΡΩΝ </w:t>
      </w:r>
    </w:p>
    <w:p w:rsidR="001F2266" w:rsidRPr="00491BE8" w:rsidRDefault="001F2266" w:rsidP="00C055E3">
      <w:pPr>
        <w:pStyle w:val="a4"/>
        <w:spacing w:after="0"/>
        <w:ind w:left="0" w:right="6" w:firstLine="425"/>
        <w:rPr>
          <w:rFonts w:ascii="Arial" w:hAnsi="Arial" w:cs="Arial"/>
          <w:sz w:val="22"/>
          <w:lang w:val="el-GR"/>
        </w:rPr>
      </w:pPr>
      <w:r w:rsidRPr="00491BE8">
        <w:rPr>
          <w:rFonts w:ascii="Arial" w:hAnsi="Arial" w:cs="Arial"/>
          <w:sz w:val="22"/>
          <w:lang w:val="el-GR"/>
        </w:rPr>
        <w:t xml:space="preserve">Με την Τεχνική προσφορά κάθε ενδιαφερομένου θα δίδονται υπογεγραμμένα καταλλήλως (όπου ζητείται Δήλωση να γίνεται σε έντυπο του Ν1599/86): </w:t>
      </w:r>
    </w:p>
    <w:p w:rsidR="001F2266" w:rsidRDefault="001F2266" w:rsidP="001F2266">
      <w:pPr>
        <w:pStyle w:val="a4"/>
        <w:numPr>
          <w:ilvl w:val="0"/>
          <w:numId w:val="10"/>
        </w:numPr>
        <w:spacing w:before="120" w:after="0"/>
        <w:ind w:left="851" w:right="4" w:hanging="425"/>
        <w:rPr>
          <w:rFonts w:ascii="Arial" w:hAnsi="Arial" w:cs="Arial"/>
          <w:sz w:val="22"/>
          <w:lang w:val="el-GR"/>
        </w:rPr>
      </w:pPr>
      <w:r w:rsidRPr="00491BE8">
        <w:rPr>
          <w:rFonts w:ascii="Arial" w:hAnsi="Arial" w:cs="Arial"/>
          <w:sz w:val="22"/>
          <w:lang w:val="el-GR"/>
        </w:rPr>
        <w:t xml:space="preserve">Αναλυτική Τεχνική Περιγραφή με δομή αντίστοιχη των Τεχνικών Προδιαγραφών της Υπηρεσίας όπου θα παρουσιάζονται όλα τα τεχνικά στοιχεία </w:t>
      </w:r>
      <w:r w:rsidRPr="00F9006F">
        <w:rPr>
          <w:rFonts w:ascii="Arial" w:hAnsi="Arial" w:cs="Arial"/>
          <w:sz w:val="22"/>
          <w:lang w:val="el-GR"/>
        </w:rPr>
        <w:t xml:space="preserve">και περιγραφές </w:t>
      </w:r>
      <w:r>
        <w:rPr>
          <w:rFonts w:ascii="Arial" w:hAnsi="Arial" w:cs="Arial"/>
          <w:sz w:val="22"/>
          <w:lang w:val="el-GR"/>
        </w:rPr>
        <w:t>του</w:t>
      </w:r>
      <w:r w:rsidRPr="00F9006F">
        <w:rPr>
          <w:rFonts w:ascii="Arial" w:hAnsi="Arial" w:cs="Arial"/>
          <w:sz w:val="22"/>
          <w:lang w:val="el-GR"/>
        </w:rPr>
        <w:t xml:space="preserve"> πλαισί</w:t>
      </w:r>
      <w:r>
        <w:rPr>
          <w:rFonts w:ascii="Arial" w:hAnsi="Arial" w:cs="Arial"/>
          <w:sz w:val="22"/>
          <w:lang w:val="el-GR"/>
        </w:rPr>
        <w:t xml:space="preserve">ου και της </w:t>
      </w:r>
      <w:r w:rsidRPr="00F9006F">
        <w:rPr>
          <w:rFonts w:ascii="Arial" w:hAnsi="Arial" w:cs="Arial"/>
          <w:sz w:val="22"/>
          <w:lang w:val="el-GR"/>
        </w:rPr>
        <w:t>υπερκατασκευ</w:t>
      </w:r>
      <w:r>
        <w:rPr>
          <w:rFonts w:ascii="Arial" w:hAnsi="Arial" w:cs="Arial"/>
          <w:sz w:val="22"/>
          <w:lang w:val="el-GR"/>
        </w:rPr>
        <w:t>ής</w:t>
      </w:r>
      <w:r w:rsidRPr="00F9006F">
        <w:rPr>
          <w:rFonts w:ascii="Arial" w:hAnsi="Arial" w:cs="Arial"/>
          <w:sz w:val="22"/>
          <w:lang w:val="el-GR"/>
        </w:rPr>
        <w:t xml:space="preserve"> </w:t>
      </w:r>
      <w:r w:rsidRPr="00491BE8">
        <w:rPr>
          <w:rFonts w:ascii="Arial" w:hAnsi="Arial" w:cs="Arial"/>
          <w:sz w:val="22"/>
          <w:lang w:val="el-GR"/>
        </w:rPr>
        <w:t xml:space="preserve">του </w:t>
      </w:r>
      <w:r>
        <w:rPr>
          <w:rFonts w:ascii="Arial" w:hAnsi="Arial" w:cs="Arial"/>
          <w:sz w:val="22"/>
          <w:lang w:val="el-GR"/>
        </w:rPr>
        <w:t xml:space="preserve">προσφερόμενου </w:t>
      </w:r>
      <w:r w:rsidRPr="00491BE8">
        <w:rPr>
          <w:rFonts w:ascii="Arial" w:hAnsi="Arial" w:cs="Arial"/>
          <w:sz w:val="22"/>
          <w:lang w:val="el-GR"/>
        </w:rPr>
        <w:t>οχήματος</w:t>
      </w:r>
      <w:r>
        <w:rPr>
          <w:rFonts w:ascii="Arial" w:hAnsi="Arial" w:cs="Arial"/>
          <w:sz w:val="22"/>
          <w:lang w:val="el-GR"/>
        </w:rPr>
        <w:t>,</w:t>
      </w:r>
      <w:r w:rsidRPr="00F9006F">
        <w:rPr>
          <w:lang w:val="el-GR"/>
        </w:rPr>
        <w:t xml:space="preserve"> </w:t>
      </w:r>
      <w:r w:rsidRPr="00F9006F">
        <w:rPr>
          <w:rFonts w:ascii="Arial" w:hAnsi="Arial" w:cs="Arial"/>
          <w:sz w:val="22"/>
          <w:lang w:val="el-GR"/>
        </w:rPr>
        <w:t>συνοδευόμενες από σχεδιαγράμματα ή σχέδια κλπ.</w:t>
      </w:r>
      <w:r w:rsidRPr="00491BE8">
        <w:rPr>
          <w:rFonts w:ascii="Arial" w:hAnsi="Arial" w:cs="Arial"/>
          <w:sz w:val="22"/>
          <w:lang w:val="el-GR"/>
        </w:rPr>
        <w:t xml:space="preserve">, αφενός για να ελεγχθεί η συμφωνία του με τις τεχνικές προδιαγραφές και αφετέρου για να αξιολογηθεί το προσφερόμενο όχημα. </w:t>
      </w:r>
    </w:p>
    <w:p w:rsidR="001F2266" w:rsidRPr="00967114" w:rsidRDefault="001F2266" w:rsidP="001F2266">
      <w:pPr>
        <w:pStyle w:val="a4"/>
        <w:numPr>
          <w:ilvl w:val="0"/>
          <w:numId w:val="10"/>
        </w:numPr>
        <w:spacing w:before="120" w:after="0"/>
        <w:ind w:left="851" w:right="4" w:hanging="425"/>
        <w:rPr>
          <w:rFonts w:ascii="Arial" w:hAnsi="Arial" w:cs="Arial"/>
          <w:sz w:val="22"/>
          <w:lang w:val="el-GR"/>
        </w:rPr>
      </w:pPr>
      <w:r w:rsidRPr="00491BE8">
        <w:rPr>
          <w:rFonts w:ascii="Arial" w:hAnsi="Arial" w:cs="Arial"/>
          <w:sz w:val="22"/>
          <w:lang w:val="el-GR"/>
        </w:rPr>
        <w:t>Τα τεχνικά φυλλάδια και εικόνες (</w:t>
      </w:r>
      <w:r w:rsidRPr="00491BE8">
        <w:rPr>
          <w:rFonts w:ascii="Arial" w:hAnsi="Arial" w:cs="Arial"/>
          <w:sz w:val="22"/>
        </w:rPr>
        <w:t>PROSPECTUS</w:t>
      </w:r>
      <w:r w:rsidRPr="00491BE8">
        <w:rPr>
          <w:rFonts w:ascii="Arial" w:hAnsi="Arial" w:cs="Arial"/>
          <w:sz w:val="22"/>
          <w:lang w:val="el-GR"/>
        </w:rPr>
        <w:t>) των κατασκευαστών (όχημα και υπερκατασκευή), όπου θα φαίνονται και θα αποδεικνύονται τα προαναφερόμενα στην Τεχνική Περιγραφή (</w:t>
      </w:r>
      <w:r>
        <w:rPr>
          <w:rFonts w:ascii="Arial" w:hAnsi="Arial" w:cs="Arial"/>
          <w:b/>
          <w:sz w:val="22"/>
          <w:lang w:val="el-GR"/>
        </w:rPr>
        <w:t>Ελληνική</w:t>
      </w:r>
      <w:r w:rsidRPr="00491BE8">
        <w:rPr>
          <w:rFonts w:ascii="Arial" w:hAnsi="Arial" w:cs="Arial"/>
          <w:b/>
          <w:sz w:val="22"/>
          <w:lang w:val="el-GR"/>
        </w:rPr>
        <w:t xml:space="preserve"> και Αγγλική γλώσσα</w:t>
      </w:r>
      <w:r w:rsidRPr="00491BE8">
        <w:rPr>
          <w:rFonts w:ascii="Arial" w:hAnsi="Arial" w:cs="Arial"/>
          <w:sz w:val="22"/>
          <w:lang w:val="el-GR"/>
        </w:rPr>
        <w:t>).</w:t>
      </w:r>
      <w:r>
        <w:rPr>
          <w:rFonts w:ascii="Arial" w:hAnsi="Arial" w:cs="Arial"/>
          <w:sz w:val="22"/>
          <w:lang w:val="el-GR"/>
        </w:rPr>
        <w:t xml:space="preserve">  </w:t>
      </w:r>
    </w:p>
    <w:p w:rsidR="001F2266" w:rsidRPr="004305F2" w:rsidRDefault="001F2266" w:rsidP="001F2266">
      <w:pPr>
        <w:pStyle w:val="a5"/>
        <w:numPr>
          <w:ilvl w:val="0"/>
          <w:numId w:val="10"/>
        </w:numPr>
        <w:tabs>
          <w:tab w:val="left" w:pos="454"/>
          <w:tab w:val="left" w:pos="6717"/>
          <w:tab w:val="left" w:pos="7994"/>
        </w:tabs>
        <w:suppressAutoHyphens/>
        <w:spacing w:before="120" w:after="0"/>
        <w:ind w:left="850" w:right="0" w:hanging="425"/>
        <w:contextualSpacing w:val="0"/>
        <w:rPr>
          <w:rFonts w:ascii="Arial" w:hAnsi="Arial" w:cs="Arial"/>
          <w:snapToGrid w:val="0"/>
          <w:sz w:val="22"/>
          <w:lang w:val="el-GR"/>
        </w:rPr>
      </w:pPr>
      <w:r w:rsidRPr="004305F2">
        <w:rPr>
          <w:rStyle w:val="FontStyle38"/>
          <w:rFonts w:ascii="Arial" w:hAnsi="Arial" w:cs="Arial"/>
          <w:lang w:val="el-GR"/>
        </w:rPr>
        <w:t>Υπεύθυνη Δήλωση στην οποία θα δηλώνεται ότι ο προμηθευτής θα αναλάβει με ευθύνη και δαπάνες του τη διεκπεραίωση της ταξινόμησης του οχήματος και της έκδοσης άδειας κυκλοφορίας (πινακίδες) και γενικά κάθε ενέργειας που απαιτείται για την παράδοση του στον   Δήμο   έτοιμου   προς  κυκλοφορία   σύμφωνα   με  την   ισχύουσα Νομοθεσία (συμπεριλαμβανομένης της Έγκρισης Τύπου</w:t>
      </w:r>
      <w:r>
        <w:rPr>
          <w:rStyle w:val="FontStyle38"/>
          <w:rFonts w:ascii="Arial" w:hAnsi="Arial" w:cs="Arial"/>
          <w:lang w:val="el-GR"/>
        </w:rPr>
        <w:t xml:space="preserve"> </w:t>
      </w:r>
      <w:r w:rsidRPr="00967114">
        <w:rPr>
          <w:rFonts w:ascii="Arial" w:hAnsi="Arial" w:cs="Arial"/>
          <w:snapToGrid w:val="0"/>
          <w:sz w:val="22"/>
          <w:lang w:val="el-GR"/>
        </w:rPr>
        <w:t>για ολοκληρωμένο όχημα βάσει των διατάξεων του άρθρου 24 της οδηγίας 2007/46/ΕΚ όπως τροποποιήθηκε με τον κανονισμό (ΕΚ) αριθ. 214/2014, που θα εκδοθεί από την αρμόδια Δ/νση του ΥΠΟΥΡΓΕΙΟΥ ΥΠΟΔΟΜΩΝ, ΜΕΤΑΦΟΡΩΝ &amp; ΔΙΚΤΥΩΝ</w:t>
      </w:r>
      <w:r w:rsidRPr="004305F2">
        <w:rPr>
          <w:rStyle w:val="FontStyle38"/>
          <w:rFonts w:ascii="Arial" w:hAnsi="Arial" w:cs="Arial"/>
          <w:lang w:val="el-GR"/>
        </w:rPr>
        <w:t xml:space="preserve">).  </w:t>
      </w:r>
    </w:p>
    <w:p w:rsidR="001F2266" w:rsidRPr="004305F2" w:rsidRDefault="001F2266" w:rsidP="001F2266">
      <w:pPr>
        <w:pStyle w:val="a5"/>
        <w:numPr>
          <w:ilvl w:val="0"/>
          <w:numId w:val="10"/>
        </w:numPr>
        <w:tabs>
          <w:tab w:val="left" w:pos="454"/>
          <w:tab w:val="left" w:pos="9356"/>
        </w:tabs>
        <w:suppressAutoHyphens/>
        <w:spacing w:before="120" w:after="0"/>
        <w:ind w:left="850" w:right="0" w:hanging="425"/>
        <w:contextualSpacing w:val="0"/>
        <w:rPr>
          <w:rFonts w:ascii="Arial" w:hAnsi="Arial" w:cs="Arial"/>
          <w:bCs/>
          <w:sz w:val="22"/>
          <w:lang w:val="el-GR"/>
        </w:rPr>
      </w:pPr>
      <w:r w:rsidRPr="004305F2">
        <w:rPr>
          <w:rFonts w:ascii="Arial" w:hAnsi="Arial" w:cs="Arial"/>
          <w:bCs/>
          <w:sz w:val="22"/>
          <w:lang w:val="el-GR"/>
        </w:rPr>
        <w:t>Δήλωση συμμόρφωσης ΕΚ (CE) για όλη την κατασκευή (υπερκατασκευή) (στην Ελληνική γλώσσα ή επίσημη μετάφραση σε αυτή) συνοδευμένη από  Πιστοποιητικό Εξέτασης Τύπου ΕΚ κατά το άρθρο 12.3.β (IX παράρτημα)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ΕΝ-15011:2011+Α1:2015, που ειδικότερα αφορά απορριμματοφόρα.</w:t>
      </w:r>
    </w:p>
    <w:p w:rsidR="001F2266" w:rsidRPr="001B0E32" w:rsidRDefault="001F2266" w:rsidP="001F2266">
      <w:pPr>
        <w:pStyle w:val="a4"/>
        <w:numPr>
          <w:ilvl w:val="0"/>
          <w:numId w:val="10"/>
        </w:numPr>
        <w:spacing w:before="120" w:after="0"/>
        <w:ind w:left="851" w:right="4" w:hanging="425"/>
        <w:rPr>
          <w:rFonts w:ascii="Arial" w:hAnsi="Arial" w:cs="Arial"/>
          <w:bCs/>
          <w:sz w:val="22"/>
          <w:lang w:val="el-GR"/>
        </w:rPr>
      </w:pPr>
      <w:r w:rsidRPr="001B0E32">
        <w:rPr>
          <w:rFonts w:ascii="Arial" w:hAnsi="Arial" w:cs="Arial"/>
          <w:sz w:val="22"/>
          <w:lang w:val="el-GR"/>
        </w:rPr>
        <w:lastRenderedPageBreak/>
        <w:t xml:space="preserve">Πιστοποιητικά συμμόρφωσης του κινητήρα του πλαισίου με τις προδιαγραφές </w:t>
      </w:r>
      <w:r w:rsidRPr="001B0E32">
        <w:rPr>
          <w:rFonts w:ascii="Arial" w:hAnsi="Arial" w:cs="Arial"/>
          <w:sz w:val="22"/>
        </w:rPr>
        <w:t>EURO</w:t>
      </w:r>
      <w:r w:rsidRPr="001B0E32">
        <w:rPr>
          <w:rFonts w:ascii="Arial" w:hAnsi="Arial" w:cs="Arial"/>
          <w:sz w:val="22"/>
          <w:lang w:val="el-GR"/>
        </w:rPr>
        <w:t xml:space="preserve"> 6 ή τις ισχύουσες την ημερομηνία του διαγωνισμού για τα καυσαέρια</w:t>
      </w:r>
      <w:r>
        <w:rPr>
          <w:rFonts w:ascii="Arial" w:hAnsi="Arial" w:cs="Arial"/>
          <w:sz w:val="22"/>
          <w:lang w:val="el-GR"/>
        </w:rPr>
        <w:t>.</w:t>
      </w:r>
    </w:p>
    <w:p w:rsidR="001F2266" w:rsidRPr="00491BE8" w:rsidRDefault="001F2266" w:rsidP="001F2266">
      <w:pPr>
        <w:pStyle w:val="a4"/>
        <w:numPr>
          <w:ilvl w:val="0"/>
          <w:numId w:val="10"/>
        </w:numPr>
        <w:spacing w:before="120" w:after="0"/>
        <w:ind w:left="851" w:right="4" w:hanging="425"/>
        <w:rPr>
          <w:rFonts w:ascii="Arial" w:hAnsi="Arial" w:cs="Arial"/>
          <w:sz w:val="22"/>
          <w:lang w:val="el-GR"/>
        </w:rPr>
      </w:pPr>
      <w:r w:rsidRPr="003338DE">
        <w:rPr>
          <w:rFonts w:ascii="Arial" w:hAnsi="Arial" w:cs="Arial"/>
          <w:bCs/>
          <w:sz w:val="22"/>
          <w:lang w:val="el-GR"/>
        </w:rPr>
        <w:t xml:space="preserve">Υπεύθυνη Δήλωση </w:t>
      </w:r>
      <w:r w:rsidRPr="00491BE8">
        <w:rPr>
          <w:rFonts w:ascii="Arial" w:hAnsi="Arial" w:cs="Arial"/>
          <w:sz w:val="22"/>
          <w:lang w:val="el-GR"/>
        </w:rPr>
        <w:t>εγγύηση</w:t>
      </w:r>
      <w:r>
        <w:rPr>
          <w:rFonts w:ascii="Arial" w:hAnsi="Arial" w:cs="Arial"/>
          <w:sz w:val="22"/>
          <w:lang w:val="el-GR"/>
        </w:rPr>
        <w:t>ς</w:t>
      </w:r>
      <w:r w:rsidRPr="00491BE8">
        <w:rPr>
          <w:rFonts w:ascii="Arial" w:hAnsi="Arial" w:cs="Arial"/>
          <w:sz w:val="22"/>
          <w:lang w:val="el-GR"/>
        </w:rPr>
        <w:t xml:space="preserve"> καλής λειτουργίας </w:t>
      </w:r>
      <w:r w:rsidRPr="00491BE8">
        <w:rPr>
          <w:rFonts w:ascii="Arial" w:hAnsi="Arial" w:cs="Arial"/>
          <w:sz w:val="22"/>
          <w:u w:val="single"/>
          <w:lang w:val="el-GR"/>
        </w:rPr>
        <w:t xml:space="preserve">τουλάχιστον για </w:t>
      </w:r>
      <w:r w:rsidRPr="00491BE8">
        <w:rPr>
          <w:rFonts w:ascii="Arial" w:hAnsi="Arial" w:cs="Arial"/>
          <w:b/>
          <w:sz w:val="22"/>
          <w:u w:val="single"/>
          <w:lang w:val="el-GR"/>
        </w:rPr>
        <w:t xml:space="preserve">δύο (2) έτη </w:t>
      </w:r>
      <w:r w:rsidRPr="003338DE">
        <w:rPr>
          <w:rFonts w:ascii="Arial" w:hAnsi="Arial" w:cs="Arial"/>
          <w:bCs/>
          <w:sz w:val="22"/>
          <w:lang w:val="el-GR"/>
        </w:rPr>
        <w:t>για το πλήρες όχημα</w:t>
      </w:r>
      <w:r w:rsidRPr="00491BE8">
        <w:rPr>
          <w:rFonts w:ascii="Arial" w:hAnsi="Arial" w:cs="Arial"/>
          <w:sz w:val="22"/>
          <w:lang w:val="el-GR"/>
        </w:rPr>
        <w:t xml:space="preserve"> </w:t>
      </w:r>
      <w:bookmarkStart w:id="2" w:name="_Hlk40177846"/>
      <w:r w:rsidRPr="00491BE8">
        <w:rPr>
          <w:rFonts w:ascii="Arial" w:hAnsi="Arial" w:cs="Arial"/>
          <w:sz w:val="22"/>
          <w:lang w:val="el-GR"/>
        </w:rPr>
        <w:t>(</w:t>
      </w:r>
      <w:r w:rsidR="00C84F54">
        <w:rPr>
          <w:rFonts w:ascii="Arial" w:hAnsi="Arial" w:cs="Arial"/>
          <w:sz w:val="22"/>
          <w:lang w:val="el-GR"/>
        </w:rPr>
        <w:t>η</w:t>
      </w:r>
      <w:r w:rsidRPr="00766A27">
        <w:rPr>
          <w:rFonts w:ascii="Arial" w:hAnsi="Arial" w:cs="Arial"/>
          <w:sz w:val="22"/>
          <w:lang w:val="el-GR"/>
        </w:rPr>
        <w:t xml:space="preserve"> εγγύηση θα είναι ανεξάρτητη από τα προβλεπόμενα σε οποιαδήποτε εργοστασιακή εγγύηση</w:t>
      </w:r>
      <w:r w:rsidRPr="00766A27">
        <w:rPr>
          <w:rFonts w:ascii="Arial" w:hAnsi="Arial" w:cs="Arial"/>
          <w:bCs/>
          <w:sz w:val="22"/>
          <w:lang w:val="el-GR"/>
        </w:rPr>
        <w:t xml:space="preserve">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w:t>
      </w:r>
      <w:r>
        <w:rPr>
          <w:rFonts w:ascii="Arial" w:hAnsi="Arial" w:cs="Arial"/>
          <w:bCs/>
          <w:sz w:val="22"/>
          <w:lang w:val="el-GR"/>
        </w:rPr>
        <w:t>)</w:t>
      </w:r>
      <w:r w:rsidRPr="00766A27">
        <w:rPr>
          <w:rFonts w:ascii="Arial" w:hAnsi="Arial" w:cs="Arial"/>
          <w:bCs/>
          <w:sz w:val="22"/>
          <w:lang w:val="el-GR"/>
        </w:rPr>
        <w:t>.</w:t>
      </w:r>
      <w:bookmarkEnd w:id="2"/>
    </w:p>
    <w:p w:rsidR="001F2266" w:rsidRPr="00491BE8" w:rsidRDefault="001F2266" w:rsidP="001F2266">
      <w:pPr>
        <w:pStyle w:val="a4"/>
        <w:numPr>
          <w:ilvl w:val="0"/>
          <w:numId w:val="10"/>
        </w:numPr>
        <w:spacing w:before="120" w:after="0"/>
        <w:ind w:left="851" w:right="6" w:hanging="425"/>
        <w:rPr>
          <w:rFonts w:ascii="Arial" w:hAnsi="Arial" w:cs="Arial"/>
          <w:sz w:val="22"/>
          <w:lang w:val="el-GR"/>
        </w:rPr>
      </w:pPr>
      <w:r w:rsidRPr="00047E87">
        <w:rPr>
          <w:rFonts w:ascii="Arial" w:hAnsi="Arial" w:cs="Arial"/>
          <w:sz w:val="22"/>
          <w:lang w:val="el-GR"/>
        </w:rPr>
        <w:t>Υπεύθυνη Δήλωση</w:t>
      </w:r>
      <w:r>
        <w:rPr>
          <w:rFonts w:ascii="Arial" w:hAnsi="Arial" w:cs="Arial"/>
          <w:sz w:val="22"/>
          <w:lang w:val="el-GR"/>
        </w:rPr>
        <w:t xml:space="preserve"> </w:t>
      </w:r>
      <w:r w:rsidRPr="00491BE8">
        <w:rPr>
          <w:rFonts w:ascii="Arial" w:hAnsi="Arial" w:cs="Arial"/>
          <w:sz w:val="22"/>
          <w:lang w:val="el-GR"/>
        </w:rPr>
        <w:t>εγγύηση</w:t>
      </w:r>
      <w:r>
        <w:rPr>
          <w:rFonts w:ascii="Arial" w:hAnsi="Arial" w:cs="Arial"/>
          <w:sz w:val="22"/>
          <w:lang w:val="el-GR"/>
        </w:rPr>
        <w:t>ς</w:t>
      </w:r>
      <w:r w:rsidRPr="00491BE8">
        <w:rPr>
          <w:rFonts w:ascii="Arial" w:hAnsi="Arial" w:cs="Arial"/>
          <w:sz w:val="22"/>
          <w:lang w:val="el-GR"/>
        </w:rPr>
        <w:t xml:space="preserve"> αντισκωριακής προστασίας πλαισίου και υπερκατασκευής, διάρκειας </w:t>
      </w:r>
      <w:r w:rsidRPr="003338DE">
        <w:rPr>
          <w:rFonts w:ascii="Arial" w:hAnsi="Arial" w:cs="Arial"/>
          <w:b/>
          <w:bCs/>
          <w:sz w:val="22"/>
          <w:lang w:val="el-GR"/>
        </w:rPr>
        <w:t xml:space="preserve">τουλάχιστον </w:t>
      </w:r>
      <w:r w:rsidR="00411B4B">
        <w:rPr>
          <w:rFonts w:ascii="Arial" w:hAnsi="Arial" w:cs="Arial"/>
          <w:b/>
          <w:bCs/>
          <w:sz w:val="22"/>
          <w:lang w:val="el-GR"/>
        </w:rPr>
        <w:t>3</w:t>
      </w:r>
      <w:r w:rsidRPr="003338DE">
        <w:rPr>
          <w:rFonts w:ascii="Arial" w:hAnsi="Arial" w:cs="Arial"/>
          <w:b/>
          <w:bCs/>
          <w:sz w:val="22"/>
          <w:lang w:val="el-GR"/>
        </w:rPr>
        <w:t xml:space="preserve"> ετών</w:t>
      </w:r>
      <w:r w:rsidR="00411B4B">
        <w:rPr>
          <w:rFonts w:ascii="Arial" w:hAnsi="Arial" w:cs="Arial"/>
          <w:b/>
          <w:bCs/>
          <w:sz w:val="22"/>
          <w:lang w:val="el-GR"/>
        </w:rPr>
        <w:t xml:space="preserve"> </w:t>
      </w:r>
      <w:r w:rsidR="00411B4B" w:rsidRPr="00411B4B">
        <w:rPr>
          <w:rFonts w:ascii="Arial" w:hAnsi="Arial" w:cs="Arial"/>
          <w:bCs/>
          <w:sz w:val="22"/>
          <w:lang w:val="el-GR"/>
        </w:rPr>
        <w:t>και</w:t>
      </w:r>
      <w:r w:rsidR="00411B4B" w:rsidRPr="00411B4B">
        <w:rPr>
          <w:lang w:val="el-GR"/>
        </w:rPr>
        <w:t xml:space="preserve"> </w:t>
      </w:r>
      <w:r w:rsidR="00411B4B" w:rsidRPr="00411B4B">
        <w:rPr>
          <w:rFonts w:ascii="Arial" w:hAnsi="Arial" w:cs="Arial"/>
          <w:bCs/>
          <w:sz w:val="22"/>
          <w:lang w:val="el-GR"/>
        </w:rPr>
        <w:t>θα ισχύει από την ημερομηνία της παραλαβής</w:t>
      </w:r>
      <w:r w:rsidRPr="00491BE8">
        <w:rPr>
          <w:rFonts w:ascii="Arial" w:hAnsi="Arial" w:cs="Arial"/>
          <w:sz w:val="22"/>
          <w:lang w:val="el-GR"/>
        </w:rPr>
        <w:t>.</w:t>
      </w:r>
    </w:p>
    <w:p w:rsidR="001F2266" w:rsidRPr="00491BE8" w:rsidRDefault="001F2266" w:rsidP="001F2266">
      <w:pPr>
        <w:pStyle w:val="a4"/>
        <w:numPr>
          <w:ilvl w:val="0"/>
          <w:numId w:val="10"/>
        </w:numPr>
        <w:spacing w:before="120" w:after="0"/>
        <w:ind w:left="851" w:right="4" w:hanging="425"/>
        <w:rPr>
          <w:rFonts w:ascii="Arial" w:hAnsi="Arial" w:cs="Arial"/>
          <w:sz w:val="22"/>
          <w:lang w:val="el-GR"/>
        </w:rPr>
      </w:pPr>
      <w:r w:rsidRPr="003338DE">
        <w:rPr>
          <w:rFonts w:ascii="Arial" w:hAnsi="Arial" w:cs="Arial"/>
          <w:bCs/>
          <w:sz w:val="22"/>
          <w:lang w:val="el-GR"/>
        </w:rPr>
        <w:t xml:space="preserve">Υπεύθυνη δήλωση παροχής ανταλλακτικών τουλάχιστον </w:t>
      </w:r>
      <w:r w:rsidRPr="00597B13">
        <w:rPr>
          <w:rFonts w:ascii="Arial" w:hAnsi="Arial" w:cs="Arial"/>
          <w:b/>
          <w:sz w:val="22"/>
          <w:lang w:val="el-GR"/>
        </w:rPr>
        <w:t>για 10 έτη</w:t>
      </w:r>
      <w:r w:rsidRPr="003338DE">
        <w:rPr>
          <w:rFonts w:ascii="Arial" w:hAnsi="Arial" w:cs="Arial"/>
          <w:bCs/>
          <w:sz w:val="22"/>
          <w:lang w:val="el-GR"/>
        </w:rPr>
        <w:t xml:space="preserve">. </w:t>
      </w:r>
      <w:r w:rsidRPr="00491BE8">
        <w:rPr>
          <w:rFonts w:ascii="Arial" w:hAnsi="Arial" w:cs="Arial"/>
          <w:sz w:val="22"/>
          <w:lang w:val="el-GR"/>
        </w:rPr>
        <w:t xml:space="preserve">Εφ’ όσον οι προσφέροντες δεν θα κατασκευάσουν το όχημα μερικά ή ολικά σε δικό τους εργοστάσιο πρέπει να επισυνάψουν υπεύθυνη δήλωση του εκπροσώπου του εργοστασίου στο οποίο θα κατασκευαστεί (για την περίπτωση που μέρος του υπό προμήθεια οχήματος θα κατασκευαστεί από τον διαγωνιζόμενο η παραπάνω δήλωση αφορά το υπόλοιπο), στην οποία θα δηλώνει ότι </w:t>
      </w:r>
      <w:r w:rsidRPr="00F3795E">
        <w:rPr>
          <w:rFonts w:ascii="Arial" w:hAnsi="Arial" w:cs="Arial"/>
          <w:sz w:val="22"/>
          <w:lang w:val="el-GR"/>
        </w:rPr>
        <w:t>απ</w:t>
      </w:r>
      <w:r w:rsidRPr="00F3795E">
        <w:rPr>
          <w:rFonts w:ascii="Arial" w:hAnsi="Arial" w:cs="Arial"/>
          <w:spacing w:val="3"/>
          <w:sz w:val="22"/>
          <w:lang w:val="el-GR"/>
        </w:rPr>
        <w:t>ο</w:t>
      </w:r>
      <w:r w:rsidRPr="00F3795E">
        <w:rPr>
          <w:rFonts w:ascii="Arial" w:hAnsi="Arial" w:cs="Arial"/>
          <w:spacing w:val="-1"/>
          <w:sz w:val="22"/>
          <w:lang w:val="el-GR"/>
        </w:rPr>
        <w:t>δ</w:t>
      </w:r>
      <w:r w:rsidRPr="00F3795E">
        <w:rPr>
          <w:rFonts w:ascii="Arial" w:hAnsi="Arial" w:cs="Arial"/>
          <w:sz w:val="22"/>
          <w:lang w:val="el-GR"/>
        </w:rPr>
        <w:t>έ</w:t>
      </w:r>
      <w:r w:rsidRPr="00F3795E">
        <w:rPr>
          <w:rFonts w:ascii="Arial" w:hAnsi="Arial" w:cs="Arial"/>
          <w:spacing w:val="-1"/>
          <w:sz w:val="22"/>
          <w:lang w:val="el-GR"/>
        </w:rPr>
        <w:t>χ</w:t>
      </w:r>
      <w:r w:rsidRPr="00F3795E">
        <w:rPr>
          <w:rFonts w:ascii="Arial" w:hAnsi="Arial" w:cs="Arial"/>
          <w:spacing w:val="3"/>
          <w:sz w:val="22"/>
          <w:lang w:val="el-GR"/>
        </w:rPr>
        <w:t>ε</w:t>
      </w:r>
      <w:r w:rsidRPr="00F3795E">
        <w:rPr>
          <w:rFonts w:ascii="Arial" w:hAnsi="Arial" w:cs="Arial"/>
          <w:sz w:val="22"/>
          <w:lang w:val="el-GR"/>
        </w:rPr>
        <w:t>ται τ</w:t>
      </w:r>
      <w:r w:rsidRPr="00F3795E">
        <w:rPr>
          <w:rFonts w:ascii="Arial" w:hAnsi="Arial" w:cs="Arial"/>
          <w:spacing w:val="1"/>
          <w:sz w:val="22"/>
          <w:lang w:val="el-GR"/>
        </w:rPr>
        <w:t>η</w:t>
      </w:r>
      <w:r w:rsidRPr="00F3795E">
        <w:rPr>
          <w:rFonts w:ascii="Arial" w:hAnsi="Arial" w:cs="Arial"/>
          <w:sz w:val="22"/>
          <w:lang w:val="el-GR"/>
        </w:rPr>
        <w:t>ν ε</w:t>
      </w:r>
      <w:r w:rsidRPr="00F3795E">
        <w:rPr>
          <w:rFonts w:ascii="Arial" w:hAnsi="Arial" w:cs="Arial"/>
          <w:spacing w:val="1"/>
          <w:sz w:val="22"/>
          <w:lang w:val="el-GR"/>
        </w:rPr>
        <w:t>κ</w:t>
      </w:r>
      <w:r w:rsidRPr="00F3795E">
        <w:rPr>
          <w:rFonts w:ascii="Arial" w:hAnsi="Arial" w:cs="Arial"/>
          <w:sz w:val="22"/>
          <w:lang w:val="el-GR"/>
        </w:rPr>
        <w:t>τ</w:t>
      </w:r>
      <w:r w:rsidRPr="00F3795E">
        <w:rPr>
          <w:rFonts w:ascii="Arial" w:hAnsi="Arial" w:cs="Arial"/>
          <w:spacing w:val="3"/>
          <w:sz w:val="22"/>
          <w:lang w:val="el-GR"/>
        </w:rPr>
        <w:t>έ</w:t>
      </w:r>
      <w:r w:rsidRPr="00F3795E">
        <w:rPr>
          <w:rFonts w:ascii="Arial" w:hAnsi="Arial" w:cs="Arial"/>
          <w:spacing w:val="-1"/>
          <w:sz w:val="22"/>
          <w:lang w:val="el-GR"/>
        </w:rPr>
        <w:t>λ</w:t>
      </w:r>
      <w:r w:rsidRPr="00F3795E">
        <w:rPr>
          <w:rFonts w:ascii="Arial" w:hAnsi="Arial" w:cs="Arial"/>
          <w:sz w:val="22"/>
          <w:lang w:val="el-GR"/>
        </w:rPr>
        <w:t>εση της συγ</w:t>
      </w:r>
      <w:r w:rsidRPr="00F3795E">
        <w:rPr>
          <w:rFonts w:ascii="Arial" w:hAnsi="Arial" w:cs="Arial"/>
          <w:spacing w:val="1"/>
          <w:sz w:val="22"/>
          <w:lang w:val="el-GR"/>
        </w:rPr>
        <w:t>κ</w:t>
      </w:r>
      <w:r w:rsidRPr="00F3795E">
        <w:rPr>
          <w:rFonts w:ascii="Arial" w:hAnsi="Arial" w:cs="Arial"/>
          <w:sz w:val="22"/>
          <w:lang w:val="el-GR"/>
        </w:rPr>
        <w:t>ε</w:t>
      </w:r>
      <w:r w:rsidRPr="00F3795E">
        <w:rPr>
          <w:rFonts w:ascii="Arial" w:hAnsi="Arial" w:cs="Arial"/>
          <w:spacing w:val="1"/>
          <w:sz w:val="22"/>
          <w:lang w:val="el-GR"/>
        </w:rPr>
        <w:t>κ</w:t>
      </w:r>
      <w:r w:rsidRPr="00F3795E">
        <w:rPr>
          <w:rFonts w:ascii="Arial" w:hAnsi="Arial" w:cs="Arial"/>
          <w:spacing w:val="-1"/>
          <w:sz w:val="22"/>
          <w:lang w:val="el-GR"/>
        </w:rPr>
        <w:t>ρ</w:t>
      </w:r>
      <w:r w:rsidRPr="00F3795E">
        <w:rPr>
          <w:rFonts w:ascii="Arial" w:hAnsi="Arial" w:cs="Arial"/>
          <w:spacing w:val="1"/>
          <w:sz w:val="22"/>
          <w:lang w:val="el-GR"/>
        </w:rPr>
        <w:t>ιμ</w:t>
      </w:r>
      <w:r w:rsidRPr="00F3795E">
        <w:rPr>
          <w:rFonts w:ascii="Arial" w:hAnsi="Arial" w:cs="Arial"/>
          <w:spacing w:val="3"/>
          <w:sz w:val="22"/>
          <w:lang w:val="el-GR"/>
        </w:rPr>
        <w:t>έ</w:t>
      </w:r>
      <w:r w:rsidRPr="00F3795E">
        <w:rPr>
          <w:rFonts w:ascii="Arial" w:hAnsi="Arial" w:cs="Arial"/>
          <w:spacing w:val="-1"/>
          <w:sz w:val="22"/>
          <w:lang w:val="el-GR"/>
        </w:rPr>
        <w:t>ν</w:t>
      </w:r>
      <w:r w:rsidRPr="00F3795E">
        <w:rPr>
          <w:rFonts w:ascii="Arial" w:hAnsi="Arial" w:cs="Arial"/>
          <w:spacing w:val="1"/>
          <w:sz w:val="22"/>
          <w:lang w:val="el-GR"/>
        </w:rPr>
        <w:t>η</w:t>
      </w:r>
      <w:r w:rsidRPr="00F3795E">
        <w:rPr>
          <w:rFonts w:ascii="Arial" w:hAnsi="Arial" w:cs="Arial"/>
          <w:sz w:val="22"/>
          <w:lang w:val="el-GR"/>
        </w:rPr>
        <w:t>ς π</w:t>
      </w:r>
      <w:r w:rsidRPr="00F3795E">
        <w:rPr>
          <w:rFonts w:ascii="Arial" w:hAnsi="Arial" w:cs="Arial"/>
          <w:spacing w:val="-1"/>
          <w:sz w:val="22"/>
          <w:lang w:val="el-GR"/>
        </w:rPr>
        <w:t>ρ</w:t>
      </w:r>
      <w:r w:rsidRPr="00F3795E">
        <w:rPr>
          <w:rFonts w:ascii="Arial" w:hAnsi="Arial" w:cs="Arial"/>
          <w:spacing w:val="1"/>
          <w:sz w:val="22"/>
          <w:lang w:val="el-GR"/>
        </w:rPr>
        <w:t>ομή</w:t>
      </w:r>
      <w:r w:rsidRPr="00F3795E">
        <w:rPr>
          <w:rFonts w:ascii="Arial" w:hAnsi="Arial" w:cs="Arial"/>
          <w:sz w:val="22"/>
          <w:lang w:val="el-GR"/>
        </w:rPr>
        <w:t>θε</w:t>
      </w:r>
      <w:r w:rsidRPr="00F3795E">
        <w:rPr>
          <w:rFonts w:ascii="Arial" w:hAnsi="Arial" w:cs="Arial"/>
          <w:spacing w:val="3"/>
          <w:sz w:val="22"/>
          <w:lang w:val="el-GR"/>
        </w:rPr>
        <w:t>ι</w:t>
      </w:r>
      <w:r w:rsidRPr="00F3795E">
        <w:rPr>
          <w:rFonts w:ascii="Arial" w:hAnsi="Arial" w:cs="Arial"/>
          <w:sz w:val="22"/>
          <w:lang w:val="el-GR"/>
        </w:rPr>
        <w:t>ας σε πε</w:t>
      </w:r>
      <w:r w:rsidRPr="00F3795E">
        <w:rPr>
          <w:rFonts w:ascii="Arial" w:hAnsi="Arial" w:cs="Arial"/>
          <w:spacing w:val="-1"/>
          <w:sz w:val="22"/>
          <w:lang w:val="el-GR"/>
        </w:rPr>
        <w:t>ρ</w:t>
      </w:r>
      <w:r w:rsidRPr="00F3795E">
        <w:rPr>
          <w:rFonts w:ascii="Arial" w:hAnsi="Arial" w:cs="Arial"/>
          <w:spacing w:val="1"/>
          <w:sz w:val="22"/>
          <w:lang w:val="el-GR"/>
        </w:rPr>
        <w:t>ί</w:t>
      </w:r>
      <w:r w:rsidRPr="00F3795E">
        <w:rPr>
          <w:rFonts w:ascii="Arial" w:hAnsi="Arial" w:cs="Arial"/>
          <w:sz w:val="22"/>
          <w:lang w:val="el-GR"/>
        </w:rPr>
        <w:t>πτ</w:t>
      </w:r>
      <w:r w:rsidRPr="00F3795E">
        <w:rPr>
          <w:rFonts w:ascii="Arial" w:hAnsi="Arial" w:cs="Arial"/>
          <w:spacing w:val="3"/>
          <w:sz w:val="22"/>
          <w:lang w:val="el-GR"/>
        </w:rPr>
        <w:t>ω</w:t>
      </w:r>
      <w:r w:rsidRPr="00F3795E">
        <w:rPr>
          <w:rFonts w:ascii="Arial" w:hAnsi="Arial" w:cs="Arial"/>
          <w:sz w:val="22"/>
          <w:lang w:val="el-GR"/>
        </w:rPr>
        <w:t xml:space="preserve">ση </w:t>
      </w:r>
      <w:r w:rsidRPr="00F3795E">
        <w:rPr>
          <w:rFonts w:ascii="Arial" w:hAnsi="Arial" w:cs="Arial"/>
          <w:spacing w:val="1"/>
          <w:sz w:val="22"/>
          <w:lang w:val="el-GR"/>
        </w:rPr>
        <w:t>κ</w:t>
      </w:r>
      <w:r w:rsidRPr="00F3795E">
        <w:rPr>
          <w:rFonts w:ascii="Arial" w:hAnsi="Arial" w:cs="Arial"/>
          <w:sz w:val="22"/>
          <w:lang w:val="el-GR"/>
        </w:rPr>
        <w:t>α</w:t>
      </w:r>
      <w:r w:rsidRPr="00F3795E">
        <w:rPr>
          <w:rFonts w:ascii="Arial" w:hAnsi="Arial" w:cs="Arial"/>
          <w:spacing w:val="2"/>
          <w:sz w:val="22"/>
          <w:lang w:val="el-GR"/>
        </w:rPr>
        <w:t>τ</w:t>
      </w:r>
      <w:r w:rsidRPr="00F3795E">
        <w:rPr>
          <w:rFonts w:ascii="Arial" w:hAnsi="Arial" w:cs="Arial"/>
          <w:sz w:val="22"/>
          <w:lang w:val="el-GR"/>
        </w:rPr>
        <w:t>α</w:t>
      </w:r>
      <w:r w:rsidRPr="00F3795E">
        <w:rPr>
          <w:rFonts w:ascii="Arial" w:hAnsi="Arial" w:cs="Arial"/>
          <w:spacing w:val="1"/>
          <w:sz w:val="22"/>
          <w:lang w:val="el-GR"/>
        </w:rPr>
        <w:t>κ</w:t>
      </w:r>
      <w:r w:rsidRPr="00F3795E">
        <w:rPr>
          <w:rFonts w:ascii="Arial" w:hAnsi="Arial" w:cs="Arial"/>
          <w:sz w:val="22"/>
          <w:lang w:val="el-GR"/>
        </w:rPr>
        <w:t>ύ</w:t>
      </w:r>
      <w:r w:rsidRPr="00F3795E">
        <w:rPr>
          <w:rFonts w:ascii="Arial" w:hAnsi="Arial" w:cs="Arial"/>
          <w:spacing w:val="-1"/>
          <w:sz w:val="22"/>
          <w:lang w:val="el-GR"/>
        </w:rPr>
        <w:t>ρ</w:t>
      </w:r>
      <w:r w:rsidRPr="00F3795E">
        <w:rPr>
          <w:rFonts w:ascii="Arial" w:hAnsi="Arial" w:cs="Arial"/>
          <w:sz w:val="22"/>
          <w:lang w:val="el-GR"/>
        </w:rPr>
        <w:t>ω</w:t>
      </w:r>
      <w:r w:rsidRPr="00F3795E">
        <w:rPr>
          <w:rFonts w:ascii="Arial" w:hAnsi="Arial" w:cs="Arial"/>
          <w:spacing w:val="2"/>
          <w:sz w:val="22"/>
          <w:lang w:val="el-GR"/>
        </w:rPr>
        <w:t>σ</w:t>
      </w:r>
      <w:r w:rsidRPr="00F3795E">
        <w:rPr>
          <w:rFonts w:ascii="Arial" w:hAnsi="Arial" w:cs="Arial"/>
          <w:spacing w:val="1"/>
          <w:sz w:val="22"/>
          <w:lang w:val="el-GR"/>
        </w:rPr>
        <w:t>η</w:t>
      </w:r>
      <w:r w:rsidRPr="00F3795E">
        <w:rPr>
          <w:rFonts w:ascii="Arial" w:hAnsi="Arial" w:cs="Arial"/>
          <w:sz w:val="22"/>
          <w:lang w:val="el-GR"/>
        </w:rPr>
        <w:t xml:space="preserve">ς της </w:t>
      </w:r>
      <w:r w:rsidRPr="00F3795E">
        <w:rPr>
          <w:rFonts w:ascii="Arial" w:hAnsi="Arial" w:cs="Arial"/>
          <w:spacing w:val="3"/>
          <w:sz w:val="22"/>
          <w:lang w:val="el-GR"/>
        </w:rPr>
        <w:t>π</w:t>
      </w:r>
      <w:r w:rsidRPr="00F3795E">
        <w:rPr>
          <w:rFonts w:ascii="Arial" w:hAnsi="Arial" w:cs="Arial"/>
          <w:spacing w:val="-1"/>
          <w:sz w:val="22"/>
          <w:lang w:val="el-GR"/>
        </w:rPr>
        <w:t>ρ</w:t>
      </w:r>
      <w:r w:rsidRPr="00F3795E">
        <w:rPr>
          <w:rFonts w:ascii="Arial" w:hAnsi="Arial" w:cs="Arial"/>
          <w:spacing w:val="1"/>
          <w:sz w:val="22"/>
          <w:lang w:val="el-GR"/>
        </w:rPr>
        <w:t>ομή</w:t>
      </w:r>
      <w:r w:rsidRPr="00F3795E">
        <w:rPr>
          <w:rFonts w:ascii="Arial" w:hAnsi="Arial" w:cs="Arial"/>
          <w:sz w:val="22"/>
          <w:lang w:val="el-GR"/>
        </w:rPr>
        <w:t>θε</w:t>
      </w:r>
      <w:r w:rsidRPr="00F3795E">
        <w:rPr>
          <w:rFonts w:ascii="Arial" w:hAnsi="Arial" w:cs="Arial"/>
          <w:spacing w:val="1"/>
          <w:sz w:val="22"/>
          <w:lang w:val="el-GR"/>
        </w:rPr>
        <w:t>ι</w:t>
      </w:r>
      <w:r w:rsidRPr="00F3795E">
        <w:rPr>
          <w:rFonts w:ascii="Arial" w:hAnsi="Arial" w:cs="Arial"/>
          <w:sz w:val="22"/>
          <w:lang w:val="el-GR"/>
        </w:rPr>
        <w:t>ας στ</w:t>
      </w:r>
      <w:r w:rsidRPr="00F3795E">
        <w:rPr>
          <w:rFonts w:ascii="Arial" w:hAnsi="Arial" w:cs="Arial"/>
          <w:spacing w:val="1"/>
          <w:sz w:val="22"/>
          <w:lang w:val="el-GR"/>
        </w:rPr>
        <w:t>ο</w:t>
      </w:r>
      <w:r w:rsidRPr="00F3795E">
        <w:rPr>
          <w:rFonts w:ascii="Arial" w:hAnsi="Arial" w:cs="Arial"/>
          <w:sz w:val="22"/>
          <w:lang w:val="el-GR"/>
        </w:rPr>
        <w:t xml:space="preserve">ν </w:t>
      </w:r>
      <w:r w:rsidRPr="00F3795E">
        <w:rPr>
          <w:rFonts w:ascii="Arial" w:hAnsi="Arial" w:cs="Arial"/>
          <w:spacing w:val="-1"/>
          <w:sz w:val="22"/>
          <w:lang w:val="el-GR"/>
        </w:rPr>
        <w:t>δ</w:t>
      </w:r>
      <w:r w:rsidRPr="00F3795E">
        <w:rPr>
          <w:rFonts w:ascii="Arial" w:hAnsi="Arial" w:cs="Arial"/>
          <w:spacing w:val="3"/>
          <w:sz w:val="22"/>
          <w:lang w:val="el-GR"/>
        </w:rPr>
        <w:t>ι</w:t>
      </w:r>
      <w:r w:rsidRPr="00F3795E">
        <w:rPr>
          <w:rFonts w:ascii="Arial" w:hAnsi="Arial" w:cs="Arial"/>
          <w:sz w:val="22"/>
          <w:lang w:val="el-GR"/>
        </w:rPr>
        <w:t>αγω</w:t>
      </w:r>
      <w:r w:rsidRPr="00F3795E">
        <w:rPr>
          <w:rFonts w:ascii="Arial" w:hAnsi="Arial" w:cs="Arial"/>
          <w:spacing w:val="-1"/>
          <w:sz w:val="22"/>
          <w:lang w:val="el-GR"/>
        </w:rPr>
        <w:t>ν</w:t>
      </w:r>
      <w:r w:rsidRPr="00F3795E">
        <w:rPr>
          <w:rFonts w:ascii="Arial" w:hAnsi="Arial" w:cs="Arial"/>
          <w:spacing w:val="1"/>
          <w:sz w:val="22"/>
          <w:lang w:val="el-GR"/>
        </w:rPr>
        <w:t>ι</w:t>
      </w:r>
      <w:r w:rsidRPr="00F3795E">
        <w:rPr>
          <w:rFonts w:ascii="Arial" w:hAnsi="Arial" w:cs="Arial"/>
          <w:sz w:val="22"/>
          <w:lang w:val="el-GR"/>
        </w:rPr>
        <w:t>ζ</w:t>
      </w:r>
      <w:r w:rsidRPr="00F3795E">
        <w:rPr>
          <w:rFonts w:ascii="Arial" w:hAnsi="Arial" w:cs="Arial"/>
          <w:spacing w:val="1"/>
          <w:sz w:val="22"/>
          <w:lang w:val="el-GR"/>
        </w:rPr>
        <w:t>όμ</w:t>
      </w:r>
      <w:r w:rsidRPr="00F3795E">
        <w:rPr>
          <w:rFonts w:ascii="Arial" w:hAnsi="Arial" w:cs="Arial"/>
          <w:sz w:val="22"/>
          <w:lang w:val="el-GR"/>
        </w:rPr>
        <w:t>ε</w:t>
      </w:r>
      <w:r w:rsidRPr="00F3795E">
        <w:rPr>
          <w:rFonts w:ascii="Arial" w:hAnsi="Arial" w:cs="Arial"/>
          <w:spacing w:val="-1"/>
          <w:sz w:val="22"/>
          <w:lang w:val="el-GR"/>
        </w:rPr>
        <w:t>ν</w:t>
      </w:r>
      <w:r w:rsidRPr="00F3795E">
        <w:rPr>
          <w:rFonts w:ascii="Arial" w:hAnsi="Arial" w:cs="Arial"/>
          <w:spacing w:val="1"/>
          <w:sz w:val="22"/>
          <w:lang w:val="el-GR"/>
        </w:rPr>
        <w:t>ο</w:t>
      </w:r>
      <w:r w:rsidRPr="00491BE8">
        <w:rPr>
          <w:rFonts w:ascii="Arial" w:hAnsi="Arial" w:cs="Arial"/>
          <w:sz w:val="22"/>
          <w:lang w:val="el-GR"/>
        </w:rPr>
        <w:t xml:space="preserve"> </w:t>
      </w:r>
      <w:r>
        <w:rPr>
          <w:rFonts w:ascii="Arial" w:hAnsi="Arial" w:cs="Arial"/>
          <w:sz w:val="22"/>
          <w:lang w:val="el-GR"/>
        </w:rPr>
        <w:t xml:space="preserve">και </w:t>
      </w:r>
      <w:r w:rsidRPr="00491BE8">
        <w:rPr>
          <w:rFonts w:ascii="Arial" w:hAnsi="Arial" w:cs="Arial"/>
          <w:sz w:val="22"/>
          <w:lang w:val="el-GR"/>
        </w:rPr>
        <w:t xml:space="preserve">θα καλύψει το Δήμο με ανταλλακτικά τουλάχιστον </w:t>
      </w:r>
      <w:r w:rsidRPr="00597B13">
        <w:rPr>
          <w:rFonts w:ascii="Arial" w:hAnsi="Arial" w:cs="Arial"/>
          <w:b/>
          <w:bCs/>
          <w:sz w:val="22"/>
          <w:lang w:val="el-GR"/>
        </w:rPr>
        <w:t>για 10 έτη</w:t>
      </w:r>
      <w:r w:rsidRPr="00491BE8">
        <w:rPr>
          <w:rFonts w:ascii="Arial" w:hAnsi="Arial" w:cs="Arial"/>
          <w:sz w:val="22"/>
          <w:lang w:val="el-GR"/>
        </w:rPr>
        <w:t xml:space="preserve">, ακόμη και απευθείας αν αυτό κριθεί σκόπιμο από το Δήμο. </w:t>
      </w:r>
    </w:p>
    <w:p w:rsidR="001F2266" w:rsidRPr="003338DE" w:rsidRDefault="001F2266" w:rsidP="001F2266">
      <w:pPr>
        <w:pStyle w:val="a4"/>
        <w:numPr>
          <w:ilvl w:val="0"/>
          <w:numId w:val="10"/>
        </w:numPr>
        <w:spacing w:before="120" w:after="0"/>
        <w:ind w:left="851" w:right="4" w:hanging="425"/>
        <w:rPr>
          <w:rFonts w:ascii="Arial" w:hAnsi="Arial" w:cs="Arial"/>
          <w:bCs/>
          <w:sz w:val="22"/>
          <w:lang w:val="el-GR"/>
        </w:rPr>
      </w:pPr>
      <w:r w:rsidRPr="003338DE">
        <w:rPr>
          <w:rFonts w:ascii="Arial" w:hAnsi="Arial" w:cs="Arial"/>
          <w:bCs/>
          <w:sz w:val="22"/>
          <w:lang w:val="el-GR"/>
        </w:rPr>
        <w:t xml:space="preserve">Υπεύθυνη Δήλωση από τον διαγωνιζόμενο ότι εγγυάται την παράδοση των ζητούμενων ανταλλακτικών σε χρονικό διάστημα που δεν θα είναι μεγαλύτερο (&gt;) των </w:t>
      </w:r>
      <w:r w:rsidRPr="00597B13">
        <w:rPr>
          <w:rFonts w:ascii="Arial" w:hAnsi="Arial" w:cs="Arial"/>
          <w:b/>
          <w:sz w:val="22"/>
          <w:lang w:val="el-GR"/>
        </w:rPr>
        <w:t>10 ημερών</w:t>
      </w:r>
      <w:r w:rsidRPr="003338DE">
        <w:rPr>
          <w:rFonts w:ascii="Arial" w:hAnsi="Arial" w:cs="Arial"/>
          <w:bCs/>
          <w:sz w:val="22"/>
          <w:lang w:val="el-GR"/>
        </w:rPr>
        <w:t>.</w:t>
      </w:r>
    </w:p>
    <w:p w:rsidR="001F2266" w:rsidRDefault="001F2266" w:rsidP="001F2266">
      <w:pPr>
        <w:pStyle w:val="a4"/>
        <w:numPr>
          <w:ilvl w:val="0"/>
          <w:numId w:val="10"/>
        </w:numPr>
        <w:spacing w:before="120" w:after="0"/>
        <w:ind w:left="851" w:right="4" w:hanging="425"/>
        <w:rPr>
          <w:rFonts w:ascii="Arial" w:hAnsi="Arial" w:cs="Arial"/>
          <w:bCs/>
          <w:sz w:val="22"/>
          <w:lang w:val="el-GR"/>
        </w:rPr>
      </w:pPr>
      <w:r w:rsidRPr="00F3795E">
        <w:rPr>
          <w:rFonts w:ascii="Arial" w:hAnsi="Arial" w:cs="Arial"/>
          <w:bCs/>
          <w:sz w:val="22"/>
          <w:lang w:val="el-GR"/>
        </w:rPr>
        <w:t xml:space="preserve">Υπεύθυνη δήλωση για τον τρόπο αντιμετώπισης των αναγκών συντήρησης/ service.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w:t>
      </w:r>
    </w:p>
    <w:p w:rsidR="001F2266" w:rsidRPr="00967114" w:rsidRDefault="001F2266" w:rsidP="001F2266">
      <w:pPr>
        <w:pStyle w:val="a5"/>
        <w:numPr>
          <w:ilvl w:val="0"/>
          <w:numId w:val="10"/>
        </w:numPr>
        <w:spacing w:before="120" w:after="0"/>
        <w:ind w:left="851" w:right="45" w:hanging="425"/>
        <w:rPr>
          <w:rFonts w:ascii="Arial" w:hAnsi="Arial" w:cs="Arial"/>
          <w:sz w:val="22"/>
          <w:lang w:val="el-GR"/>
        </w:rPr>
      </w:pPr>
      <w:r w:rsidRPr="00967114">
        <w:rPr>
          <w:rFonts w:ascii="Arial" w:hAnsi="Arial" w:cs="Arial"/>
          <w:bCs/>
          <w:sz w:val="22"/>
          <w:lang w:val="el-GR"/>
        </w:rPr>
        <w:t>Υπεύθυνη δήλωση ότι διαθέτει ά</w:t>
      </w:r>
      <w:r w:rsidRPr="00967114">
        <w:rPr>
          <w:rFonts w:ascii="Arial" w:hAnsi="Arial" w:cs="Arial"/>
          <w:sz w:val="22"/>
          <w:lang w:val="el-GR"/>
        </w:rPr>
        <w:t>δεια λειτουργίας συνεργείου από τον αρμόδιο φορέα σε ισχύ, κατάλληλη για τις  επισκευές και συντηρήσεις που απαιτούνται  στα πλαίσια της τεχνικής υποστήριξης των οχημάτων.  Την άδεια λειτουργίας ο οικονομικός φορέας θα προσκομίσει με τα δικαιολογητικά κατακύρωσης (πριν την ανάθεση της σύμβασης). Στην περίπτωση που ο διαγωνιζόμενος χρησιμοποιεί συνεργαζόμενο συνεργείο για εκτέλεση κάποιων εργασιών, θα καταθέσει με τα δικαιολογητικά πριν την σύναψη της σύμβασης  επίσης αντίγραφο της άδειας του συνεργαζόμενου συνεργείου καθώς και υπεύθυνη δήλωση του ιδιοκτήτη του ότι, σε περίπτωση ανάθεσης της εργασίας αναλαμβάνει να εκτελέσει για λογαριασμό του αναδόχου τις εργασίες αυτές.  Στην περίπτωση που η προσκόμιση της σχετικής άδειας για βάσιμο λόγο δεν είναι δυνατή, γίνεται δεκτή η προσκόμιση ένορκης βεβαίωσης για την αιτιολόγηση της αδυναμίας συνοδευόμενη από πιστοποιητικό σχετικό με την άσκηση</w:t>
      </w:r>
      <w:r w:rsidRPr="00967114">
        <w:rPr>
          <w:rFonts w:ascii="Arial" w:hAnsi="Arial" w:cs="Arial"/>
          <w:b/>
          <w:sz w:val="22"/>
          <w:lang w:val="el-GR"/>
        </w:rPr>
        <w:t>.</w:t>
      </w:r>
    </w:p>
    <w:p w:rsidR="001F2266" w:rsidRDefault="001F2266" w:rsidP="001F2266">
      <w:pPr>
        <w:pStyle w:val="a4"/>
        <w:numPr>
          <w:ilvl w:val="0"/>
          <w:numId w:val="10"/>
        </w:numPr>
        <w:spacing w:before="120" w:after="0"/>
        <w:ind w:left="851" w:right="4" w:hanging="425"/>
        <w:rPr>
          <w:rFonts w:ascii="Arial" w:hAnsi="Arial" w:cs="Arial"/>
          <w:sz w:val="22"/>
          <w:lang w:val="el-GR"/>
        </w:rPr>
      </w:pPr>
      <w:r>
        <w:rPr>
          <w:rFonts w:ascii="Arial" w:hAnsi="Arial" w:cs="Arial"/>
          <w:sz w:val="22"/>
          <w:lang w:val="el-GR"/>
        </w:rPr>
        <w:t>Έ</w:t>
      </w:r>
      <w:r w:rsidRPr="001B0E32">
        <w:rPr>
          <w:rFonts w:ascii="Arial" w:hAnsi="Arial" w:cs="Arial"/>
          <w:sz w:val="22"/>
          <w:lang w:val="el-GR"/>
        </w:rPr>
        <w:t xml:space="preserve">κθεση, στην οποία να αναφέρονται οι οικονομικές, εμπορικές και κατασκευαστικές δυνατότητες </w:t>
      </w:r>
      <w:r>
        <w:rPr>
          <w:rFonts w:ascii="Arial" w:hAnsi="Arial" w:cs="Arial"/>
          <w:sz w:val="22"/>
          <w:lang w:val="el-GR"/>
        </w:rPr>
        <w:t xml:space="preserve">τους </w:t>
      </w:r>
      <w:r w:rsidRPr="001B0E32">
        <w:rPr>
          <w:rFonts w:ascii="Arial" w:hAnsi="Arial" w:cs="Arial"/>
          <w:sz w:val="22"/>
          <w:lang w:val="el-GR"/>
        </w:rPr>
        <w:t>(απασχολούμενο προσωπικό, εξοπλισμός, κύκλοι εργασιών χρηματοπιστωτική δυνατότητα,  κλπ.). Όσον αφορά στην τεχνική και επαγγελματική ικανότητα για την παρούσα διαδικασία σύναψης σύμβασης, οι συμμετέχοντες οικονομικοί φορείς θα πρέπει κατά τη διάρκεια της τελευταίας τριετίας να έχουν παραδώσει, τρία τουλάχιστον όμοια καινούργια οχήματα ανά έτος. Να προσκομιστούν οι αντίστοιχες συμβάσεις πώλησης, συνοδευόμενες από πρωτόκολλα παραλαβής</w:t>
      </w:r>
      <w:r>
        <w:rPr>
          <w:rFonts w:ascii="Arial" w:hAnsi="Arial" w:cs="Arial"/>
          <w:sz w:val="22"/>
          <w:lang w:val="el-GR"/>
        </w:rPr>
        <w:t>.</w:t>
      </w:r>
    </w:p>
    <w:p w:rsidR="001F2266" w:rsidRPr="001B0E32" w:rsidRDefault="001F2266" w:rsidP="001F2266">
      <w:pPr>
        <w:pStyle w:val="a4"/>
        <w:numPr>
          <w:ilvl w:val="0"/>
          <w:numId w:val="10"/>
        </w:numPr>
        <w:spacing w:before="120" w:after="0"/>
        <w:ind w:left="851" w:right="4" w:hanging="425"/>
        <w:rPr>
          <w:rFonts w:ascii="Arial" w:hAnsi="Arial" w:cs="Arial"/>
          <w:sz w:val="22"/>
          <w:lang w:val="el-GR"/>
        </w:rPr>
      </w:pPr>
      <w:r w:rsidRPr="001B0E32">
        <w:rPr>
          <w:rFonts w:ascii="Arial" w:hAnsi="Arial" w:cs="Arial"/>
          <w:sz w:val="22"/>
          <w:lang w:val="el-GR"/>
        </w:rPr>
        <w:lastRenderedPageBreak/>
        <w:t xml:space="preserve">Υπεύθυνη Δήλωση του τόπου και του χρόνου παράδοσης του οχήματος, που δεν μπορεί να είναι μεγαλύτερος από 150 ημέρες. </w:t>
      </w:r>
    </w:p>
    <w:p w:rsidR="001F2266" w:rsidRDefault="001F2266" w:rsidP="001F2266">
      <w:pPr>
        <w:pStyle w:val="a4"/>
        <w:numPr>
          <w:ilvl w:val="0"/>
          <w:numId w:val="10"/>
        </w:numPr>
        <w:spacing w:before="120" w:after="0"/>
        <w:ind w:left="851" w:right="4" w:hanging="425"/>
        <w:rPr>
          <w:rFonts w:ascii="Arial" w:hAnsi="Arial" w:cs="Arial"/>
          <w:sz w:val="22"/>
          <w:lang w:val="el-GR"/>
        </w:rPr>
      </w:pPr>
      <w:r w:rsidRPr="00491BE8">
        <w:rPr>
          <w:rFonts w:ascii="Arial" w:hAnsi="Arial" w:cs="Arial"/>
          <w:sz w:val="22"/>
          <w:lang w:val="el-GR"/>
        </w:rPr>
        <w:t>Υπεύθυνη Δήλωση ότι αναλαμβάνει χωρίς καμία επιπλέον χρ</w:t>
      </w:r>
      <w:r>
        <w:rPr>
          <w:rFonts w:ascii="Arial" w:hAnsi="Arial" w:cs="Arial"/>
          <w:sz w:val="22"/>
          <w:lang w:val="el-GR"/>
        </w:rPr>
        <w:t xml:space="preserve">έωση την εκπαίδευση των οδηγών </w:t>
      </w:r>
      <w:r w:rsidRPr="00491BE8">
        <w:rPr>
          <w:rFonts w:ascii="Arial" w:hAnsi="Arial" w:cs="Arial"/>
          <w:sz w:val="22"/>
          <w:lang w:val="el-GR"/>
        </w:rPr>
        <w:t xml:space="preserve">και συντηρητών με βάση το σχετικό πρόγραμμα που θα υποβάλει. </w:t>
      </w:r>
    </w:p>
    <w:p w:rsidR="001F2266" w:rsidRPr="004305F2" w:rsidRDefault="001F2266" w:rsidP="001F2266">
      <w:pPr>
        <w:pStyle w:val="a4"/>
        <w:numPr>
          <w:ilvl w:val="0"/>
          <w:numId w:val="10"/>
        </w:numPr>
        <w:spacing w:before="120" w:after="0"/>
        <w:ind w:left="850" w:right="6" w:hanging="425"/>
        <w:rPr>
          <w:rFonts w:ascii="Arial" w:hAnsi="Arial" w:cs="Arial"/>
          <w:sz w:val="22"/>
          <w:lang w:val="el-GR"/>
        </w:rPr>
      </w:pPr>
      <w:r w:rsidRPr="004305F2">
        <w:rPr>
          <w:rStyle w:val="FontStyle38"/>
          <w:rFonts w:ascii="Arial" w:hAnsi="Arial" w:cs="Arial"/>
          <w:lang w:val="el-GR"/>
        </w:rPr>
        <w:t>Πίνακας για τυχόν εξοπλισμό, εργαλεία ή ανταλλακτικά που συνοδεύουν το όχημα, συμπεριλαμβάνονται στην τιμή της προσφοράς και είναι επιπλέον των απαιτούμενων από τις παραπάνω Τεχν. Προδιαγραφές.</w:t>
      </w:r>
    </w:p>
    <w:p w:rsidR="001F2266" w:rsidRPr="00411B4B" w:rsidRDefault="001F2266" w:rsidP="001F2266">
      <w:pPr>
        <w:pStyle w:val="31"/>
        <w:numPr>
          <w:ilvl w:val="0"/>
          <w:numId w:val="10"/>
        </w:numPr>
        <w:shd w:val="clear" w:color="auto" w:fill="auto"/>
        <w:tabs>
          <w:tab w:val="left" w:pos="426"/>
        </w:tabs>
        <w:spacing w:before="120" w:after="0" w:line="240" w:lineRule="auto"/>
        <w:ind w:left="851" w:right="23" w:hanging="425"/>
        <w:jc w:val="both"/>
        <w:rPr>
          <w:rFonts w:ascii="Arial" w:hAnsi="Arial" w:cs="Arial"/>
          <w:b/>
          <w:sz w:val="22"/>
          <w:szCs w:val="22"/>
        </w:rPr>
      </w:pPr>
      <w:r w:rsidRPr="00F0011D">
        <w:rPr>
          <w:rFonts w:ascii="Arial" w:hAnsi="Arial" w:cs="Arial"/>
          <w:sz w:val="22"/>
          <w:szCs w:val="22"/>
        </w:rPr>
        <w:t>Πιστοποιητικά κατά ISO 9001</w:t>
      </w:r>
      <w:r w:rsidR="00411B4B">
        <w:rPr>
          <w:rFonts w:ascii="Arial" w:hAnsi="Arial" w:cs="Arial"/>
          <w:sz w:val="22"/>
          <w:szCs w:val="22"/>
        </w:rPr>
        <w:t>:2015</w:t>
      </w:r>
      <w:r w:rsidRPr="00F0011D">
        <w:rPr>
          <w:rFonts w:ascii="Arial" w:hAnsi="Arial" w:cs="Arial"/>
          <w:sz w:val="22"/>
          <w:szCs w:val="22"/>
        </w:rPr>
        <w:t>, ISO 14001</w:t>
      </w:r>
      <w:r w:rsidR="00411B4B" w:rsidRPr="00A15522">
        <w:rPr>
          <w:rFonts w:ascii="Arial" w:hAnsi="Arial" w:cs="Arial"/>
          <w:sz w:val="22"/>
        </w:rPr>
        <w:t xml:space="preserve">:2015 </w:t>
      </w:r>
      <w:r w:rsidRPr="00F0011D">
        <w:rPr>
          <w:rFonts w:ascii="Arial" w:hAnsi="Arial" w:cs="Arial"/>
          <w:sz w:val="22"/>
          <w:szCs w:val="22"/>
        </w:rPr>
        <w:t>και OHSAS 18001</w:t>
      </w:r>
      <w:r w:rsidR="00B8794D">
        <w:rPr>
          <w:rFonts w:ascii="Arial" w:hAnsi="Arial" w:cs="Arial"/>
          <w:sz w:val="22"/>
          <w:szCs w:val="22"/>
        </w:rPr>
        <w:t>:2007</w:t>
      </w:r>
      <w:r>
        <w:rPr>
          <w:rFonts w:ascii="Arial" w:hAnsi="Arial" w:cs="Arial"/>
          <w:sz w:val="22"/>
          <w:szCs w:val="22"/>
        </w:rPr>
        <w:t xml:space="preserve"> </w:t>
      </w:r>
      <w:r w:rsidRPr="00F0011D">
        <w:rPr>
          <w:rFonts w:ascii="Arial" w:hAnsi="Arial" w:cs="Arial"/>
          <w:sz w:val="22"/>
          <w:szCs w:val="22"/>
        </w:rPr>
        <w:t xml:space="preserve">για την πώληση και την τεχνική υποστήριξη εξοπλισμού διαχείρισης απορριμμάτων </w:t>
      </w:r>
      <w:r>
        <w:rPr>
          <w:rFonts w:ascii="Arial" w:hAnsi="Arial" w:cs="Arial"/>
          <w:sz w:val="22"/>
          <w:szCs w:val="22"/>
        </w:rPr>
        <w:t xml:space="preserve">και </w:t>
      </w:r>
      <w:bookmarkStart w:id="3" w:name="_Hlk39693228"/>
      <w:r>
        <w:rPr>
          <w:rFonts w:ascii="Arial" w:hAnsi="Arial" w:cs="Arial"/>
          <w:sz w:val="22"/>
          <w:szCs w:val="22"/>
        </w:rPr>
        <w:t>π</w:t>
      </w:r>
      <w:r w:rsidRPr="00F0011D">
        <w:rPr>
          <w:rFonts w:ascii="Arial" w:hAnsi="Arial" w:cs="Arial"/>
          <w:sz w:val="22"/>
          <w:szCs w:val="22"/>
        </w:rPr>
        <w:t>ιστοποιητικό</w:t>
      </w:r>
      <w:r>
        <w:rPr>
          <w:rFonts w:ascii="Arial" w:hAnsi="Arial" w:cs="Arial"/>
          <w:sz w:val="22"/>
          <w:szCs w:val="22"/>
        </w:rPr>
        <w:t xml:space="preserve"> διασφάλισης διαχείρισης ποιότητας</w:t>
      </w:r>
      <w:r w:rsidRPr="00F0011D">
        <w:rPr>
          <w:rFonts w:ascii="Arial" w:hAnsi="Arial" w:cs="Arial"/>
          <w:sz w:val="22"/>
          <w:szCs w:val="22"/>
        </w:rPr>
        <w:t xml:space="preserve"> κατά</w:t>
      </w:r>
      <w:bookmarkEnd w:id="3"/>
      <w:r>
        <w:rPr>
          <w:rFonts w:ascii="Arial" w:hAnsi="Arial" w:cs="Arial"/>
          <w:sz w:val="22"/>
          <w:szCs w:val="22"/>
        </w:rPr>
        <w:t xml:space="preserve"> </w:t>
      </w:r>
      <w:r w:rsidRPr="00A9564F">
        <w:rPr>
          <w:rFonts w:ascii="Arial" w:hAnsi="Arial" w:cs="Arial"/>
          <w:sz w:val="22"/>
          <w:szCs w:val="22"/>
        </w:rPr>
        <w:t>ISO 9001:20</w:t>
      </w:r>
      <w:r>
        <w:rPr>
          <w:rFonts w:ascii="Arial" w:hAnsi="Arial" w:cs="Arial"/>
          <w:sz w:val="22"/>
          <w:szCs w:val="22"/>
        </w:rPr>
        <w:t>15</w:t>
      </w:r>
      <w:r w:rsidRPr="00A9564F">
        <w:rPr>
          <w:rFonts w:ascii="Arial" w:hAnsi="Arial" w:cs="Arial"/>
          <w:sz w:val="22"/>
          <w:szCs w:val="22"/>
        </w:rPr>
        <w:t xml:space="preserve"> των κατασκευαστών του πλαισίου και της υπερκατασκευής, που να αφορούν την κατασκευή των αντίστοιχων προϊόντων.</w:t>
      </w:r>
    </w:p>
    <w:p w:rsidR="001F2266" w:rsidRDefault="001F2266" w:rsidP="001F2266">
      <w:pPr>
        <w:autoSpaceDE w:val="0"/>
        <w:autoSpaceDN w:val="0"/>
        <w:adjustRightInd w:val="0"/>
        <w:spacing w:before="120" w:after="0"/>
        <w:ind w:left="851" w:right="0" w:firstLine="0"/>
        <w:rPr>
          <w:rFonts w:ascii="Arial" w:hAnsi="Arial" w:cs="Arial"/>
          <w:sz w:val="22"/>
          <w:lang w:val="el-GR"/>
        </w:rPr>
      </w:pPr>
      <w:r w:rsidRPr="00F0011D">
        <w:rPr>
          <w:rFonts w:ascii="Arial" w:hAnsi="Arial" w:cs="Arial"/>
          <w:sz w:val="22"/>
          <w:lang w:val="el-GR"/>
        </w:rPr>
        <w:t>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w:t>
      </w:r>
      <w:r w:rsidRPr="00F0011D">
        <w:rPr>
          <w:rFonts w:ascii="Arial" w:hAnsi="Arial" w:cs="Arial"/>
          <w:sz w:val="22"/>
        </w:rPr>
        <w:t>European</w:t>
      </w:r>
      <w:r w:rsidRPr="00F0011D">
        <w:rPr>
          <w:rFonts w:ascii="Arial" w:hAnsi="Arial" w:cs="Arial"/>
          <w:sz w:val="22"/>
          <w:lang w:val="el-GR"/>
        </w:rPr>
        <w:t xml:space="preserve"> </w:t>
      </w:r>
      <w:r w:rsidRPr="00F0011D">
        <w:rPr>
          <w:rFonts w:ascii="Arial" w:hAnsi="Arial" w:cs="Arial"/>
          <w:sz w:val="22"/>
        </w:rPr>
        <w:t>Cooperation</w:t>
      </w:r>
      <w:r w:rsidRPr="00F0011D">
        <w:rPr>
          <w:rFonts w:ascii="Arial" w:hAnsi="Arial" w:cs="Arial"/>
          <w:sz w:val="22"/>
          <w:lang w:val="el-GR"/>
        </w:rPr>
        <w:t xml:space="preserve"> </w:t>
      </w:r>
      <w:r w:rsidRPr="00F0011D">
        <w:rPr>
          <w:rFonts w:ascii="Arial" w:hAnsi="Arial" w:cs="Arial"/>
          <w:sz w:val="22"/>
        </w:rPr>
        <w:t>for</w:t>
      </w:r>
      <w:r w:rsidRPr="00F0011D">
        <w:rPr>
          <w:rFonts w:ascii="Arial" w:hAnsi="Arial" w:cs="Arial"/>
          <w:sz w:val="22"/>
          <w:lang w:val="el-GR"/>
        </w:rPr>
        <w:t xml:space="preserve"> </w:t>
      </w:r>
      <w:r w:rsidRPr="00F0011D">
        <w:rPr>
          <w:rFonts w:ascii="Arial" w:hAnsi="Arial" w:cs="Arial"/>
          <w:sz w:val="22"/>
        </w:rPr>
        <w:t>Accreditation</w:t>
      </w:r>
      <w:r w:rsidRPr="00F0011D">
        <w:rPr>
          <w:rFonts w:ascii="Arial" w:hAnsi="Arial" w:cs="Arial"/>
          <w:sz w:val="22"/>
          <w:lang w:val="el-GR"/>
        </w:rPr>
        <w:t>) και μέλος της αντίστοιχης συμφωνίας αμοιβαίας αναγνώρισης (Μ.</w:t>
      </w:r>
      <w:r w:rsidRPr="00F0011D">
        <w:rPr>
          <w:rFonts w:ascii="Arial" w:hAnsi="Arial" w:cs="Arial"/>
          <w:sz w:val="22"/>
        </w:rPr>
        <w:t>L</w:t>
      </w:r>
      <w:r w:rsidRPr="00F0011D">
        <w:rPr>
          <w:rFonts w:ascii="Arial" w:hAnsi="Arial" w:cs="Arial"/>
          <w:sz w:val="22"/>
          <w:lang w:val="el-GR"/>
        </w:rPr>
        <w:t>.</w:t>
      </w:r>
      <w:r w:rsidRPr="00F0011D">
        <w:rPr>
          <w:rFonts w:ascii="Arial" w:hAnsi="Arial" w:cs="Arial"/>
          <w:sz w:val="22"/>
        </w:rPr>
        <w:t>A</w:t>
      </w:r>
      <w:r w:rsidRPr="00F0011D">
        <w:rPr>
          <w:rFonts w:ascii="Arial" w:hAnsi="Arial" w:cs="Arial"/>
          <w:sz w:val="22"/>
          <w:lang w:val="el-GR"/>
        </w:rPr>
        <w:t>.)</w:t>
      </w:r>
      <w:r w:rsidR="00625B03">
        <w:rPr>
          <w:rFonts w:ascii="Arial" w:hAnsi="Arial" w:cs="Arial"/>
          <w:sz w:val="22"/>
          <w:lang w:val="el-GR"/>
        </w:rPr>
        <w:t>.</w:t>
      </w:r>
    </w:p>
    <w:p w:rsidR="001F2266" w:rsidRPr="004305F2" w:rsidRDefault="001F2266" w:rsidP="001F2266">
      <w:pPr>
        <w:pStyle w:val="31"/>
        <w:numPr>
          <w:ilvl w:val="0"/>
          <w:numId w:val="10"/>
        </w:numPr>
        <w:shd w:val="clear" w:color="auto" w:fill="auto"/>
        <w:tabs>
          <w:tab w:val="left" w:pos="426"/>
        </w:tabs>
        <w:spacing w:before="120" w:after="0" w:line="240" w:lineRule="auto"/>
        <w:ind w:left="851" w:right="23" w:hanging="425"/>
        <w:jc w:val="both"/>
        <w:rPr>
          <w:rFonts w:ascii="Arial" w:hAnsi="Arial" w:cs="Arial"/>
          <w:sz w:val="22"/>
          <w:szCs w:val="22"/>
        </w:rPr>
      </w:pPr>
      <w:r w:rsidRPr="004305F2">
        <w:rPr>
          <w:rFonts w:ascii="Arial" w:hAnsi="Arial" w:cs="Arial"/>
          <w:sz w:val="22"/>
          <w:szCs w:val="22"/>
        </w:rPr>
        <w:t>Υπεύθυνη Δήλωση στην οποία ο διαγωνιζόμενος θα δηλώνει ότι αποδέχεται την επίδειξη όμοιου οχήματος</w:t>
      </w:r>
      <w:r w:rsidR="00625B03">
        <w:rPr>
          <w:rFonts w:ascii="Arial" w:hAnsi="Arial" w:cs="Arial"/>
          <w:sz w:val="22"/>
          <w:szCs w:val="22"/>
        </w:rPr>
        <w:t>.</w:t>
      </w:r>
    </w:p>
    <w:p w:rsidR="00EB3B01" w:rsidRPr="00CF5A43" w:rsidRDefault="00EB3B01" w:rsidP="00EB3B01">
      <w:pPr>
        <w:spacing w:before="120" w:after="0"/>
        <w:ind w:left="5" w:right="6" w:firstLine="420"/>
        <w:rPr>
          <w:rFonts w:ascii="Arial" w:hAnsi="Arial" w:cs="Arial"/>
          <w:sz w:val="22"/>
          <w:lang w:val="el-GR"/>
        </w:rPr>
      </w:pPr>
      <w:r w:rsidRPr="00CF5A43">
        <w:rPr>
          <w:rFonts w:ascii="Arial" w:eastAsia="Comic Sans MS" w:hAnsi="Arial" w:cs="Arial"/>
          <w:sz w:val="22"/>
          <w:lang w:val="el-GR"/>
        </w:rPr>
        <w:t xml:space="preserve">Επίσης οι οικονομικοί φορείς δύναται </w:t>
      </w:r>
      <w:r w:rsidRPr="00CF5A43">
        <w:rPr>
          <w:rFonts w:ascii="Arial" w:eastAsia="Comic Sans MS" w:hAnsi="Arial" w:cs="Arial"/>
          <w:b/>
          <w:i/>
          <w:sz w:val="22"/>
          <w:u w:val="single" w:color="000000"/>
          <w:lang w:val="el-GR"/>
        </w:rPr>
        <w:t>εφόσον το επιθυμούν</w:t>
      </w:r>
      <w:r w:rsidRPr="00CF5A43">
        <w:rPr>
          <w:rFonts w:ascii="Arial" w:eastAsia="Comic Sans MS" w:hAnsi="Arial" w:cs="Arial"/>
          <w:sz w:val="22"/>
          <w:lang w:val="el-GR"/>
        </w:rPr>
        <w:t xml:space="preserve">  να υποβάλλουν κάθε άλλο στοιχείο, πέραν των παραπάνω, ώστε να αποδεικνύεται ότι το προσφερόμενο όχημα πληροί τις περιγραφόμενες τεχνικές προδιαγραφές.   </w:t>
      </w:r>
    </w:p>
    <w:p w:rsidR="001F2266" w:rsidRDefault="001F2266" w:rsidP="001F2266">
      <w:pPr>
        <w:pStyle w:val="31"/>
        <w:shd w:val="clear" w:color="auto" w:fill="auto"/>
        <w:tabs>
          <w:tab w:val="left" w:pos="567"/>
        </w:tabs>
        <w:spacing w:before="0" w:after="0" w:line="240" w:lineRule="auto"/>
        <w:ind w:right="20" w:firstLine="0"/>
        <w:jc w:val="both"/>
        <w:rPr>
          <w:rFonts w:ascii="Arial" w:hAnsi="Arial" w:cs="Arial"/>
          <w:b/>
          <w:sz w:val="22"/>
        </w:rPr>
      </w:pPr>
    </w:p>
    <w:p w:rsidR="001F2266" w:rsidRPr="007F7B9D" w:rsidRDefault="001F2266" w:rsidP="001F2266">
      <w:pPr>
        <w:autoSpaceDE w:val="0"/>
        <w:autoSpaceDN w:val="0"/>
        <w:adjustRightInd w:val="0"/>
        <w:spacing w:after="0"/>
        <w:ind w:left="0" w:right="0" w:firstLine="0"/>
        <w:jc w:val="left"/>
        <w:rPr>
          <w:rFonts w:ascii="Arial" w:hAnsi="Arial" w:cs="Arial"/>
          <w:b/>
          <w:sz w:val="22"/>
          <w:lang w:val="el-GR"/>
        </w:rPr>
      </w:pPr>
    </w:p>
    <w:tbl>
      <w:tblPr>
        <w:tblW w:w="9418" w:type="dxa"/>
        <w:tblInd w:w="-62" w:type="dxa"/>
        <w:tblLayout w:type="fixed"/>
        <w:tblCellMar>
          <w:left w:w="28" w:type="dxa"/>
          <w:right w:w="28" w:type="dxa"/>
        </w:tblCellMar>
        <w:tblLook w:val="0000"/>
      </w:tblPr>
      <w:tblGrid>
        <w:gridCol w:w="4768"/>
        <w:gridCol w:w="284"/>
        <w:gridCol w:w="4366"/>
      </w:tblGrid>
      <w:tr w:rsidR="001F2266" w:rsidRPr="00406916" w:rsidTr="00EB3B01">
        <w:trPr>
          <w:cantSplit/>
          <w:trHeight w:val="1981"/>
        </w:trPr>
        <w:tc>
          <w:tcPr>
            <w:tcW w:w="476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ΘΕΩΡΗΘΗΚΕ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Ο Δ/ΝΤΗΣ </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ΤΕΧΝΙΚΩΝ ΥΠΗΡΕΣΙΩΝ</w:t>
            </w: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0" w:right="-28"/>
              <w:jc w:val="center"/>
              <w:outlineLvl w:val="0"/>
              <w:rPr>
                <w:rFonts w:ascii="Arial" w:hAnsi="Arial" w:cs="Arial"/>
                <w:sz w:val="22"/>
                <w:lang w:val="el-GR"/>
              </w:rPr>
            </w:pPr>
            <w:r w:rsidRPr="00DD76A4">
              <w:rPr>
                <w:rFonts w:ascii="Arial" w:hAnsi="Arial" w:cs="Arial"/>
                <w:sz w:val="22"/>
                <w:lang w:val="el-GR"/>
              </w:rPr>
              <w:t>ΑΡΕΘΑΣ ΣΠΥΡΙΔΩΝ</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ΠΕ ΧΗΜ. - ΠΟΛ. ΜΗΧΑΝΙΚΟΣ</w:t>
            </w:r>
          </w:p>
        </w:tc>
        <w:tc>
          <w:tcPr>
            <w:tcW w:w="284" w:type="dxa"/>
            <w:tcBorders>
              <w:top w:val="nil"/>
              <w:left w:val="nil"/>
              <w:bottom w:val="nil"/>
              <w:right w:val="nil"/>
            </w:tcBorders>
          </w:tcPr>
          <w:p w:rsidR="001F2266" w:rsidRPr="00406916" w:rsidRDefault="001F2266" w:rsidP="009A175D">
            <w:pPr>
              <w:pStyle w:val="a3"/>
              <w:jc w:val="center"/>
              <w:rPr>
                <w:rFonts w:ascii="Arial" w:hAnsi="Arial" w:cs="Arial"/>
                <w:sz w:val="22"/>
                <w:szCs w:val="22"/>
              </w:rPr>
            </w:pPr>
          </w:p>
        </w:tc>
        <w:tc>
          <w:tcPr>
            <w:tcW w:w="4366"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ΣΥΝΤΑΧΘΗΚΕ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ΠΑΝΤΖΟΥ ΖΩΗ</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ΠΕ ΜΗΧ. ΠΑΡΑΓΩΓΗΣ &amp; ΔΙΟΙΚΗΣΗΣ </w:t>
            </w:r>
          </w:p>
        </w:tc>
      </w:tr>
    </w:tbl>
    <w:p w:rsidR="001F2266" w:rsidRDefault="001F2266" w:rsidP="001F2266">
      <w:pPr>
        <w:pStyle w:val="a4"/>
        <w:spacing w:after="0"/>
        <w:ind w:left="0" w:right="4" w:firstLine="0"/>
        <w:jc w:val="center"/>
        <w:rPr>
          <w:rFonts w:ascii="Arial" w:hAnsi="Arial" w:cs="Arial"/>
          <w:b/>
          <w:sz w:val="22"/>
          <w:u w:val="single"/>
          <w:lang w:val="el-GR"/>
        </w:rPr>
      </w:pPr>
    </w:p>
    <w:p w:rsidR="001F2266" w:rsidRDefault="001F2266" w:rsidP="001F2266">
      <w:pPr>
        <w:pStyle w:val="a4"/>
        <w:spacing w:after="0"/>
        <w:ind w:left="0" w:right="4" w:firstLine="0"/>
        <w:jc w:val="center"/>
        <w:rPr>
          <w:rFonts w:ascii="Arial" w:hAnsi="Arial" w:cs="Arial"/>
          <w:b/>
          <w:sz w:val="22"/>
          <w:u w:val="single"/>
          <w:lang w:val="el-GR"/>
        </w:rPr>
      </w:pPr>
    </w:p>
    <w:p w:rsidR="001F2266" w:rsidRDefault="001F2266" w:rsidP="001F2266">
      <w:pPr>
        <w:pStyle w:val="a4"/>
        <w:spacing w:after="0"/>
        <w:ind w:left="0" w:right="4" w:firstLine="0"/>
        <w:jc w:val="center"/>
        <w:rPr>
          <w:rFonts w:ascii="Arial" w:hAnsi="Arial" w:cs="Arial"/>
          <w:b/>
          <w:sz w:val="22"/>
          <w:u w:val="single"/>
          <w:lang w:val="el-GR"/>
        </w:rPr>
      </w:pPr>
    </w:p>
    <w:p w:rsidR="001F2266" w:rsidRDefault="001F2266" w:rsidP="001F2266">
      <w:pPr>
        <w:pStyle w:val="a4"/>
        <w:spacing w:after="0"/>
        <w:ind w:left="0" w:right="4" w:firstLine="0"/>
        <w:jc w:val="center"/>
        <w:rPr>
          <w:rFonts w:ascii="Arial" w:hAnsi="Arial" w:cs="Arial"/>
          <w:b/>
          <w:sz w:val="22"/>
          <w:u w:val="single"/>
          <w:lang w:val="el-GR"/>
        </w:rPr>
      </w:pPr>
    </w:p>
    <w:p w:rsidR="001F2266" w:rsidRDefault="001F2266" w:rsidP="001F2266">
      <w:pPr>
        <w:spacing w:after="0"/>
        <w:ind w:left="0" w:right="0" w:firstLine="0"/>
        <w:jc w:val="left"/>
        <w:rPr>
          <w:rFonts w:ascii="Arial" w:hAnsi="Arial" w:cs="Arial"/>
          <w:b/>
          <w:sz w:val="22"/>
          <w:u w:val="single"/>
          <w:lang w:val="el-GR"/>
        </w:rPr>
      </w:pPr>
      <w:r>
        <w:rPr>
          <w:rFonts w:ascii="Arial" w:hAnsi="Arial" w:cs="Arial"/>
          <w:b/>
          <w:sz w:val="22"/>
          <w:u w:val="single"/>
          <w:lang w:val="el-GR"/>
        </w:rPr>
        <w:br w:type="page"/>
      </w:r>
    </w:p>
    <w:tbl>
      <w:tblPr>
        <w:tblW w:w="9781" w:type="dxa"/>
        <w:jc w:val="center"/>
        <w:tblLayout w:type="fixed"/>
        <w:tblCellMar>
          <w:left w:w="28" w:type="dxa"/>
          <w:right w:w="28" w:type="dxa"/>
        </w:tblCellMar>
        <w:tblLook w:val="0000"/>
      </w:tblPr>
      <w:tblGrid>
        <w:gridCol w:w="4177"/>
        <w:gridCol w:w="76"/>
        <w:gridCol w:w="850"/>
        <w:gridCol w:w="142"/>
        <w:gridCol w:w="1701"/>
        <w:gridCol w:w="2835"/>
      </w:tblGrid>
      <w:tr w:rsidR="001F2266" w:rsidRPr="00CF5B7F"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rPr>
            </w:pPr>
            <w:r w:rsidRPr="00247F16">
              <w:rPr>
                <w:rFonts w:ascii="Arial" w:hAnsi="Arial" w:cs="Arial"/>
                <w:b/>
                <w:noProof/>
                <w:sz w:val="22"/>
                <w:lang w:val="el-GR" w:eastAsia="el-GR"/>
              </w:rPr>
              <w:lastRenderedPageBreak/>
              <w:drawing>
                <wp:inline distT="0" distB="0" distL="0" distR="0">
                  <wp:extent cx="685800" cy="51816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val="restart"/>
            <w:tcBorders>
              <w:top w:val="nil"/>
              <w:left w:val="nil"/>
              <w:bottom w:val="nil"/>
              <w:right w:val="nil"/>
            </w:tcBorders>
            <w:vAlign w:val="center"/>
          </w:tcPr>
          <w:p w:rsidR="001F2266" w:rsidRPr="00491BE8" w:rsidRDefault="001F2266" w:rsidP="009A175D">
            <w:pPr>
              <w:spacing w:after="0"/>
              <w:ind w:left="0" w:right="0" w:firstLine="0"/>
              <w:jc w:val="left"/>
              <w:rPr>
                <w:rFonts w:ascii="Arial" w:hAnsi="Arial" w:cs="Arial"/>
                <w:sz w:val="22"/>
                <w:lang w:val="el-GR"/>
              </w:rPr>
            </w:pPr>
            <w:r w:rsidRPr="00F8387B">
              <w:rPr>
                <w:rFonts w:ascii="Arial" w:hAnsi="Arial" w:cs="Arial"/>
                <w:b/>
                <w:sz w:val="22"/>
                <w:lang w:val="el-GR"/>
              </w:rPr>
              <w:t>ΠΡΟΜΗΘΕΙΑ ΑΠΟΡΡΙΜΜΑΤΟΦΟΡΟΥ ΟΧΗΜΑΤΟΣ ΜΕ ΣΥΣΤΗΜΑ ΣΥΜΠΙΕΣΗΣ ΤΥΠΟΥ ΠΡΕΣΣΑΣ ΧΩΡΗΤΙΚΟΤΗΤΑΣ 12 m</w:t>
            </w:r>
            <w:r>
              <w:rPr>
                <w:rFonts w:ascii="Arial" w:hAnsi="Arial" w:cs="Arial"/>
                <w:b/>
                <w:sz w:val="22"/>
                <w:vertAlign w:val="superscript"/>
                <w:lang w:val="el-GR"/>
              </w:rPr>
              <w:t>3</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rPr>
            </w:pPr>
            <w:r w:rsidRPr="00491BE8">
              <w:rPr>
                <w:rFonts w:ascii="Arial" w:hAnsi="Arial" w:cs="Arial"/>
                <w:b/>
                <w:caps/>
                <w:sz w:val="22"/>
              </w:rPr>
              <w:t>ΕΛΛΗΝΙΚΗ ΔΗΜΟΚΡΑΤΙΑ</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r w:rsidRPr="00491BE8">
              <w:rPr>
                <w:rFonts w:ascii="Arial" w:hAnsi="Arial" w:cs="Arial"/>
                <w:sz w:val="22"/>
                <w:szCs w:val="22"/>
              </w:rPr>
              <w:t>9</w:t>
            </w:r>
          </w:p>
        </w:tc>
        <w:tc>
          <w:tcPr>
            <w:tcW w:w="850" w:type="dxa"/>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sz w:val="22"/>
                <w:szCs w:val="22"/>
              </w:rPr>
            </w:pP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ΝΟΜΟΣ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Προϋπ</w:t>
            </w:r>
          </w:p>
        </w:tc>
        <w:tc>
          <w:tcPr>
            <w:tcW w:w="142"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1701" w:type="dxa"/>
            <w:tcBorders>
              <w:top w:val="nil"/>
              <w:left w:val="nil"/>
              <w:bottom w:val="nil"/>
              <w:right w:val="nil"/>
            </w:tcBorders>
            <w:vAlign w:val="center"/>
          </w:tcPr>
          <w:p w:rsidR="001F2266" w:rsidRPr="00491BE8" w:rsidRDefault="001F2266" w:rsidP="009A175D">
            <w:pPr>
              <w:pStyle w:val="a3"/>
              <w:ind w:right="4"/>
              <w:rPr>
                <w:rFonts w:ascii="Arial" w:hAnsi="Arial" w:cs="Arial"/>
                <w:b/>
                <w:bCs/>
                <w:sz w:val="22"/>
                <w:szCs w:val="22"/>
              </w:rPr>
            </w:pPr>
            <w:r>
              <w:rPr>
                <w:rFonts w:ascii="Arial" w:hAnsi="Arial" w:cs="Arial"/>
                <w:b/>
                <w:bCs/>
                <w:sz w:val="22"/>
                <w:szCs w:val="22"/>
              </w:rPr>
              <w:t>150.000,00 €</w:t>
            </w:r>
          </w:p>
        </w:tc>
        <w:tc>
          <w:tcPr>
            <w:tcW w:w="2835"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sz w:val="22"/>
                <w:szCs w:val="22"/>
              </w:rPr>
              <w:t>( με  Φ.Π.Α.</w:t>
            </w:r>
            <w:r w:rsidRPr="00491BE8">
              <w:rPr>
                <w:rFonts w:ascii="Arial" w:hAnsi="Arial" w:cs="Arial"/>
                <w:b/>
                <w:bCs/>
                <w:sz w:val="22"/>
                <w:szCs w:val="22"/>
              </w:rPr>
              <w:t xml:space="preserve"> 24 %</w:t>
            </w:r>
            <w:r w:rsidRPr="00491BE8">
              <w:rPr>
                <w:rFonts w:ascii="Arial" w:hAnsi="Arial" w:cs="Arial"/>
                <w:sz w:val="22"/>
                <w:szCs w:val="22"/>
              </w:rPr>
              <w:t>)</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ΔΗΜΟΣ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Πηγή</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b/>
                <w:bCs/>
                <w:sz w:val="22"/>
                <w:szCs w:val="22"/>
              </w:rPr>
              <w:t>ΦΙΛΟΔΗΜΟΣ ΙΙ</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δ/νση Τεχνικων Υπηρεσίων</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Χρήση</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Pr>
                <w:rFonts w:ascii="Arial" w:hAnsi="Arial" w:cs="Arial"/>
                <w:b/>
                <w:bCs/>
                <w:sz w:val="22"/>
                <w:szCs w:val="22"/>
              </w:rPr>
              <w:t>2020</w:t>
            </w:r>
          </w:p>
        </w:tc>
      </w:tr>
    </w:tbl>
    <w:p w:rsidR="001F2266" w:rsidRPr="00491BE8" w:rsidRDefault="001F2266" w:rsidP="001F2266">
      <w:pPr>
        <w:spacing w:after="0"/>
        <w:ind w:left="0" w:right="0" w:firstLine="426"/>
        <w:jc w:val="left"/>
        <w:rPr>
          <w:rFonts w:ascii="Arial" w:hAnsi="Arial" w:cs="Arial"/>
          <w:sz w:val="22"/>
          <w:lang w:val="el-GR"/>
        </w:rPr>
      </w:pPr>
    </w:p>
    <w:p w:rsidR="001F2266" w:rsidRPr="00491BE8" w:rsidRDefault="001F2266" w:rsidP="001F2266">
      <w:pPr>
        <w:spacing w:after="0"/>
        <w:ind w:left="0" w:right="0" w:firstLine="426"/>
        <w:rPr>
          <w:rFonts w:ascii="Arial" w:hAnsi="Arial" w:cs="Arial"/>
          <w:sz w:val="22"/>
          <w:lang w:val="el-GR"/>
        </w:rPr>
      </w:pPr>
    </w:p>
    <w:p w:rsidR="001F2266" w:rsidRPr="00491BE8" w:rsidRDefault="001F2266" w:rsidP="001F2266">
      <w:pPr>
        <w:spacing w:after="0"/>
        <w:ind w:left="0" w:right="0" w:firstLine="426"/>
        <w:rPr>
          <w:rFonts w:ascii="Arial" w:hAnsi="Arial" w:cs="Arial"/>
          <w:sz w:val="22"/>
          <w:lang w:val="el-GR"/>
        </w:rPr>
      </w:pPr>
    </w:p>
    <w:p w:rsidR="001F2266" w:rsidRPr="00BE5241" w:rsidRDefault="001F2266" w:rsidP="001F2266">
      <w:pPr>
        <w:pBdr>
          <w:top w:val="single" w:sz="4" w:space="1" w:color="000000"/>
          <w:left w:val="single" w:sz="4" w:space="12" w:color="000000"/>
          <w:bottom w:val="single" w:sz="4" w:space="1" w:color="000000"/>
          <w:right w:val="single" w:sz="4" w:space="14" w:color="000000"/>
        </w:pBdr>
        <w:shd w:val="clear" w:color="auto" w:fill="BFBFBF"/>
        <w:spacing w:after="0"/>
        <w:ind w:left="0" w:right="4" w:firstLine="426"/>
        <w:jc w:val="center"/>
        <w:rPr>
          <w:rFonts w:ascii="Arial" w:hAnsi="Arial" w:cs="Arial"/>
          <w:b/>
          <w:bCs/>
          <w:sz w:val="22"/>
          <w:lang w:val="el-GR"/>
        </w:rPr>
      </w:pPr>
      <w:r w:rsidRPr="00BE5241">
        <w:rPr>
          <w:rFonts w:ascii="Arial" w:hAnsi="Arial" w:cs="Arial"/>
          <w:b/>
          <w:bCs/>
          <w:sz w:val="22"/>
          <w:lang w:val="el-GR"/>
        </w:rPr>
        <w:t xml:space="preserve">ΕΝΔΕΙΚΤΙΚΟΣ  ΠΡΟΫΠΟΛΟΓΙΣΜΟΣ  ΠΡΟΜΗΘΕΙΑΣ </w:t>
      </w:r>
    </w:p>
    <w:p w:rsidR="001F2266" w:rsidRPr="00BE5241" w:rsidRDefault="001F2266" w:rsidP="001F2266">
      <w:pPr>
        <w:spacing w:after="0"/>
        <w:ind w:left="0" w:right="4" w:firstLine="426"/>
        <w:jc w:val="left"/>
        <w:rPr>
          <w:rFonts w:ascii="Arial" w:hAnsi="Arial" w:cs="Arial"/>
          <w:sz w:val="22"/>
        </w:rPr>
      </w:pPr>
      <w:r w:rsidRPr="00BE5241">
        <w:rPr>
          <w:rFonts w:ascii="Arial" w:hAnsi="Arial" w:cs="Arial"/>
          <w:b/>
          <w:sz w:val="22"/>
        </w:rPr>
        <w:t xml:space="preserve"> </w:t>
      </w:r>
    </w:p>
    <w:tbl>
      <w:tblPr>
        <w:tblW w:w="99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 w:type="dxa"/>
          <w:left w:w="24" w:type="dxa"/>
          <w:bottom w:w="9" w:type="dxa"/>
          <w:right w:w="41" w:type="dxa"/>
        </w:tblCellMar>
        <w:tblLook w:val="04A0"/>
      </w:tblPr>
      <w:tblGrid>
        <w:gridCol w:w="710"/>
        <w:gridCol w:w="3118"/>
        <w:gridCol w:w="1276"/>
        <w:gridCol w:w="850"/>
        <w:gridCol w:w="738"/>
        <w:gridCol w:w="1559"/>
        <w:gridCol w:w="1701"/>
      </w:tblGrid>
      <w:tr w:rsidR="001F2266" w:rsidRPr="00BE5241" w:rsidTr="009A175D">
        <w:trPr>
          <w:trHeight w:val="658"/>
        </w:trPr>
        <w:tc>
          <w:tcPr>
            <w:tcW w:w="710" w:type="dxa"/>
            <w:shd w:val="clear" w:color="auto" w:fill="D0CECE"/>
            <w:vAlign w:val="center"/>
          </w:tcPr>
          <w:p w:rsidR="001F2266" w:rsidRPr="00247F16" w:rsidRDefault="001F2266" w:rsidP="009A175D">
            <w:pPr>
              <w:spacing w:after="0"/>
              <w:ind w:left="0" w:right="4" w:firstLine="5"/>
              <w:jc w:val="center"/>
              <w:rPr>
                <w:rFonts w:ascii="Arial" w:hAnsi="Arial" w:cs="Arial"/>
                <w:sz w:val="22"/>
              </w:rPr>
            </w:pPr>
            <w:r w:rsidRPr="00247F16">
              <w:rPr>
                <w:rFonts w:ascii="Arial" w:hAnsi="Arial" w:cs="Arial"/>
                <w:b/>
                <w:sz w:val="22"/>
              </w:rPr>
              <w:t>Α/Α</w:t>
            </w:r>
          </w:p>
        </w:tc>
        <w:tc>
          <w:tcPr>
            <w:tcW w:w="3118" w:type="dxa"/>
            <w:shd w:val="clear" w:color="auto" w:fill="D0CECE"/>
            <w:vAlign w:val="center"/>
          </w:tcPr>
          <w:p w:rsidR="001F2266" w:rsidRPr="00247F16" w:rsidRDefault="001F2266" w:rsidP="009A175D">
            <w:pPr>
              <w:spacing w:after="0"/>
              <w:ind w:left="40" w:right="70" w:firstLine="0"/>
              <w:jc w:val="center"/>
              <w:rPr>
                <w:rFonts w:ascii="Arial" w:hAnsi="Arial" w:cs="Arial"/>
                <w:sz w:val="22"/>
              </w:rPr>
            </w:pPr>
            <w:r w:rsidRPr="00247F16">
              <w:rPr>
                <w:rFonts w:ascii="Arial" w:hAnsi="Arial" w:cs="Arial"/>
                <w:b/>
                <w:sz w:val="22"/>
              </w:rPr>
              <w:t>ΠΕΡΙΓΡΑΦΗ</w:t>
            </w:r>
          </w:p>
          <w:p w:rsidR="001F2266" w:rsidRPr="00247F16" w:rsidRDefault="001F2266" w:rsidP="009A175D">
            <w:pPr>
              <w:spacing w:after="0"/>
              <w:ind w:left="40" w:right="70" w:firstLine="0"/>
              <w:jc w:val="center"/>
              <w:rPr>
                <w:rFonts w:ascii="Arial" w:hAnsi="Arial" w:cs="Arial"/>
                <w:sz w:val="22"/>
              </w:rPr>
            </w:pPr>
            <w:r w:rsidRPr="00247F16">
              <w:rPr>
                <w:rFonts w:ascii="Arial" w:hAnsi="Arial" w:cs="Arial"/>
                <w:b/>
                <w:sz w:val="22"/>
              </w:rPr>
              <w:t>ΕΙΔΟΥΣ</w:t>
            </w:r>
          </w:p>
        </w:tc>
        <w:tc>
          <w:tcPr>
            <w:tcW w:w="1276" w:type="dxa"/>
            <w:shd w:val="clear" w:color="auto" w:fill="D0CECE"/>
            <w:vAlign w:val="center"/>
          </w:tcPr>
          <w:p w:rsidR="001F2266" w:rsidRPr="00247F16" w:rsidRDefault="001F2266" w:rsidP="009A175D">
            <w:pPr>
              <w:spacing w:after="0"/>
              <w:ind w:left="0" w:right="4" w:firstLine="7"/>
              <w:jc w:val="center"/>
              <w:rPr>
                <w:rFonts w:ascii="Arial" w:hAnsi="Arial" w:cs="Arial"/>
                <w:b/>
                <w:sz w:val="22"/>
              </w:rPr>
            </w:pPr>
            <w:r w:rsidRPr="00247F16">
              <w:rPr>
                <w:rFonts w:ascii="Arial" w:hAnsi="Arial" w:cs="Arial"/>
                <w:b/>
                <w:sz w:val="22"/>
              </w:rPr>
              <w:t>CPV</w:t>
            </w:r>
          </w:p>
        </w:tc>
        <w:tc>
          <w:tcPr>
            <w:tcW w:w="850" w:type="dxa"/>
            <w:shd w:val="clear" w:color="auto" w:fill="D0CECE"/>
            <w:vAlign w:val="center"/>
          </w:tcPr>
          <w:p w:rsidR="001F2266" w:rsidRPr="00247F16" w:rsidRDefault="001F2266" w:rsidP="009A175D">
            <w:pPr>
              <w:spacing w:after="0"/>
              <w:ind w:left="0" w:right="4" w:firstLine="0"/>
              <w:jc w:val="center"/>
              <w:rPr>
                <w:rFonts w:ascii="Arial" w:hAnsi="Arial" w:cs="Arial"/>
                <w:sz w:val="22"/>
              </w:rPr>
            </w:pPr>
            <w:r w:rsidRPr="00247F16">
              <w:rPr>
                <w:rFonts w:ascii="Arial" w:hAnsi="Arial" w:cs="Arial"/>
                <w:b/>
                <w:sz w:val="22"/>
              </w:rPr>
              <w:t>ΠΟΣΟ-ΤΗΤΑ</w:t>
            </w:r>
          </w:p>
        </w:tc>
        <w:tc>
          <w:tcPr>
            <w:tcW w:w="738" w:type="dxa"/>
            <w:shd w:val="clear" w:color="auto" w:fill="D0CECE"/>
            <w:vAlign w:val="center"/>
          </w:tcPr>
          <w:p w:rsidR="001F2266" w:rsidRPr="00247F16" w:rsidRDefault="001F2266" w:rsidP="009A175D">
            <w:pPr>
              <w:spacing w:after="0"/>
              <w:ind w:left="0" w:right="4" w:firstLine="0"/>
              <w:jc w:val="center"/>
              <w:rPr>
                <w:rFonts w:ascii="Arial" w:hAnsi="Arial" w:cs="Arial"/>
                <w:sz w:val="22"/>
              </w:rPr>
            </w:pPr>
            <w:r w:rsidRPr="00247F16">
              <w:rPr>
                <w:rFonts w:ascii="Arial" w:hAnsi="Arial" w:cs="Arial"/>
                <w:b/>
                <w:sz w:val="22"/>
              </w:rPr>
              <w:t>ΜΟΝ.</w:t>
            </w:r>
          </w:p>
        </w:tc>
        <w:tc>
          <w:tcPr>
            <w:tcW w:w="1559" w:type="dxa"/>
            <w:shd w:val="clear" w:color="auto" w:fill="D0CECE"/>
            <w:vAlign w:val="center"/>
          </w:tcPr>
          <w:p w:rsidR="001F2266" w:rsidRPr="00247F16" w:rsidRDefault="001F2266" w:rsidP="009A175D">
            <w:pPr>
              <w:spacing w:after="0"/>
              <w:ind w:left="0" w:right="4" w:firstLine="0"/>
              <w:jc w:val="center"/>
              <w:rPr>
                <w:rFonts w:ascii="Arial" w:hAnsi="Arial" w:cs="Arial"/>
                <w:sz w:val="22"/>
              </w:rPr>
            </w:pPr>
            <w:r w:rsidRPr="00247F16">
              <w:rPr>
                <w:rFonts w:ascii="Arial" w:hAnsi="Arial" w:cs="Arial"/>
                <w:b/>
                <w:sz w:val="22"/>
              </w:rPr>
              <w:t>ΤΙΜΗ ΜΟΝΑΔΑΣ</w:t>
            </w:r>
          </w:p>
        </w:tc>
        <w:tc>
          <w:tcPr>
            <w:tcW w:w="1701" w:type="dxa"/>
            <w:shd w:val="clear" w:color="auto" w:fill="D0CECE"/>
            <w:vAlign w:val="center"/>
          </w:tcPr>
          <w:p w:rsidR="001F2266" w:rsidRPr="00247F16" w:rsidRDefault="001F2266" w:rsidP="009A175D">
            <w:pPr>
              <w:spacing w:after="0"/>
              <w:ind w:left="0" w:right="4" w:firstLine="5"/>
              <w:jc w:val="center"/>
              <w:rPr>
                <w:rFonts w:ascii="Arial" w:hAnsi="Arial" w:cs="Arial"/>
                <w:sz w:val="22"/>
              </w:rPr>
            </w:pPr>
            <w:r w:rsidRPr="00247F16">
              <w:rPr>
                <w:rFonts w:ascii="Arial" w:hAnsi="Arial" w:cs="Arial"/>
                <w:b/>
                <w:sz w:val="22"/>
              </w:rPr>
              <w:t>ΔΑΠΑΝΗ</w:t>
            </w:r>
          </w:p>
        </w:tc>
      </w:tr>
      <w:tr w:rsidR="001F2266" w:rsidRPr="00BE5241" w:rsidTr="009A175D">
        <w:trPr>
          <w:trHeight w:val="804"/>
        </w:trPr>
        <w:tc>
          <w:tcPr>
            <w:tcW w:w="710" w:type="dxa"/>
            <w:tcBorders>
              <w:bottom w:val="single" w:sz="4" w:space="0" w:color="auto"/>
            </w:tcBorders>
            <w:shd w:val="clear" w:color="auto" w:fill="auto"/>
            <w:vAlign w:val="center"/>
          </w:tcPr>
          <w:p w:rsidR="001F2266" w:rsidRPr="00247F16" w:rsidRDefault="001F2266" w:rsidP="009A175D">
            <w:pPr>
              <w:spacing w:after="0"/>
              <w:ind w:left="0" w:right="4" w:firstLine="5"/>
              <w:jc w:val="center"/>
              <w:rPr>
                <w:rFonts w:ascii="Arial" w:hAnsi="Arial" w:cs="Arial"/>
                <w:sz w:val="22"/>
              </w:rPr>
            </w:pPr>
            <w:r w:rsidRPr="00247F16">
              <w:rPr>
                <w:rFonts w:ascii="Arial" w:hAnsi="Arial" w:cs="Arial"/>
                <w:sz w:val="22"/>
              </w:rPr>
              <w:t>1</w:t>
            </w:r>
          </w:p>
        </w:tc>
        <w:tc>
          <w:tcPr>
            <w:tcW w:w="3118" w:type="dxa"/>
            <w:tcBorders>
              <w:bottom w:val="single" w:sz="4" w:space="0" w:color="auto"/>
            </w:tcBorders>
            <w:shd w:val="clear" w:color="auto" w:fill="auto"/>
            <w:vAlign w:val="center"/>
          </w:tcPr>
          <w:p w:rsidR="001F2266" w:rsidRPr="00247F16" w:rsidRDefault="001F2266" w:rsidP="00AB37F5">
            <w:pPr>
              <w:spacing w:after="0"/>
              <w:ind w:left="40" w:right="70" w:firstLine="0"/>
              <w:jc w:val="left"/>
              <w:rPr>
                <w:rFonts w:ascii="Arial" w:hAnsi="Arial" w:cs="Arial"/>
                <w:sz w:val="22"/>
                <w:lang w:val="el-GR"/>
              </w:rPr>
            </w:pPr>
            <w:r w:rsidRPr="00247F16">
              <w:rPr>
                <w:rFonts w:ascii="Arial" w:hAnsi="Arial" w:cs="Arial"/>
                <w:sz w:val="22"/>
                <w:lang w:val="el-GR"/>
              </w:rPr>
              <w:t>Απορριμματοφόρο</w:t>
            </w:r>
            <w:r w:rsidR="00AB37F5">
              <w:rPr>
                <w:rFonts w:ascii="Arial" w:hAnsi="Arial" w:cs="Arial"/>
                <w:sz w:val="22"/>
                <w:lang w:val="el-GR"/>
              </w:rPr>
              <w:t xml:space="preserve"> οχήματος με σύστημα συμπίεσης </w:t>
            </w:r>
            <w:r w:rsidRPr="00247F16">
              <w:rPr>
                <w:rFonts w:ascii="Arial" w:hAnsi="Arial" w:cs="Arial"/>
                <w:sz w:val="22"/>
                <w:lang w:val="el-GR"/>
              </w:rPr>
              <w:t>τύπου πρέσας χωρητικότητας 12</w:t>
            </w:r>
            <w:r w:rsidRPr="00247F16">
              <w:rPr>
                <w:rFonts w:ascii="Arial" w:hAnsi="Arial" w:cs="Arial"/>
                <w:b/>
                <w:sz w:val="22"/>
                <w:lang w:val="el-GR"/>
              </w:rPr>
              <w:t xml:space="preserve"> </w:t>
            </w:r>
            <w:r w:rsidRPr="00247F16">
              <w:rPr>
                <w:rFonts w:ascii="Arial" w:hAnsi="Arial" w:cs="Arial"/>
                <w:bCs/>
                <w:sz w:val="22"/>
                <w:lang w:val="el-GR"/>
              </w:rPr>
              <w:t>m</w:t>
            </w:r>
            <w:r w:rsidRPr="00247F16">
              <w:rPr>
                <w:rFonts w:ascii="Arial" w:hAnsi="Arial" w:cs="Arial"/>
                <w:bCs/>
                <w:sz w:val="22"/>
                <w:vertAlign w:val="superscript"/>
                <w:lang w:val="el-GR"/>
              </w:rPr>
              <w:t>3</w:t>
            </w:r>
          </w:p>
        </w:tc>
        <w:tc>
          <w:tcPr>
            <w:tcW w:w="1276" w:type="dxa"/>
            <w:tcBorders>
              <w:bottom w:val="single" w:sz="4" w:space="0" w:color="auto"/>
            </w:tcBorders>
            <w:shd w:val="clear" w:color="auto" w:fill="auto"/>
            <w:vAlign w:val="center"/>
          </w:tcPr>
          <w:p w:rsidR="001F2266" w:rsidRPr="00247F16" w:rsidRDefault="001F2266" w:rsidP="009A175D">
            <w:pPr>
              <w:spacing w:after="0"/>
              <w:ind w:left="0" w:right="4" w:firstLine="7"/>
              <w:jc w:val="center"/>
              <w:rPr>
                <w:rFonts w:ascii="Arial" w:hAnsi="Arial" w:cs="Arial"/>
                <w:bCs/>
                <w:sz w:val="22"/>
              </w:rPr>
            </w:pPr>
            <w:r w:rsidRPr="00247F16">
              <w:rPr>
                <w:rFonts w:ascii="Arial" w:hAnsi="Arial" w:cs="Arial"/>
                <w:bCs/>
                <w:sz w:val="22"/>
              </w:rPr>
              <w:t>34144512-0</w:t>
            </w:r>
          </w:p>
        </w:tc>
        <w:tc>
          <w:tcPr>
            <w:tcW w:w="850" w:type="dxa"/>
            <w:tcBorders>
              <w:bottom w:val="single" w:sz="4" w:space="0" w:color="auto"/>
            </w:tcBorders>
            <w:shd w:val="clear" w:color="auto" w:fill="auto"/>
            <w:vAlign w:val="center"/>
          </w:tcPr>
          <w:p w:rsidR="001F2266" w:rsidRPr="00247F16" w:rsidRDefault="001F2266" w:rsidP="009A175D">
            <w:pPr>
              <w:spacing w:after="0"/>
              <w:ind w:left="0" w:right="4" w:firstLine="0"/>
              <w:jc w:val="center"/>
              <w:rPr>
                <w:rFonts w:ascii="Arial" w:hAnsi="Arial" w:cs="Arial"/>
                <w:sz w:val="22"/>
              </w:rPr>
            </w:pPr>
            <w:r w:rsidRPr="00247F16">
              <w:rPr>
                <w:rFonts w:ascii="Arial" w:hAnsi="Arial" w:cs="Arial"/>
                <w:sz w:val="22"/>
              </w:rPr>
              <w:t>1</w:t>
            </w:r>
          </w:p>
        </w:tc>
        <w:tc>
          <w:tcPr>
            <w:tcW w:w="738" w:type="dxa"/>
            <w:tcBorders>
              <w:bottom w:val="single" w:sz="4" w:space="0" w:color="auto"/>
            </w:tcBorders>
            <w:shd w:val="clear" w:color="auto" w:fill="auto"/>
            <w:vAlign w:val="center"/>
          </w:tcPr>
          <w:p w:rsidR="001F2266" w:rsidRPr="00247F16" w:rsidRDefault="001F2266" w:rsidP="009A175D">
            <w:pPr>
              <w:spacing w:after="0"/>
              <w:ind w:left="0" w:right="4" w:firstLine="0"/>
              <w:jc w:val="center"/>
              <w:rPr>
                <w:rFonts w:ascii="Arial" w:hAnsi="Arial" w:cs="Arial"/>
                <w:sz w:val="22"/>
              </w:rPr>
            </w:pPr>
            <w:r w:rsidRPr="00247F16">
              <w:rPr>
                <w:rFonts w:ascii="Arial" w:hAnsi="Arial" w:cs="Arial"/>
                <w:sz w:val="22"/>
              </w:rPr>
              <w:t>Τεμ.</w:t>
            </w:r>
          </w:p>
        </w:tc>
        <w:tc>
          <w:tcPr>
            <w:tcW w:w="1559" w:type="dxa"/>
            <w:tcBorders>
              <w:bottom w:val="single" w:sz="4" w:space="0" w:color="auto"/>
            </w:tcBorders>
            <w:shd w:val="clear" w:color="auto" w:fill="auto"/>
            <w:vAlign w:val="center"/>
          </w:tcPr>
          <w:p w:rsidR="001F2266" w:rsidRPr="00247F16" w:rsidRDefault="001F2266" w:rsidP="009A175D">
            <w:pPr>
              <w:spacing w:after="0"/>
              <w:ind w:left="0" w:right="0" w:firstLine="0"/>
              <w:jc w:val="center"/>
              <w:rPr>
                <w:rFonts w:ascii="Arial" w:eastAsia="Times New Roman" w:hAnsi="Arial" w:cs="Arial"/>
                <w:sz w:val="22"/>
              </w:rPr>
            </w:pPr>
            <w:r w:rsidRPr="00247F16">
              <w:rPr>
                <w:rFonts w:ascii="Arial" w:eastAsia="Times New Roman" w:hAnsi="Arial" w:cs="Arial"/>
                <w:color w:val="auto"/>
                <w:sz w:val="22"/>
                <w:lang w:val="el-GR"/>
              </w:rPr>
              <w:t xml:space="preserve">120.967,74 </w:t>
            </w:r>
            <w:r w:rsidRPr="00247F16">
              <w:rPr>
                <w:rFonts w:ascii="Arial" w:hAnsi="Arial" w:cs="Arial"/>
                <w:sz w:val="22"/>
              </w:rPr>
              <w:t>€</w:t>
            </w:r>
          </w:p>
        </w:tc>
        <w:tc>
          <w:tcPr>
            <w:tcW w:w="1701" w:type="dxa"/>
            <w:shd w:val="clear" w:color="auto" w:fill="auto"/>
            <w:vAlign w:val="center"/>
          </w:tcPr>
          <w:p w:rsidR="001F2266" w:rsidRPr="00247F16" w:rsidRDefault="001F2266" w:rsidP="009A175D">
            <w:pPr>
              <w:spacing w:after="0"/>
              <w:ind w:left="0" w:right="4" w:firstLine="5"/>
              <w:jc w:val="right"/>
              <w:rPr>
                <w:rFonts w:ascii="Arial" w:hAnsi="Arial" w:cs="Arial"/>
                <w:sz w:val="22"/>
              </w:rPr>
            </w:pPr>
            <w:r w:rsidRPr="00247F16">
              <w:rPr>
                <w:rFonts w:ascii="Arial" w:eastAsia="Times New Roman" w:hAnsi="Arial" w:cs="Arial"/>
                <w:color w:val="auto"/>
                <w:sz w:val="22"/>
                <w:lang w:val="el-GR"/>
              </w:rPr>
              <w:t xml:space="preserve">120.967,74 </w:t>
            </w:r>
            <w:r w:rsidRPr="00247F16">
              <w:rPr>
                <w:rFonts w:ascii="Arial" w:hAnsi="Arial" w:cs="Arial"/>
                <w:sz w:val="22"/>
              </w:rPr>
              <w:t>€</w:t>
            </w:r>
          </w:p>
        </w:tc>
      </w:tr>
      <w:tr w:rsidR="001F2266" w:rsidRPr="00BE5241" w:rsidTr="009A175D">
        <w:trPr>
          <w:trHeight w:val="401"/>
        </w:trPr>
        <w:tc>
          <w:tcPr>
            <w:tcW w:w="8251" w:type="dxa"/>
            <w:gridSpan w:val="6"/>
            <w:tcBorders>
              <w:top w:val="single" w:sz="4" w:space="0" w:color="auto"/>
              <w:bottom w:val="single" w:sz="4" w:space="0" w:color="auto"/>
            </w:tcBorders>
            <w:shd w:val="clear" w:color="auto" w:fill="auto"/>
            <w:vAlign w:val="center"/>
          </w:tcPr>
          <w:p w:rsidR="001F2266" w:rsidRPr="00247F16" w:rsidRDefault="001F2266" w:rsidP="009A175D">
            <w:pPr>
              <w:spacing w:after="0"/>
              <w:ind w:left="40" w:right="70" w:firstLine="0"/>
              <w:jc w:val="right"/>
              <w:rPr>
                <w:rFonts w:ascii="Arial" w:hAnsi="Arial" w:cs="Arial"/>
                <w:sz w:val="22"/>
              </w:rPr>
            </w:pPr>
            <w:r w:rsidRPr="00247F16">
              <w:rPr>
                <w:rFonts w:ascii="Arial" w:hAnsi="Arial" w:cs="Arial"/>
                <w:b/>
                <w:sz w:val="22"/>
              </w:rPr>
              <w:t xml:space="preserve"> ΣΥΝΟΛΟ </w:t>
            </w:r>
          </w:p>
        </w:tc>
        <w:tc>
          <w:tcPr>
            <w:tcW w:w="1701" w:type="dxa"/>
            <w:shd w:val="clear" w:color="auto" w:fill="auto"/>
            <w:vAlign w:val="center"/>
          </w:tcPr>
          <w:p w:rsidR="001F2266" w:rsidRPr="00247F16" w:rsidRDefault="001F2266" w:rsidP="009A175D">
            <w:pPr>
              <w:spacing w:after="0"/>
              <w:ind w:left="0" w:right="4" w:firstLine="5"/>
              <w:jc w:val="right"/>
              <w:rPr>
                <w:rFonts w:ascii="Arial" w:hAnsi="Arial" w:cs="Arial"/>
                <w:b/>
                <w:bCs/>
                <w:sz w:val="22"/>
              </w:rPr>
            </w:pPr>
            <w:r w:rsidRPr="00247F16">
              <w:rPr>
                <w:rFonts w:ascii="Arial" w:eastAsia="Times New Roman" w:hAnsi="Arial" w:cs="Arial"/>
                <w:b/>
                <w:bCs/>
                <w:color w:val="auto"/>
                <w:sz w:val="22"/>
                <w:lang w:val="el-GR"/>
              </w:rPr>
              <w:t xml:space="preserve">120.967,74 </w:t>
            </w:r>
            <w:r w:rsidRPr="00247F16">
              <w:rPr>
                <w:rFonts w:ascii="Arial" w:hAnsi="Arial" w:cs="Arial"/>
                <w:b/>
                <w:bCs/>
                <w:color w:val="auto"/>
                <w:sz w:val="22"/>
              </w:rPr>
              <w:t>€</w:t>
            </w:r>
          </w:p>
        </w:tc>
      </w:tr>
      <w:tr w:rsidR="001F2266" w:rsidRPr="00BE5241" w:rsidTr="009A175D">
        <w:trPr>
          <w:trHeight w:val="485"/>
        </w:trPr>
        <w:tc>
          <w:tcPr>
            <w:tcW w:w="8251" w:type="dxa"/>
            <w:gridSpan w:val="6"/>
            <w:tcBorders>
              <w:top w:val="single" w:sz="4" w:space="0" w:color="auto"/>
              <w:bottom w:val="single" w:sz="4" w:space="0" w:color="auto"/>
            </w:tcBorders>
            <w:shd w:val="clear" w:color="auto" w:fill="auto"/>
            <w:vAlign w:val="center"/>
          </w:tcPr>
          <w:p w:rsidR="001F2266" w:rsidRPr="00247F16" w:rsidRDefault="001F2266" w:rsidP="009A175D">
            <w:pPr>
              <w:spacing w:after="0"/>
              <w:ind w:left="40" w:right="70" w:firstLine="0"/>
              <w:jc w:val="right"/>
              <w:rPr>
                <w:rFonts w:ascii="Arial" w:hAnsi="Arial" w:cs="Arial"/>
                <w:sz w:val="22"/>
              </w:rPr>
            </w:pPr>
            <w:r w:rsidRPr="00247F16">
              <w:rPr>
                <w:rFonts w:ascii="Arial" w:hAnsi="Arial" w:cs="Arial"/>
                <w:b/>
                <w:sz w:val="22"/>
              </w:rPr>
              <w:t xml:space="preserve"> Φ.Π.Α. 24% </w:t>
            </w:r>
          </w:p>
        </w:tc>
        <w:tc>
          <w:tcPr>
            <w:tcW w:w="1701" w:type="dxa"/>
            <w:shd w:val="clear" w:color="auto" w:fill="auto"/>
            <w:vAlign w:val="center"/>
          </w:tcPr>
          <w:p w:rsidR="001F2266" w:rsidRPr="00247F16" w:rsidRDefault="001F2266" w:rsidP="009A175D">
            <w:pPr>
              <w:spacing w:after="0"/>
              <w:ind w:left="0" w:right="0" w:firstLine="0"/>
              <w:jc w:val="right"/>
              <w:rPr>
                <w:rFonts w:ascii="Arial" w:eastAsia="Times New Roman" w:hAnsi="Arial" w:cs="Arial"/>
                <w:sz w:val="22"/>
              </w:rPr>
            </w:pPr>
            <w:r w:rsidRPr="00247F16">
              <w:rPr>
                <w:rFonts w:ascii="Arial" w:hAnsi="Arial" w:cs="Arial"/>
                <w:b/>
                <w:sz w:val="22"/>
                <w:lang w:val="el-GR"/>
              </w:rPr>
              <w:t>29.032,26</w:t>
            </w:r>
            <w:r w:rsidRPr="00247F16">
              <w:rPr>
                <w:rFonts w:ascii="Arial" w:eastAsia="Times New Roman" w:hAnsi="Arial" w:cs="Arial"/>
                <w:sz w:val="22"/>
                <w:lang w:val="el-GR"/>
              </w:rPr>
              <w:t xml:space="preserve"> </w:t>
            </w:r>
            <w:r w:rsidRPr="00247F16">
              <w:rPr>
                <w:rFonts w:ascii="Arial" w:hAnsi="Arial" w:cs="Arial"/>
                <w:b/>
                <w:sz w:val="22"/>
              </w:rPr>
              <w:t>€</w:t>
            </w:r>
          </w:p>
        </w:tc>
      </w:tr>
      <w:tr w:rsidR="001F2266" w:rsidRPr="00BE5241" w:rsidTr="009A175D">
        <w:trPr>
          <w:trHeight w:val="456"/>
        </w:trPr>
        <w:tc>
          <w:tcPr>
            <w:tcW w:w="8251" w:type="dxa"/>
            <w:gridSpan w:val="6"/>
            <w:tcBorders>
              <w:top w:val="single" w:sz="4" w:space="0" w:color="auto"/>
              <w:bottom w:val="single" w:sz="4" w:space="0" w:color="auto"/>
            </w:tcBorders>
            <w:shd w:val="clear" w:color="auto" w:fill="auto"/>
            <w:vAlign w:val="center"/>
          </w:tcPr>
          <w:p w:rsidR="001F2266" w:rsidRPr="00247F16" w:rsidRDefault="001F2266" w:rsidP="009A175D">
            <w:pPr>
              <w:spacing w:after="0"/>
              <w:ind w:left="40" w:right="70" w:firstLine="0"/>
              <w:jc w:val="right"/>
              <w:rPr>
                <w:rFonts w:ascii="Arial" w:hAnsi="Arial" w:cs="Arial"/>
                <w:sz w:val="22"/>
              </w:rPr>
            </w:pPr>
            <w:r w:rsidRPr="00247F16">
              <w:rPr>
                <w:rFonts w:ascii="Arial" w:hAnsi="Arial" w:cs="Arial"/>
                <w:b/>
                <w:sz w:val="22"/>
              </w:rPr>
              <w:t xml:space="preserve"> ΓΕΝΙΚΟ ΣΥΝΟΛΟ </w:t>
            </w:r>
          </w:p>
        </w:tc>
        <w:tc>
          <w:tcPr>
            <w:tcW w:w="1701" w:type="dxa"/>
            <w:shd w:val="clear" w:color="auto" w:fill="auto"/>
            <w:vAlign w:val="center"/>
          </w:tcPr>
          <w:p w:rsidR="001F2266" w:rsidRPr="00247F16" w:rsidRDefault="001F2266" w:rsidP="009A175D">
            <w:pPr>
              <w:spacing w:after="0"/>
              <w:ind w:left="0" w:right="4" w:firstLine="5"/>
              <w:jc w:val="right"/>
              <w:rPr>
                <w:rFonts w:ascii="Arial" w:hAnsi="Arial" w:cs="Arial"/>
                <w:sz w:val="22"/>
                <w:lang w:val="el-GR"/>
              </w:rPr>
            </w:pPr>
            <w:r w:rsidRPr="00247F16">
              <w:rPr>
                <w:rFonts w:ascii="Arial" w:hAnsi="Arial" w:cs="Arial"/>
                <w:b/>
                <w:sz w:val="22"/>
                <w:lang w:val="el-GR"/>
              </w:rPr>
              <w:t>150.000,00 €</w:t>
            </w:r>
          </w:p>
        </w:tc>
      </w:tr>
    </w:tbl>
    <w:p w:rsidR="001F2266" w:rsidRDefault="001F2266" w:rsidP="001F2266">
      <w:pPr>
        <w:spacing w:after="0"/>
        <w:ind w:left="0" w:right="4" w:firstLine="426"/>
        <w:rPr>
          <w:rFonts w:ascii="Arial" w:hAnsi="Arial" w:cs="Arial"/>
          <w:sz w:val="22"/>
          <w:lang w:val="el-GR"/>
        </w:rPr>
      </w:pPr>
    </w:p>
    <w:p w:rsidR="001F2266" w:rsidRDefault="001F2266" w:rsidP="001F2266">
      <w:pPr>
        <w:spacing w:after="0"/>
        <w:ind w:left="0" w:right="0" w:firstLine="0"/>
        <w:jc w:val="left"/>
        <w:rPr>
          <w:rFonts w:ascii="Arial" w:hAnsi="Arial" w:cs="Arial"/>
          <w:sz w:val="22"/>
          <w:lang w:val="el-GR"/>
        </w:rPr>
      </w:pPr>
    </w:p>
    <w:p w:rsidR="001F2266" w:rsidRDefault="001F2266" w:rsidP="001F2266">
      <w:pPr>
        <w:spacing w:after="0"/>
        <w:ind w:left="0" w:right="0" w:firstLine="0"/>
        <w:jc w:val="left"/>
        <w:rPr>
          <w:rFonts w:ascii="Arial" w:hAnsi="Arial" w:cs="Arial"/>
          <w:sz w:val="22"/>
          <w:lang w:val="el-GR"/>
        </w:rPr>
      </w:pPr>
    </w:p>
    <w:tbl>
      <w:tblPr>
        <w:tblW w:w="9090" w:type="dxa"/>
        <w:tblInd w:w="-62" w:type="dxa"/>
        <w:tblLayout w:type="fixed"/>
        <w:tblCellMar>
          <w:left w:w="28" w:type="dxa"/>
          <w:right w:w="28" w:type="dxa"/>
        </w:tblCellMar>
        <w:tblLook w:val="0000"/>
      </w:tblPr>
      <w:tblGrid>
        <w:gridCol w:w="4768"/>
        <w:gridCol w:w="284"/>
        <w:gridCol w:w="4038"/>
      </w:tblGrid>
      <w:tr w:rsidR="001F2266" w:rsidRPr="00406916" w:rsidTr="009A175D">
        <w:trPr>
          <w:cantSplit/>
          <w:trHeight w:val="1981"/>
        </w:trPr>
        <w:tc>
          <w:tcPr>
            <w:tcW w:w="476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ΘΕΩΡΗΘΗΚΕ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Ο Δ/ΝΤΗΣ </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ΤΕΧΝΙΚΩΝ ΥΠΗΡΕΣΙΩΝ</w:t>
            </w: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0" w:right="-28"/>
              <w:jc w:val="center"/>
              <w:outlineLvl w:val="0"/>
              <w:rPr>
                <w:rFonts w:ascii="Arial" w:hAnsi="Arial" w:cs="Arial"/>
                <w:sz w:val="22"/>
                <w:lang w:val="el-GR"/>
              </w:rPr>
            </w:pPr>
            <w:r w:rsidRPr="00DD76A4">
              <w:rPr>
                <w:rFonts w:ascii="Arial" w:hAnsi="Arial" w:cs="Arial"/>
                <w:sz w:val="22"/>
                <w:lang w:val="el-GR"/>
              </w:rPr>
              <w:t>ΑΡΕΘΑΣ ΣΠΥΡΙΔΩΝ</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ΠΕ ΧΗΜ. - ΠΟΛ. ΜΗΧΑΝΙΚΟΣ</w:t>
            </w:r>
          </w:p>
        </w:tc>
        <w:tc>
          <w:tcPr>
            <w:tcW w:w="284" w:type="dxa"/>
            <w:tcBorders>
              <w:top w:val="nil"/>
              <w:left w:val="nil"/>
              <w:bottom w:val="nil"/>
              <w:right w:val="nil"/>
            </w:tcBorders>
          </w:tcPr>
          <w:p w:rsidR="001F2266" w:rsidRPr="00406916" w:rsidRDefault="001F2266" w:rsidP="009A175D">
            <w:pPr>
              <w:pStyle w:val="a3"/>
              <w:jc w:val="center"/>
              <w:rPr>
                <w:rFonts w:ascii="Arial" w:hAnsi="Arial" w:cs="Arial"/>
                <w:sz w:val="22"/>
                <w:szCs w:val="22"/>
              </w:rPr>
            </w:pPr>
          </w:p>
        </w:tc>
        <w:tc>
          <w:tcPr>
            <w:tcW w:w="403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ΣΥΝΤΑΧΘΗΚΕ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ΠΑΝΤΖΟΥ ΖΩΗ</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ΠΕ ΜΗΧ. ΠΑΡΑΓΩΓΗΣ &amp; ΔΙΟΙΚΗΣΗΣ </w:t>
            </w:r>
          </w:p>
        </w:tc>
      </w:tr>
    </w:tbl>
    <w:p w:rsidR="001F2266" w:rsidRDefault="001F2266" w:rsidP="001F2266">
      <w:pPr>
        <w:spacing w:after="0"/>
        <w:ind w:left="0" w:right="0" w:firstLine="0"/>
        <w:jc w:val="left"/>
        <w:rPr>
          <w:rFonts w:ascii="Arial" w:hAnsi="Arial" w:cs="Arial"/>
          <w:sz w:val="22"/>
          <w:lang w:val="el-GR"/>
        </w:rPr>
      </w:pPr>
      <w:r>
        <w:rPr>
          <w:rFonts w:ascii="Arial" w:hAnsi="Arial" w:cs="Arial"/>
          <w:sz w:val="22"/>
          <w:lang w:val="el-GR"/>
        </w:rPr>
        <w:br w:type="page"/>
      </w:r>
    </w:p>
    <w:tbl>
      <w:tblPr>
        <w:tblW w:w="9781" w:type="dxa"/>
        <w:jc w:val="center"/>
        <w:tblLayout w:type="fixed"/>
        <w:tblCellMar>
          <w:left w:w="28" w:type="dxa"/>
          <w:right w:w="28" w:type="dxa"/>
        </w:tblCellMar>
        <w:tblLook w:val="0000"/>
      </w:tblPr>
      <w:tblGrid>
        <w:gridCol w:w="4177"/>
        <w:gridCol w:w="76"/>
        <w:gridCol w:w="850"/>
        <w:gridCol w:w="142"/>
        <w:gridCol w:w="1701"/>
        <w:gridCol w:w="2835"/>
      </w:tblGrid>
      <w:tr w:rsidR="001F2266" w:rsidRPr="00CF5B7F"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lang w:val="el-GR"/>
              </w:rPr>
            </w:pPr>
            <w:r w:rsidRPr="00491BE8">
              <w:rPr>
                <w:rFonts w:ascii="Arial" w:hAnsi="Arial" w:cs="Arial"/>
                <w:sz w:val="22"/>
                <w:lang w:val="el-GR"/>
              </w:rPr>
              <w:lastRenderedPageBreak/>
              <w:br w:type="page"/>
            </w:r>
            <w:r w:rsidRPr="00491BE8">
              <w:rPr>
                <w:rFonts w:ascii="Arial" w:hAnsi="Arial" w:cs="Arial"/>
                <w:sz w:val="22"/>
                <w:lang w:val="el-GR"/>
              </w:rPr>
              <w:br w:type="page"/>
            </w:r>
            <w:r w:rsidRPr="00247F16">
              <w:rPr>
                <w:rFonts w:ascii="Arial" w:hAnsi="Arial" w:cs="Arial"/>
                <w:b/>
                <w:noProof/>
                <w:sz w:val="22"/>
                <w:lang w:val="el-GR" w:eastAsia="el-GR"/>
              </w:rPr>
              <w:drawing>
                <wp:inline distT="0" distB="0" distL="0" distR="0">
                  <wp:extent cx="685800" cy="51816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val="restart"/>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val="restart"/>
            <w:tcBorders>
              <w:top w:val="nil"/>
              <w:left w:val="nil"/>
              <w:bottom w:val="nil"/>
              <w:right w:val="nil"/>
            </w:tcBorders>
            <w:vAlign w:val="center"/>
          </w:tcPr>
          <w:p w:rsidR="001F2266" w:rsidRPr="00491BE8" w:rsidRDefault="001F2266" w:rsidP="009A175D">
            <w:pPr>
              <w:spacing w:after="0"/>
              <w:ind w:left="0" w:right="0" w:firstLine="0"/>
              <w:jc w:val="left"/>
              <w:rPr>
                <w:rFonts w:ascii="Arial" w:hAnsi="Arial" w:cs="Arial"/>
                <w:sz w:val="22"/>
                <w:lang w:val="el-GR"/>
              </w:rPr>
            </w:pPr>
            <w:r w:rsidRPr="00F8387B">
              <w:rPr>
                <w:rFonts w:ascii="Arial" w:hAnsi="Arial" w:cs="Arial"/>
                <w:b/>
                <w:sz w:val="22"/>
                <w:lang w:val="el-GR"/>
              </w:rPr>
              <w:t>ΠΡΟΜΗΘΕΙΑ ΑΠΟΡΡΙΜΜΑΤΟΦΟΡΟΥ ΟΧΗΜΑΤΟΣ ΜΕ ΣΥΣΤΗΜΑ ΣΥΜΠΙΕΣΗΣ ΤΥΠΟΥ ΠΡΕΣΣΑΣ ΧΩΡΗΤΙΚΟΤΗΤΑΣ 12 m</w:t>
            </w:r>
            <w:r>
              <w:rPr>
                <w:rFonts w:ascii="Arial" w:hAnsi="Arial" w:cs="Arial"/>
                <w:b/>
                <w:sz w:val="22"/>
                <w:vertAlign w:val="superscript"/>
                <w:lang w:val="el-GR"/>
              </w:rPr>
              <w:t>3</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spacing w:after="0"/>
              <w:ind w:left="0" w:right="4" w:firstLine="0"/>
              <w:jc w:val="center"/>
              <w:rPr>
                <w:rFonts w:ascii="Arial" w:hAnsi="Arial" w:cs="Arial"/>
                <w:b/>
                <w:caps/>
                <w:sz w:val="22"/>
                <w:lang w:val="el-GR"/>
              </w:rPr>
            </w:pPr>
            <w:r w:rsidRPr="00491BE8">
              <w:rPr>
                <w:rFonts w:ascii="Arial" w:hAnsi="Arial" w:cs="Arial"/>
                <w:b/>
                <w:caps/>
                <w:sz w:val="22"/>
                <w:lang w:val="el-GR"/>
              </w:rPr>
              <w:t>ΕΛΛΗΝΙΚΗ ΔΗΜΟΚΡΑΤΙΑ</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r w:rsidRPr="00491BE8">
              <w:rPr>
                <w:rFonts w:ascii="Arial" w:hAnsi="Arial" w:cs="Arial"/>
                <w:sz w:val="22"/>
                <w:szCs w:val="22"/>
              </w:rPr>
              <w:t>9</w:t>
            </w:r>
          </w:p>
        </w:tc>
        <w:tc>
          <w:tcPr>
            <w:tcW w:w="850" w:type="dxa"/>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p>
        </w:tc>
        <w:tc>
          <w:tcPr>
            <w:tcW w:w="142" w:type="dxa"/>
            <w:vMerge/>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vMerge/>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sz w:val="22"/>
                <w:szCs w:val="22"/>
              </w:rPr>
            </w:pP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ΝΟΜΟΣ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Προϋπ</w:t>
            </w:r>
          </w:p>
        </w:tc>
        <w:tc>
          <w:tcPr>
            <w:tcW w:w="142"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1701" w:type="dxa"/>
            <w:tcBorders>
              <w:top w:val="nil"/>
              <w:left w:val="nil"/>
              <w:bottom w:val="nil"/>
              <w:right w:val="nil"/>
            </w:tcBorders>
            <w:vAlign w:val="center"/>
          </w:tcPr>
          <w:p w:rsidR="001F2266" w:rsidRPr="00491BE8" w:rsidRDefault="001F2266" w:rsidP="009A175D">
            <w:pPr>
              <w:pStyle w:val="a3"/>
              <w:ind w:right="4"/>
              <w:rPr>
                <w:rFonts w:ascii="Arial" w:hAnsi="Arial" w:cs="Arial"/>
                <w:b/>
                <w:bCs/>
                <w:sz w:val="22"/>
                <w:szCs w:val="22"/>
              </w:rPr>
            </w:pPr>
            <w:r>
              <w:rPr>
                <w:rFonts w:ascii="Arial" w:hAnsi="Arial" w:cs="Arial"/>
                <w:b/>
                <w:bCs/>
                <w:sz w:val="22"/>
                <w:szCs w:val="22"/>
              </w:rPr>
              <w:t>150.000,00 €</w:t>
            </w:r>
          </w:p>
        </w:tc>
        <w:tc>
          <w:tcPr>
            <w:tcW w:w="2835"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sz w:val="22"/>
                <w:szCs w:val="22"/>
              </w:rPr>
              <w:t>( με  Φ.Π.Α.</w:t>
            </w:r>
            <w:r w:rsidRPr="00491BE8">
              <w:rPr>
                <w:rFonts w:ascii="Arial" w:hAnsi="Arial" w:cs="Arial"/>
                <w:b/>
                <w:bCs/>
                <w:sz w:val="22"/>
                <w:szCs w:val="22"/>
              </w:rPr>
              <w:t xml:space="preserve"> 24 %</w:t>
            </w:r>
            <w:r w:rsidRPr="00491BE8">
              <w:rPr>
                <w:rFonts w:ascii="Arial" w:hAnsi="Arial" w:cs="Arial"/>
                <w:sz w:val="22"/>
                <w:szCs w:val="22"/>
              </w:rPr>
              <w:t>)</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ΔΗΜΟΣ ΛΕΥΚΑΔΑΣ</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Πηγή</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sidRPr="00491BE8">
              <w:rPr>
                <w:rFonts w:ascii="Arial" w:hAnsi="Arial" w:cs="Arial"/>
                <w:b/>
                <w:bCs/>
                <w:sz w:val="22"/>
                <w:szCs w:val="22"/>
              </w:rPr>
              <w:t>ΦΙΛΟΔΗΜΟΣ ΙΙ</w:t>
            </w:r>
          </w:p>
        </w:tc>
      </w:tr>
      <w:tr w:rsidR="001F2266" w:rsidRPr="00491BE8" w:rsidTr="009A175D">
        <w:trPr>
          <w:cantSplit/>
          <w:jc w:val="center"/>
        </w:trPr>
        <w:tc>
          <w:tcPr>
            <w:tcW w:w="4177"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center"/>
              <w:rPr>
                <w:rFonts w:ascii="Arial" w:hAnsi="Arial" w:cs="Arial"/>
                <w:b/>
                <w:caps/>
                <w:sz w:val="22"/>
                <w:szCs w:val="22"/>
              </w:rPr>
            </w:pPr>
            <w:r w:rsidRPr="00491BE8">
              <w:rPr>
                <w:rFonts w:ascii="Arial" w:hAnsi="Arial" w:cs="Arial"/>
                <w:b/>
                <w:caps/>
                <w:sz w:val="22"/>
                <w:szCs w:val="22"/>
              </w:rPr>
              <w:t>δ/νση Τεχνικων Υπηρεσίων</w:t>
            </w:r>
          </w:p>
        </w:tc>
        <w:tc>
          <w:tcPr>
            <w:tcW w:w="76" w:type="dxa"/>
            <w:tcBorders>
              <w:top w:val="nil"/>
              <w:left w:val="nil"/>
              <w:bottom w:val="nil"/>
              <w:right w:val="nil"/>
            </w:tcBorders>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850"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jc w:val="right"/>
              <w:rPr>
                <w:rFonts w:ascii="Arial" w:hAnsi="Arial" w:cs="Arial"/>
                <w:sz w:val="22"/>
                <w:szCs w:val="22"/>
              </w:rPr>
            </w:pPr>
            <w:r w:rsidRPr="00491BE8">
              <w:rPr>
                <w:rFonts w:ascii="Arial" w:hAnsi="Arial" w:cs="Arial"/>
                <w:sz w:val="22"/>
                <w:szCs w:val="22"/>
              </w:rPr>
              <w:t>Χρήση</w:t>
            </w:r>
          </w:p>
        </w:tc>
        <w:tc>
          <w:tcPr>
            <w:tcW w:w="142" w:type="dxa"/>
            <w:tcBorders>
              <w:top w:val="nil"/>
              <w:left w:val="nil"/>
              <w:bottom w:val="nil"/>
              <w:right w:val="nil"/>
            </w:tcBorders>
            <w:vAlign w:val="center"/>
          </w:tcPr>
          <w:p w:rsidR="001F2266" w:rsidRPr="00491BE8" w:rsidRDefault="001F2266" w:rsidP="009A175D">
            <w:pPr>
              <w:pStyle w:val="a3"/>
              <w:tabs>
                <w:tab w:val="clear" w:pos="4153"/>
                <w:tab w:val="clear" w:pos="8306"/>
              </w:tabs>
              <w:ind w:right="4" w:firstLine="426"/>
              <w:rPr>
                <w:rFonts w:ascii="Arial" w:hAnsi="Arial" w:cs="Arial"/>
                <w:sz w:val="22"/>
                <w:szCs w:val="22"/>
              </w:rPr>
            </w:pPr>
          </w:p>
        </w:tc>
        <w:tc>
          <w:tcPr>
            <w:tcW w:w="4536" w:type="dxa"/>
            <w:gridSpan w:val="2"/>
            <w:tcBorders>
              <w:top w:val="nil"/>
              <w:left w:val="nil"/>
              <w:bottom w:val="nil"/>
              <w:right w:val="nil"/>
            </w:tcBorders>
            <w:vAlign w:val="center"/>
          </w:tcPr>
          <w:p w:rsidR="001F2266" w:rsidRPr="00491BE8" w:rsidRDefault="001F2266" w:rsidP="009A175D">
            <w:pPr>
              <w:pStyle w:val="a3"/>
              <w:tabs>
                <w:tab w:val="clear" w:pos="4153"/>
                <w:tab w:val="clear" w:pos="8306"/>
              </w:tabs>
              <w:ind w:right="4"/>
              <w:rPr>
                <w:rFonts w:ascii="Arial" w:hAnsi="Arial" w:cs="Arial"/>
                <w:b/>
                <w:bCs/>
                <w:sz w:val="22"/>
                <w:szCs w:val="22"/>
              </w:rPr>
            </w:pPr>
            <w:r>
              <w:rPr>
                <w:rFonts w:ascii="Arial" w:hAnsi="Arial" w:cs="Arial"/>
                <w:b/>
                <w:bCs/>
                <w:sz w:val="22"/>
                <w:szCs w:val="22"/>
              </w:rPr>
              <w:t>2020</w:t>
            </w:r>
          </w:p>
        </w:tc>
      </w:tr>
    </w:tbl>
    <w:p w:rsidR="001F2266" w:rsidRPr="00491BE8" w:rsidRDefault="001F2266" w:rsidP="001F2266">
      <w:pPr>
        <w:spacing w:after="0"/>
        <w:ind w:left="0" w:right="0" w:firstLine="426"/>
        <w:jc w:val="left"/>
        <w:rPr>
          <w:rFonts w:ascii="Arial" w:hAnsi="Arial" w:cs="Arial"/>
          <w:sz w:val="22"/>
          <w:lang w:val="el-GR"/>
        </w:rPr>
      </w:pPr>
    </w:p>
    <w:p w:rsidR="001F2266" w:rsidRPr="00491BE8" w:rsidRDefault="001F2266" w:rsidP="001F2266">
      <w:pPr>
        <w:pBdr>
          <w:top w:val="single" w:sz="4" w:space="1" w:color="000000"/>
          <w:left w:val="single" w:sz="4" w:space="4" w:color="000000"/>
          <w:bottom w:val="single" w:sz="4" w:space="1" w:color="000000"/>
          <w:right w:val="single" w:sz="4" w:space="4" w:color="000000"/>
        </w:pBdr>
        <w:shd w:val="clear" w:color="auto" w:fill="BFBFBF"/>
        <w:spacing w:after="0"/>
        <w:ind w:left="0" w:right="4" w:firstLine="426"/>
        <w:jc w:val="center"/>
        <w:rPr>
          <w:rFonts w:ascii="Arial" w:hAnsi="Arial" w:cs="Arial"/>
          <w:sz w:val="22"/>
        </w:rPr>
      </w:pPr>
      <w:r w:rsidRPr="00491BE8">
        <w:rPr>
          <w:rFonts w:ascii="Arial" w:hAnsi="Arial" w:cs="Arial"/>
          <w:b/>
          <w:bCs/>
          <w:sz w:val="22"/>
        </w:rPr>
        <w:t>ΓΕΝΙΚΗ ΣΥΓΓΡΑΦΗ ΥΠΟΧΡΕΩΣΕΩΝ</w:t>
      </w:r>
    </w:p>
    <w:p w:rsidR="001F2266" w:rsidRPr="00491BE8" w:rsidRDefault="001F2266" w:rsidP="001F2266">
      <w:pPr>
        <w:spacing w:after="0"/>
        <w:ind w:left="0" w:right="4" w:firstLine="426"/>
        <w:rPr>
          <w:rFonts w:ascii="Arial" w:hAnsi="Arial" w:cs="Arial"/>
          <w:b/>
          <w:bCs/>
          <w:sz w:val="22"/>
        </w:rPr>
      </w:pPr>
    </w:p>
    <w:p w:rsidR="001F2266" w:rsidRPr="0089786C" w:rsidRDefault="001F2266" w:rsidP="001F2266">
      <w:pPr>
        <w:widowControl w:val="0"/>
        <w:spacing w:after="0"/>
        <w:ind w:left="0" w:right="4" w:firstLine="0"/>
        <w:jc w:val="center"/>
        <w:rPr>
          <w:rFonts w:ascii="Arial" w:hAnsi="Arial" w:cs="Arial"/>
          <w:sz w:val="22"/>
          <w:lang w:val="el-GR"/>
        </w:rPr>
      </w:pPr>
      <w:r w:rsidRPr="0089786C">
        <w:rPr>
          <w:rFonts w:ascii="Arial" w:hAnsi="Arial" w:cs="Arial"/>
          <w:b/>
          <w:sz w:val="22"/>
          <w:u w:val="single"/>
          <w:lang w:val="el-GR"/>
        </w:rPr>
        <w:t>ΆΡΘΡΟ 1</w:t>
      </w:r>
      <w:r w:rsidRPr="0089786C">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Αντικείμενο της Γενικής Συγγραφής Υποχρεώσεων (Σ.Υ)</w:t>
      </w:r>
    </w:p>
    <w:p w:rsidR="001F2266" w:rsidRPr="00491BE8" w:rsidRDefault="001F2266" w:rsidP="001F2266">
      <w:pPr>
        <w:spacing w:after="0"/>
        <w:ind w:left="0" w:right="4" w:firstLine="426"/>
        <w:rPr>
          <w:rFonts w:ascii="Arial" w:hAnsi="Arial" w:cs="Arial"/>
          <w:sz w:val="22"/>
          <w:lang w:val="el-GR"/>
        </w:rPr>
      </w:pPr>
      <w:r w:rsidRPr="00491BE8">
        <w:rPr>
          <w:rFonts w:ascii="Arial" w:hAnsi="Arial" w:cs="Arial"/>
          <w:sz w:val="22"/>
          <w:lang w:val="el-GR"/>
        </w:rPr>
        <w:t>Το τεύχος της Γ.Σ.Υ περιλαμβάνει τους ειδικούς όρους, σύμφωνα με τους οποίους και σε συνδυασμό προς τους υπόλοιπους όρους των συμβατικών τευχών, πρόκειται να γίνει η προμήθεια του μηχανολογικού εξοπλισμού.</w:t>
      </w:r>
    </w:p>
    <w:p w:rsidR="001F2266" w:rsidRPr="00491BE8" w:rsidRDefault="001F2266" w:rsidP="001F2266">
      <w:pPr>
        <w:widowControl w:val="0"/>
        <w:spacing w:after="0"/>
        <w:ind w:left="0" w:right="4" w:firstLine="426"/>
        <w:rPr>
          <w:rFonts w:ascii="Arial" w:hAnsi="Arial" w:cs="Arial"/>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ΆΡΘΡΟ 2</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Αντικείμενο της Προμήθειας</w:t>
      </w:r>
    </w:p>
    <w:p w:rsidR="001F2266" w:rsidRPr="00491BE8" w:rsidRDefault="001F2266" w:rsidP="001F2266">
      <w:pPr>
        <w:spacing w:after="0"/>
        <w:ind w:left="0" w:right="4" w:firstLine="426"/>
        <w:rPr>
          <w:rFonts w:ascii="Arial" w:hAnsi="Arial" w:cs="Arial"/>
          <w:sz w:val="22"/>
          <w:lang w:val="el-GR"/>
        </w:rPr>
      </w:pPr>
      <w:r w:rsidRPr="00491BE8">
        <w:rPr>
          <w:rFonts w:ascii="Arial" w:hAnsi="Arial" w:cs="Arial"/>
          <w:sz w:val="22"/>
          <w:lang w:val="el-GR"/>
        </w:rPr>
        <w:t xml:space="preserve">Το αντικείμενο της προμήθειας που θα συσταθεί με τη σύμβαση περιλαμβάνει την </w:t>
      </w:r>
      <w:r w:rsidRPr="00491BE8">
        <w:rPr>
          <w:rFonts w:ascii="Arial" w:hAnsi="Arial" w:cs="Arial"/>
          <w:b/>
          <w:sz w:val="22"/>
          <w:lang w:val="el-GR"/>
        </w:rPr>
        <w:t>«</w:t>
      </w:r>
      <w:r>
        <w:rPr>
          <w:rFonts w:ascii="Arial" w:hAnsi="Arial" w:cs="Arial"/>
          <w:b/>
          <w:sz w:val="22"/>
          <w:lang w:val="el-GR"/>
        </w:rPr>
        <w:t>ΠΡΟΜΗΘΕΙΑ ΑΠΟΡΡΙΜΜΑΤΟΦΟΡΟΥ ΟΧΗΜΑΤΟΣ ΤΥΠΟΥ ΠΡΕΣΣΑ ΧΩΡΗΤΙΚΟΤΗΤΑΣ 12</w:t>
      </w:r>
      <w:r w:rsidRPr="00F8387B">
        <w:rPr>
          <w:rFonts w:ascii="Arial" w:hAnsi="Arial" w:cs="Arial"/>
          <w:b/>
          <w:sz w:val="22"/>
          <w:lang w:val="el-GR"/>
        </w:rPr>
        <w:t>m</w:t>
      </w:r>
      <w:r>
        <w:rPr>
          <w:rFonts w:ascii="Arial" w:hAnsi="Arial" w:cs="Arial"/>
          <w:b/>
          <w:sz w:val="22"/>
          <w:vertAlign w:val="superscript"/>
          <w:lang w:val="el-GR"/>
        </w:rPr>
        <w:t>3</w:t>
      </w:r>
      <w:r w:rsidRPr="00491BE8">
        <w:rPr>
          <w:rFonts w:ascii="Arial" w:hAnsi="Arial" w:cs="Arial"/>
          <w:b/>
          <w:sz w:val="22"/>
          <w:lang w:val="el-GR"/>
        </w:rPr>
        <w:t>».</w:t>
      </w:r>
    </w:p>
    <w:p w:rsidR="001F2266" w:rsidRPr="00491BE8" w:rsidRDefault="001F2266" w:rsidP="001F2266">
      <w:pPr>
        <w:widowControl w:val="0"/>
        <w:spacing w:after="0"/>
        <w:ind w:left="0" w:right="4" w:firstLine="426"/>
        <w:rPr>
          <w:rFonts w:ascii="Arial" w:hAnsi="Arial" w:cs="Arial"/>
          <w:b/>
          <w:bCs/>
          <w:sz w:val="22"/>
          <w:u w:val="single"/>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ΆΡΘΡΟ 3</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Συμβατικά στοιχεία της</w:t>
      </w:r>
      <w:r>
        <w:rPr>
          <w:rFonts w:ascii="Arial" w:hAnsi="Arial" w:cs="Arial"/>
          <w:b/>
          <w:sz w:val="22"/>
          <w:u w:val="single"/>
          <w:lang w:val="el-GR"/>
        </w:rPr>
        <w:t xml:space="preserve"> Προμήθειας</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Τα συμβατικά τεύχη και στοιχεία της προμήθειας με βάση τα οποία θα γίνει η ανάθεση και η εκτέλεση της προμήθειας είναι κατά σειρά ισχύος, σε περίπτωση ασυμφωνίας μεταξύ τους τα παρακάτω:</w:t>
      </w:r>
    </w:p>
    <w:p w:rsidR="001F2266" w:rsidRPr="00491BE8"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rPr>
      </w:pPr>
      <w:r w:rsidRPr="00491BE8">
        <w:rPr>
          <w:rFonts w:ascii="Arial" w:hAnsi="Arial" w:cs="Arial"/>
          <w:sz w:val="22"/>
        </w:rPr>
        <w:t xml:space="preserve">Η </w:t>
      </w:r>
      <w:r>
        <w:rPr>
          <w:rFonts w:ascii="Arial" w:hAnsi="Arial" w:cs="Arial"/>
          <w:sz w:val="22"/>
          <w:lang w:val="el-GR"/>
        </w:rPr>
        <w:t>διακήρυξη του διαγωνισμού</w:t>
      </w:r>
    </w:p>
    <w:p w:rsidR="001F2266" w:rsidRPr="00491BE8"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lang w:val="el-GR"/>
        </w:rPr>
      </w:pPr>
      <w:r>
        <w:rPr>
          <w:rFonts w:ascii="Arial" w:hAnsi="Arial" w:cs="Arial"/>
          <w:sz w:val="22"/>
          <w:lang w:val="el-GR"/>
        </w:rPr>
        <w:t>Τεχνική Έκθεση - Τεχνικές Προδιαγραφές</w:t>
      </w:r>
    </w:p>
    <w:p w:rsidR="001F2266"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rPr>
      </w:pPr>
      <w:r>
        <w:rPr>
          <w:rFonts w:ascii="Arial" w:hAnsi="Arial" w:cs="Arial"/>
          <w:sz w:val="22"/>
          <w:lang w:val="el-GR"/>
        </w:rPr>
        <w:t>Ενδεικτικός</w:t>
      </w:r>
      <w:r w:rsidRPr="00491BE8">
        <w:rPr>
          <w:rFonts w:ascii="Arial" w:hAnsi="Arial" w:cs="Arial"/>
          <w:sz w:val="22"/>
        </w:rPr>
        <w:t xml:space="preserve"> </w:t>
      </w:r>
      <w:r>
        <w:rPr>
          <w:rFonts w:ascii="Arial" w:hAnsi="Arial" w:cs="Arial"/>
          <w:sz w:val="22"/>
          <w:lang w:val="el-GR"/>
        </w:rPr>
        <w:t>προϋπολογισμός</w:t>
      </w:r>
      <w:r w:rsidRPr="00491BE8">
        <w:rPr>
          <w:rFonts w:ascii="Arial" w:hAnsi="Arial" w:cs="Arial"/>
          <w:sz w:val="22"/>
        </w:rPr>
        <w:t xml:space="preserve"> </w:t>
      </w:r>
      <w:r>
        <w:rPr>
          <w:rFonts w:ascii="Arial" w:hAnsi="Arial" w:cs="Arial"/>
          <w:sz w:val="22"/>
          <w:lang w:val="el-GR"/>
        </w:rPr>
        <w:t>προμήθειας</w:t>
      </w:r>
    </w:p>
    <w:p w:rsidR="001F2266" w:rsidRPr="00491BE8"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rPr>
      </w:pPr>
      <w:r w:rsidRPr="00491BE8">
        <w:rPr>
          <w:rFonts w:ascii="Arial" w:hAnsi="Arial" w:cs="Arial"/>
          <w:sz w:val="22"/>
        </w:rPr>
        <w:t xml:space="preserve">Η </w:t>
      </w:r>
      <w:r>
        <w:rPr>
          <w:rFonts w:ascii="Arial" w:hAnsi="Arial" w:cs="Arial"/>
          <w:sz w:val="22"/>
          <w:lang w:val="el-GR"/>
        </w:rPr>
        <w:t>Γενική Συγγραφή</w:t>
      </w:r>
      <w:r w:rsidRPr="00491BE8">
        <w:rPr>
          <w:rFonts w:ascii="Arial" w:hAnsi="Arial" w:cs="Arial"/>
          <w:sz w:val="22"/>
        </w:rPr>
        <w:t xml:space="preserve"> </w:t>
      </w:r>
      <w:r>
        <w:rPr>
          <w:rFonts w:ascii="Arial" w:hAnsi="Arial" w:cs="Arial"/>
          <w:sz w:val="22"/>
          <w:lang w:val="el-GR"/>
        </w:rPr>
        <w:t>Υποχρεώσεων</w:t>
      </w:r>
    </w:p>
    <w:p w:rsidR="001F2266"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lang w:val="el-GR"/>
        </w:rPr>
      </w:pPr>
      <w:r w:rsidRPr="003D28F7">
        <w:rPr>
          <w:rFonts w:ascii="Arial" w:hAnsi="Arial" w:cs="Arial"/>
          <w:sz w:val="22"/>
          <w:lang w:val="el-GR"/>
        </w:rPr>
        <w:t>Έντυπο</w:t>
      </w:r>
      <w:r w:rsidRPr="003D28F7">
        <w:rPr>
          <w:rFonts w:ascii="Arial" w:hAnsi="Arial" w:cs="Arial"/>
          <w:sz w:val="22"/>
        </w:rPr>
        <w:t xml:space="preserve"> </w:t>
      </w:r>
      <w:r w:rsidRPr="003D28F7">
        <w:rPr>
          <w:rFonts w:ascii="Arial" w:hAnsi="Arial" w:cs="Arial"/>
          <w:sz w:val="22"/>
          <w:lang w:val="el-GR"/>
        </w:rPr>
        <w:t xml:space="preserve">οικονομικής </w:t>
      </w:r>
      <w:r>
        <w:rPr>
          <w:rFonts w:ascii="Arial" w:hAnsi="Arial" w:cs="Arial"/>
          <w:sz w:val="22"/>
          <w:lang w:val="el-GR"/>
        </w:rPr>
        <w:t>προσφοράς</w:t>
      </w:r>
    </w:p>
    <w:p w:rsidR="001F2266" w:rsidRPr="003D28F7" w:rsidRDefault="001F2266" w:rsidP="001F2266">
      <w:pPr>
        <w:widowControl w:val="0"/>
        <w:numPr>
          <w:ilvl w:val="0"/>
          <w:numId w:val="4"/>
        </w:numPr>
        <w:suppressAutoHyphens/>
        <w:overflowPunct w:val="0"/>
        <w:autoSpaceDE w:val="0"/>
        <w:spacing w:after="0"/>
        <w:ind w:left="851" w:right="4"/>
        <w:contextualSpacing/>
        <w:textAlignment w:val="baseline"/>
        <w:rPr>
          <w:rFonts w:ascii="Arial" w:hAnsi="Arial" w:cs="Arial"/>
          <w:sz w:val="22"/>
          <w:lang w:val="el-GR"/>
        </w:rPr>
      </w:pPr>
      <w:r w:rsidRPr="003D28F7">
        <w:rPr>
          <w:rFonts w:ascii="Arial" w:hAnsi="Arial" w:cs="Arial"/>
          <w:sz w:val="22"/>
          <w:lang w:val="el-GR"/>
        </w:rPr>
        <w:t>Η Τεχνική Περιγραφή, που συνέταξε ο Ανάδοχος με βάση τις Τεχνικές Προδιαγραφές και την Μελέτη της προμήθειας.</w:t>
      </w:r>
    </w:p>
    <w:p w:rsidR="001F2266" w:rsidRPr="00491BE8" w:rsidRDefault="001F2266" w:rsidP="001F2266">
      <w:pPr>
        <w:widowControl w:val="0"/>
        <w:spacing w:after="0"/>
        <w:ind w:left="0" w:right="4" w:firstLine="426"/>
        <w:jc w:val="center"/>
        <w:rPr>
          <w:rFonts w:ascii="Arial" w:hAnsi="Arial" w:cs="Arial"/>
          <w:b/>
          <w:sz w:val="22"/>
          <w:u w:val="single"/>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ΆΡΘΡΟ 4</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Τρόπος εκτέλεσης της Προμήθειας</w:t>
      </w:r>
    </w:p>
    <w:p w:rsidR="001F2266" w:rsidRDefault="001F2266" w:rsidP="001F2266">
      <w:pPr>
        <w:tabs>
          <w:tab w:val="left" w:pos="1018"/>
        </w:tabs>
        <w:spacing w:after="0"/>
        <w:ind w:left="0" w:right="6" w:firstLine="425"/>
        <w:rPr>
          <w:rFonts w:ascii="Arial" w:hAnsi="Arial" w:cs="Arial"/>
          <w:sz w:val="22"/>
          <w:lang w:val="el-GR"/>
        </w:rPr>
      </w:pPr>
      <w:r w:rsidRPr="00491BE8">
        <w:rPr>
          <w:rFonts w:ascii="Arial" w:hAnsi="Arial" w:cs="Arial"/>
          <w:sz w:val="22"/>
          <w:lang w:val="el-GR"/>
        </w:rPr>
        <w:t xml:space="preserve">Η προμήθεια αυτή θα πραγματοποιηθεί με </w:t>
      </w:r>
      <w:r w:rsidRPr="00491BE8">
        <w:rPr>
          <w:rFonts w:ascii="Arial" w:hAnsi="Arial" w:cs="Arial"/>
          <w:b/>
          <w:sz w:val="22"/>
          <w:lang w:val="el-GR"/>
        </w:rPr>
        <w:t>Ανοικτό Ηλεκτρονικό Διαγωνισμό</w:t>
      </w:r>
      <w:r>
        <w:rPr>
          <w:rFonts w:ascii="Arial" w:hAnsi="Arial" w:cs="Arial"/>
          <w:b/>
          <w:sz w:val="22"/>
          <w:lang w:val="el-GR"/>
        </w:rPr>
        <w:t xml:space="preserve"> </w:t>
      </w:r>
      <w:r w:rsidRPr="0014179F">
        <w:rPr>
          <w:rFonts w:ascii="Arial" w:eastAsia="Times New Roman" w:hAnsi="Arial" w:cs="Arial"/>
          <w:sz w:val="22"/>
          <w:lang w:val="el-GR"/>
        </w:rPr>
        <w:t xml:space="preserve">με χρήση της πλατφόρμας του Εθνικού Συστήματος Ηλεκτρονικών Δημοσίων Συμβάσεων (Ε.Σ.Η.Δ.Η.Σ.), μέσω της Διαδικτυακής πύλης </w:t>
      </w:r>
      <w:hyperlink r:id="rId8">
        <w:r w:rsidRPr="0014179F">
          <w:rPr>
            <w:rFonts w:ascii="Arial" w:eastAsia="Times New Roman" w:hAnsi="Arial" w:cs="Arial"/>
            <w:color w:val="0000FF"/>
            <w:sz w:val="22"/>
            <w:u w:val="single" w:color="0000FF"/>
          </w:rPr>
          <w:t>www</w:t>
        </w:r>
        <w:r w:rsidRPr="0014179F">
          <w:rPr>
            <w:rFonts w:ascii="Arial" w:eastAsia="Times New Roman" w:hAnsi="Arial" w:cs="Arial"/>
            <w:color w:val="0000FF"/>
            <w:sz w:val="22"/>
            <w:u w:val="single" w:color="0000FF"/>
            <w:lang w:val="el-GR"/>
          </w:rPr>
          <w:t>.</w:t>
        </w:r>
        <w:r w:rsidRPr="0014179F">
          <w:rPr>
            <w:rFonts w:ascii="Arial" w:eastAsia="Times New Roman" w:hAnsi="Arial" w:cs="Arial"/>
            <w:color w:val="0000FF"/>
            <w:sz w:val="22"/>
            <w:u w:val="single" w:color="0000FF"/>
          </w:rPr>
          <w:t>promitheus</w:t>
        </w:r>
        <w:r w:rsidRPr="0014179F">
          <w:rPr>
            <w:rFonts w:ascii="Arial" w:eastAsia="Times New Roman" w:hAnsi="Arial" w:cs="Arial"/>
            <w:color w:val="0000FF"/>
            <w:sz w:val="22"/>
            <w:u w:val="single" w:color="0000FF"/>
            <w:lang w:val="el-GR"/>
          </w:rPr>
          <w:t>.</w:t>
        </w:r>
        <w:r w:rsidRPr="0014179F">
          <w:rPr>
            <w:rFonts w:ascii="Arial" w:eastAsia="Times New Roman" w:hAnsi="Arial" w:cs="Arial"/>
            <w:color w:val="0000FF"/>
            <w:sz w:val="22"/>
            <w:u w:val="single" w:color="0000FF"/>
          </w:rPr>
          <w:t>gov</w:t>
        </w:r>
        <w:r w:rsidRPr="0014179F">
          <w:rPr>
            <w:rFonts w:ascii="Arial" w:eastAsia="Times New Roman" w:hAnsi="Arial" w:cs="Arial"/>
            <w:color w:val="0000FF"/>
            <w:sz w:val="22"/>
            <w:u w:val="single" w:color="0000FF"/>
            <w:lang w:val="el-GR"/>
          </w:rPr>
          <w:t>.</w:t>
        </w:r>
        <w:r w:rsidRPr="0014179F">
          <w:rPr>
            <w:rFonts w:ascii="Arial" w:eastAsia="Times New Roman" w:hAnsi="Arial" w:cs="Arial"/>
            <w:color w:val="0000FF"/>
            <w:sz w:val="22"/>
            <w:u w:val="single" w:color="0000FF"/>
          </w:rPr>
          <w:t>gr</w:t>
        </w:r>
      </w:hyperlink>
      <w:hyperlink r:id="rId9">
        <w:r w:rsidRPr="0014179F">
          <w:rPr>
            <w:rFonts w:ascii="Arial" w:eastAsia="Times New Roman" w:hAnsi="Arial" w:cs="Arial"/>
            <w:sz w:val="22"/>
            <w:lang w:val="el-GR"/>
          </w:rPr>
          <w:t xml:space="preserve"> </w:t>
        </w:r>
      </w:hyperlink>
      <w:r>
        <w:rPr>
          <w:rFonts w:ascii="Arial" w:eastAsia="Times New Roman" w:hAnsi="Arial" w:cs="Arial"/>
          <w:sz w:val="22"/>
          <w:lang w:val="el-GR"/>
        </w:rPr>
        <w:t>.</w:t>
      </w:r>
      <w:r>
        <w:rPr>
          <w:rFonts w:ascii="Arial" w:hAnsi="Arial" w:cs="Arial"/>
          <w:sz w:val="22"/>
          <w:lang w:val="el-GR"/>
        </w:rPr>
        <w:t xml:space="preserve"> </w:t>
      </w:r>
    </w:p>
    <w:p w:rsidR="001F2266" w:rsidRDefault="001F2266" w:rsidP="001F2266">
      <w:pPr>
        <w:spacing w:after="0"/>
        <w:ind w:left="0" w:right="6" w:firstLine="425"/>
        <w:rPr>
          <w:rFonts w:ascii="Arial" w:hAnsi="Arial" w:cs="Arial"/>
          <w:color w:val="auto"/>
          <w:sz w:val="22"/>
          <w:lang w:val="el-GR"/>
        </w:rPr>
      </w:pPr>
      <w:r w:rsidRPr="00444F22">
        <w:rPr>
          <w:rFonts w:ascii="Arial" w:hAnsi="Arial" w:cs="Arial"/>
          <w:color w:val="auto"/>
          <w:sz w:val="22"/>
          <w:lang w:val="el-GR"/>
        </w:rPr>
        <w:t>Η εκτέλεση της προμήθειας διέπεται από τον Ν.4412/2106 και την λοιπή σχετική Εθνική και Κοινοτική νομοθεσία καθώς και τις σχετικές Υπουργικές Αποφάσεις.</w:t>
      </w:r>
    </w:p>
    <w:p w:rsidR="001F2266" w:rsidRPr="0014179F" w:rsidRDefault="001F2266" w:rsidP="001F2266">
      <w:pPr>
        <w:tabs>
          <w:tab w:val="left" w:pos="1018"/>
        </w:tabs>
        <w:spacing w:after="0"/>
        <w:ind w:left="0" w:right="6" w:firstLine="425"/>
        <w:rPr>
          <w:rFonts w:ascii="Arial" w:hAnsi="Arial" w:cs="Arial"/>
          <w:sz w:val="22"/>
          <w:lang w:val="el-GR"/>
        </w:rPr>
      </w:pPr>
      <w:r w:rsidRPr="0014179F">
        <w:rPr>
          <w:rFonts w:ascii="Arial" w:eastAsia="Times New Roman" w:hAnsi="Arial" w:cs="Arial"/>
          <w:sz w:val="22"/>
          <w:lang w:val="el-GR"/>
        </w:rPr>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συγκεκριμένων κριτηρίων και αντίστοιχων συντελεστών βαρύτητας (βλ. Πίνακας κριτηρίων αξιολόγησης προσφορών). </w:t>
      </w:r>
    </w:p>
    <w:p w:rsidR="001F2266" w:rsidRPr="0014179F" w:rsidRDefault="001F2266" w:rsidP="001F2266">
      <w:pPr>
        <w:tabs>
          <w:tab w:val="left" w:pos="1018"/>
        </w:tabs>
        <w:spacing w:after="0"/>
        <w:ind w:left="0" w:right="6" w:firstLine="425"/>
        <w:rPr>
          <w:rFonts w:ascii="Arial" w:hAnsi="Arial" w:cs="Arial"/>
          <w:sz w:val="22"/>
          <w:lang w:val="el-GR"/>
        </w:rPr>
      </w:pPr>
      <w:r w:rsidRPr="0014179F">
        <w:rPr>
          <w:rFonts w:ascii="Arial" w:eastAsia="Times New Roman" w:hAnsi="Arial" w:cs="Arial"/>
          <w:sz w:val="22"/>
          <w:lang w:val="el-GR"/>
        </w:rPr>
        <w:t>Τ</w:t>
      </w:r>
      <w:r>
        <w:rPr>
          <w:rFonts w:ascii="Arial" w:eastAsia="Times New Roman" w:hAnsi="Arial" w:cs="Arial"/>
          <w:sz w:val="22"/>
          <w:lang w:val="el-GR"/>
        </w:rPr>
        <w:t>ο</w:t>
      </w:r>
      <w:r w:rsidRPr="0014179F">
        <w:rPr>
          <w:rFonts w:ascii="Arial" w:eastAsia="Times New Roman" w:hAnsi="Arial" w:cs="Arial"/>
          <w:sz w:val="22"/>
          <w:lang w:val="el-GR"/>
        </w:rPr>
        <w:t xml:space="preserve"> προμηθευόμεν</w:t>
      </w:r>
      <w:r>
        <w:rPr>
          <w:rFonts w:ascii="Arial" w:eastAsia="Times New Roman" w:hAnsi="Arial" w:cs="Arial"/>
          <w:sz w:val="22"/>
          <w:lang w:val="el-GR"/>
        </w:rPr>
        <w:t>ο</w:t>
      </w:r>
      <w:r w:rsidRPr="0014179F">
        <w:rPr>
          <w:rFonts w:ascii="Arial" w:eastAsia="Times New Roman" w:hAnsi="Arial" w:cs="Arial"/>
          <w:sz w:val="22"/>
          <w:lang w:val="el-GR"/>
        </w:rPr>
        <w:t xml:space="preserve"> είδ</w:t>
      </w:r>
      <w:r>
        <w:rPr>
          <w:rFonts w:ascii="Arial" w:eastAsia="Times New Roman" w:hAnsi="Arial" w:cs="Arial"/>
          <w:sz w:val="22"/>
          <w:lang w:val="el-GR"/>
        </w:rPr>
        <w:t>ος</w:t>
      </w:r>
      <w:r w:rsidRPr="0014179F">
        <w:rPr>
          <w:rFonts w:ascii="Arial" w:eastAsia="Times New Roman" w:hAnsi="Arial" w:cs="Arial"/>
          <w:sz w:val="22"/>
          <w:lang w:val="el-GR"/>
        </w:rPr>
        <w:t xml:space="preserve"> θα πρέπει ικανοποιο</w:t>
      </w:r>
      <w:r>
        <w:rPr>
          <w:rFonts w:ascii="Arial" w:eastAsia="Times New Roman" w:hAnsi="Arial" w:cs="Arial"/>
          <w:sz w:val="22"/>
          <w:lang w:val="el-GR"/>
        </w:rPr>
        <w:t>εί</w:t>
      </w:r>
      <w:r w:rsidRPr="0014179F">
        <w:rPr>
          <w:rFonts w:ascii="Arial" w:eastAsia="Times New Roman" w:hAnsi="Arial" w:cs="Arial"/>
          <w:sz w:val="22"/>
          <w:lang w:val="el-GR"/>
        </w:rPr>
        <w:t xml:space="preserve"> τις τεχνικές προδιαγραφές της παρούσας μελέτης, καθώς και τις προδιαγραφές που ισχύουν με βάση την κείμενη νομοθεσία. </w:t>
      </w:r>
    </w:p>
    <w:p w:rsidR="001F2266" w:rsidRPr="0014179F" w:rsidRDefault="001F2266" w:rsidP="001F2266">
      <w:pPr>
        <w:tabs>
          <w:tab w:val="left" w:pos="1018"/>
        </w:tabs>
        <w:spacing w:after="0"/>
        <w:ind w:left="0" w:right="4" w:firstLine="426"/>
        <w:rPr>
          <w:rFonts w:ascii="Arial" w:hAnsi="Arial" w:cs="Arial"/>
          <w:sz w:val="22"/>
          <w:lang w:val="el-GR"/>
        </w:rPr>
      </w:pPr>
      <w:r w:rsidRPr="0014179F">
        <w:rPr>
          <w:rFonts w:ascii="Arial" w:eastAsia="Times New Roman" w:hAnsi="Arial" w:cs="Arial"/>
          <w:sz w:val="22"/>
          <w:lang w:val="el-GR"/>
        </w:rPr>
        <w:t xml:space="preserve">Οι Προσφορές υποβάλλονται για το σύνολο του προς προμήθεια απορριμματοφόρου. </w:t>
      </w:r>
    </w:p>
    <w:p w:rsidR="001F2266" w:rsidRPr="00F96BC5" w:rsidRDefault="001F2266" w:rsidP="001F2266">
      <w:pPr>
        <w:tabs>
          <w:tab w:val="left" w:pos="1018"/>
        </w:tabs>
        <w:spacing w:after="0"/>
        <w:ind w:left="0" w:right="6" w:firstLine="425"/>
        <w:rPr>
          <w:rFonts w:ascii="Arial" w:hAnsi="Arial" w:cs="Arial"/>
          <w:b/>
          <w:color w:val="auto"/>
          <w:sz w:val="22"/>
          <w:lang w:val="el-GR"/>
        </w:rPr>
      </w:pPr>
      <w:r w:rsidRPr="00BE5241">
        <w:rPr>
          <w:rFonts w:ascii="Arial" w:eastAsia="Times New Roman" w:hAnsi="Arial" w:cs="Arial"/>
          <w:color w:val="auto"/>
          <w:sz w:val="22"/>
          <w:lang w:val="el-GR"/>
        </w:rPr>
        <w:lastRenderedPageBreak/>
        <w:t xml:space="preserve">Η συνολική δαπάνη για την προμήθεια του απορριμματοφόρου οχήματος προβλέπεται να ανέλθει στο ποσό των 120.967,74 € πλέον Φ.Π.Α. 24% 29.032,26 € δηλαδή συνολικά 150.000,00 €. </w:t>
      </w:r>
      <w:r>
        <w:rPr>
          <w:rFonts w:ascii="Arial" w:eastAsia="Times New Roman" w:hAnsi="Arial" w:cs="Arial"/>
          <w:color w:val="auto"/>
          <w:sz w:val="22"/>
          <w:lang w:val="el-GR"/>
        </w:rPr>
        <w:t>Η</w:t>
      </w:r>
      <w:r w:rsidRPr="00513833">
        <w:rPr>
          <w:rFonts w:ascii="Arial" w:hAnsi="Arial" w:cs="Arial"/>
          <w:sz w:val="22"/>
          <w:lang w:val="el-GR"/>
        </w:rPr>
        <w:t xml:space="preserve"> χρηματοδότηση προέρχεται από την επιχορήγηση 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w:t>
      </w:r>
      <w:r w:rsidR="00F96BC5" w:rsidRPr="00F96BC5">
        <w:rPr>
          <w:rFonts w:ascii="Arial" w:hAnsi="Arial" w:cs="Arial"/>
          <w:sz w:val="22"/>
          <w:lang w:val="el-GR"/>
        </w:rPr>
        <w:t>.</w:t>
      </w:r>
    </w:p>
    <w:p w:rsidR="001F2266" w:rsidRDefault="001F2266" w:rsidP="001F2266">
      <w:pPr>
        <w:widowControl w:val="0"/>
        <w:spacing w:after="0"/>
        <w:ind w:left="0" w:right="4" w:firstLine="0"/>
        <w:jc w:val="center"/>
        <w:rPr>
          <w:rFonts w:ascii="Arial" w:hAnsi="Arial" w:cs="Arial"/>
          <w:b/>
          <w:bCs/>
          <w:sz w:val="22"/>
          <w:u w:val="single"/>
          <w:lang w:val="el-GR"/>
        </w:rPr>
      </w:pPr>
    </w:p>
    <w:p w:rsidR="001F2266" w:rsidRPr="0031583D" w:rsidRDefault="001F2266" w:rsidP="001F2266">
      <w:pPr>
        <w:widowControl w:val="0"/>
        <w:spacing w:after="0"/>
        <w:ind w:left="0" w:right="4" w:firstLine="0"/>
        <w:jc w:val="center"/>
        <w:rPr>
          <w:rFonts w:ascii="Arial" w:hAnsi="Arial" w:cs="Arial"/>
          <w:b/>
          <w:bCs/>
          <w:sz w:val="22"/>
          <w:u w:val="single"/>
          <w:lang w:val="el-GR"/>
        </w:rPr>
      </w:pPr>
      <w:bookmarkStart w:id="4" w:name="_Hlk40202566"/>
      <w:r>
        <w:rPr>
          <w:rFonts w:ascii="Arial" w:hAnsi="Arial" w:cs="Arial"/>
          <w:b/>
          <w:bCs/>
          <w:sz w:val="22"/>
          <w:u w:val="single"/>
          <w:lang w:val="el-GR"/>
        </w:rPr>
        <w:t>ΆΡΘΡΟ 5</w:t>
      </w:r>
      <w:r w:rsidRPr="0031583D">
        <w:rPr>
          <w:rFonts w:ascii="Arial" w:hAnsi="Arial" w:cs="Arial"/>
          <w:b/>
          <w:bCs/>
          <w:sz w:val="22"/>
          <w:u w:val="single"/>
          <w:vertAlign w:val="superscript"/>
          <w:lang w:val="el-GR"/>
        </w:rPr>
        <w:t>ο</w:t>
      </w:r>
      <w:r>
        <w:rPr>
          <w:rFonts w:ascii="Arial" w:hAnsi="Arial" w:cs="Arial"/>
          <w:b/>
          <w:bCs/>
          <w:sz w:val="22"/>
          <w:u w:val="single"/>
          <w:lang w:val="el-GR"/>
        </w:rPr>
        <w:t xml:space="preserve"> </w:t>
      </w:r>
      <w:r w:rsidRPr="0031583D">
        <w:rPr>
          <w:rFonts w:ascii="Arial" w:hAnsi="Arial" w:cs="Arial"/>
          <w:b/>
          <w:bCs/>
          <w:sz w:val="22"/>
          <w:u w:val="single"/>
          <w:lang w:val="el-GR"/>
        </w:rPr>
        <w:t xml:space="preserve"> </w:t>
      </w:r>
    </w:p>
    <w:p w:rsidR="001F2266" w:rsidRPr="0031583D" w:rsidRDefault="001F2266" w:rsidP="001F2266">
      <w:pPr>
        <w:widowControl w:val="0"/>
        <w:spacing w:after="0"/>
        <w:ind w:left="0" w:right="4" w:firstLine="0"/>
        <w:jc w:val="center"/>
        <w:rPr>
          <w:rFonts w:ascii="Arial" w:hAnsi="Arial" w:cs="Arial"/>
          <w:b/>
          <w:bCs/>
          <w:sz w:val="22"/>
          <w:u w:val="single"/>
          <w:lang w:val="el-GR"/>
        </w:rPr>
      </w:pPr>
      <w:r w:rsidRPr="0031583D">
        <w:rPr>
          <w:rFonts w:ascii="Arial" w:hAnsi="Arial" w:cs="Arial"/>
          <w:b/>
          <w:bCs/>
          <w:sz w:val="22"/>
          <w:u w:val="single"/>
          <w:lang w:val="el-GR"/>
        </w:rPr>
        <w:t xml:space="preserve">Αξιολόγηση προσφορών </w:t>
      </w:r>
    </w:p>
    <w:p w:rsidR="00C84F54" w:rsidRPr="00247F16" w:rsidRDefault="00C84F54" w:rsidP="009C4E28">
      <w:pPr>
        <w:autoSpaceDE w:val="0"/>
        <w:autoSpaceDN w:val="0"/>
        <w:adjustRightInd w:val="0"/>
        <w:spacing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Ο υποψήφιος οικονομικός φορέας θα πρέπει να διαθέτει, επί ποινή αποκλεισμού, τις κάτωθι ελάχιστες απαιτήσεις προκειμένου να αναδειχθεί ανάδοχος της παρούσας διαδικασίας σύναψης σύμβασης:</w:t>
      </w:r>
    </w:p>
    <w:p w:rsidR="00C84F54" w:rsidRPr="00247F16" w:rsidRDefault="00C84F54" w:rsidP="009C4E28">
      <w:pPr>
        <w:autoSpaceDE w:val="0"/>
        <w:autoSpaceDN w:val="0"/>
        <w:adjustRightInd w:val="0"/>
        <w:spacing w:before="40" w:after="0"/>
        <w:ind w:left="0" w:right="0" w:firstLine="425"/>
        <w:rPr>
          <w:rFonts w:ascii="Arial" w:eastAsia="Calibri" w:hAnsi="Arial" w:cs="Arial"/>
          <w:b/>
          <w:bCs/>
          <w:color w:val="auto"/>
          <w:sz w:val="22"/>
          <w:lang w:val="el-GR"/>
        </w:rPr>
      </w:pPr>
      <w:r w:rsidRPr="00247F16">
        <w:rPr>
          <w:rFonts w:ascii="Arial" w:eastAsia="Calibri" w:hAnsi="Arial" w:cs="Arial"/>
          <w:color w:val="auto"/>
          <w:sz w:val="22"/>
          <w:lang w:val="el-GR"/>
        </w:rPr>
        <w:t xml:space="preserve">α) </w:t>
      </w:r>
      <w:r w:rsidRPr="00247F16">
        <w:rPr>
          <w:rFonts w:ascii="Arial" w:eastAsia="Calibri" w:hAnsi="Arial" w:cs="Arial"/>
          <w:b/>
          <w:bCs/>
          <w:color w:val="auto"/>
          <w:sz w:val="22"/>
          <w:lang w:val="el-GR"/>
        </w:rPr>
        <w:t>Αναφορικά με την καταλληλότητα άσκησης της επαγγελματικής δραστηριότητας:</w:t>
      </w:r>
    </w:p>
    <w:p w:rsidR="00C84F54" w:rsidRDefault="00C84F54" w:rsidP="009C4E28">
      <w:pPr>
        <w:autoSpaceDE w:val="0"/>
        <w:autoSpaceDN w:val="0"/>
        <w:adjustRightInd w:val="0"/>
        <w:spacing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O οικονομικός φορέας θα πρέπει να είναι εγγεγραμμένος στο οικείο Βιοτεχνικό ή Εμπορικό ή Βιομηχανικό Επιμελητήριο - Μητρώο ή οποιαδήποτε άλλον προβλεπόμενο φορέα, με αναφορά στο ειδικό αντικείμενο της σχετικής προκήρυξης.</w:t>
      </w:r>
    </w:p>
    <w:p w:rsidR="00CF5B7F" w:rsidRPr="00247F16" w:rsidRDefault="00CF5B7F" w:rsidP="009C4E28">
      <w:pPr>
        <w:autoSpaceDE w:val="0"/>
        <w:autoSpaceDN w:val="0"/>
        <w:adjustRightInd w:val="0"/>
        <w:spacing w:after="0"/>
        <w:ind w:left="0" w:right="0" w:firstLine="426"/>
        <w:rPr>
          <w:rFonts w:ascii="Arial" w:eastAsia="Calibri" w:hAnsi="Arial" w:cs="Arial"/>
          <w:color w:val="auto"/>
          <w:sz w:val="22"/>
          <w:lang w:val="el-GR"/>
        </w:rPr>
      </w:pPr>
    </w:p>
    <w:p w:rsidR="00C84F54" w:rsidRPr="00247F16" w:rsidRDefault="00C84F54" w:rsidP="009C4E28">
      <w:pPr>
        <w:autoSpaceDE w:val="0"/>
        <w:autoSpaceDN w:val="0"/>
        <w:adjustRightInd w:val="0"/>
        <w:spacing w:before="40" w:after="0"/>
        <w:ind w:left="0" w:right="0" w:firstLine="425"/>
        <w:rPr>
          <w:rFonts w:ascii="Arial" w:eastAsia="Calibri" w:hAnsi="Arial" w:cs="Arial"/>
          <w:b/>
          <w:bCs/>
          <w:color w:val="auto"/>
          <w:sz w:val="22"/>
          <w:lang w:val="el-GR"/>
        </w:rPr>
      </w:pPr>
      <w:r w:rsidRPr="00247F16">
        <w:rPr>
          <w:rFonts w:ascii="Arial" w:eastAsia="Calibri" w:hAnsi="Arial" w:cs="Arial"/>
          <w:color w:val="auto"/>
          <w:sz w:val="22"/>
          <w:lang w:val="el-GR"/>
        </w:rPr>
        <w:t xml:space="preserve">β) </w:t>
      </w:r>
      <w:r w:rsidRPr="00247F16">
        <w:rPr>
          <w:rFonts w:ascii="Arial" w:eastAsia="Calibri" w:hAnsi="Arial" w:cs="Arial"/>
          <w:b/>
          <w:bCs/>
          <w:color w:val="auto"/>
          <w:sz w:val="22"/>
          <w:lang w:val="el-GR"/>
        </w:rPr>
        <w:t>Αναφορικά με την οικονομική και χρηματοοικονομική επάρκεια:</w:t>
      </w:r>
    </w:p>
    <w:p w:rsidR="00C84F54" w:rsidRPr="00247F16" w:rsidRDefault="00C84F54" w:rsidP="009C4E28">
      <w:pPr>
        <w:autoSpaceDE w:val="0"/>
        <w:autoSpaceDN w:val="0"/>
        <w:adjustRightInd w:val="0"/>
        <w:spacing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Ο οικονομικός φορέας που θα συνάψει συμφωνητικό θα πρέπει, επί ποινή αποκλεισμού, να διαθέτει ετήσιο κύκλο εργασιών, κατά την προηγούμενη τριετία, ίσο ή ανώτερο του ενδεικτικού προϋπολογισμού της παρούσας.</w:t>
      </w:r>
    </w:p>
    <w:p w:rsidR="00C84F54" w:rsidRPr="00247F16" w:rsidRDefault="00C84F54" w:rsidP="009C4E28">
      <w:pPr>
        <w:autoSpaceDE w:val="0"/>
        <w:autoSpaceDN w:val="0"/>
        <w:adjustRightInd w:val="0"/>
        <w:spacing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Σε περίπτωση Οικονομικών Φορέων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προσφορών και θα λαμβάνονται υπόψη τα ζητούμενα από την παρούσα, οικονομικά στοιχεία, για τα έτη που αυτές λειτουργούν.</w:t>
      </w:r>
    </w:p>
    <w:p w:rsidR="00C84F54" w:rsidRPr="00247F16" w:rsidRDefault="00C84F54" w:rsidP="009C4E28">
      <w:pPr>
        <w:autoSpaceDE w:val="0"/>
        <w:autoSpaceDN w:val="0"/>
        <w:adjustRightInd w:val="0"/>
        <w:spacing w:before="40" w:after="0"/>
        <w:ind w:left="0" w:right="0" w:firstLine="425"/>
        <w:rPr>
          <w:rFonts w:ascii="Arial" w:eastAsia="Calibri" w:hAnsi="Arial" w:cs="Arial"/>
          <w:b/>
          <w:bCs/>
          <w:color w:val="auto"/>
          <w:sz w:val="22"/>
          <w:lang w:val="el-GR"/>
        </w:rPr>
      </w:pPr>
      <w:r w:rsidRPr="00247F16">
        <w:rPr>
          <w:rFonts w:ascii="Arial" w:eastAsia="Calibri" w:hAnsi="Arial" w:cs="Arial"/>
          <w:color w:val="auto"/>
          <w:sz w:val="22"/>
          <w:lang w:val="el-GR"/>
        </w:rPr>
        <w:t xml:space="preserve">γ) </w:t>
      </w:r>
      <w:r w:rsidRPr="00247F16">
        <w:rPr>
          <w:rFonts w:ascii="Arial" w:eastAsia="Calibri" w:hAnsi="Arial" w:cs="Arial"/>
          <w:b/>
          <w:bCs/>
          <w:color w:val="auto"/>
          <w:sz w:val="22"/>
          <w:lang w:val="el-GR"/>
        </w:rPr>
        <w:t>Αναφορικά με την τεχνική ικανότητα:</w:t>
      </w:r>
    </w:p>
    <w:p w:rsidR="00C84F54" w:rsidRPr="00247F16" w:rsidRDefault="00C84F54" w:rsidP="009C4E28">
      <w:pPr>
        <w:autoSpaceDE w:val="0"/>
        <w:autoSpaceDN w:val="0"/>
        <w:adjustRightInd w:val="0"/>
        <w:spacing w:after="0"/>
        <w:ind w:left="0" w:right="0" w:firstLine="426"/>
        <w:rPr>
          <w:rFonts w:ascii="Arial" w:eastAsia="Calibri" w:hAnsi="Arial" w:cs="Arial"/>
          <w:color w:val="auto"/>
          <w:sz w:val="22"/>
          <w:lang w:val="el-GR"/>
        </w:rPr>
      </w:pPr>
      <w:r w:rsidRPr="00247F16">
        <w:rPr>
          <w:rFonts w:ascii="Arial" w:eastAsia="Calibri" w:hAnsi="Arial" w:cs="Arial"/>
          <w:color w:val="auto"/>
          <w:sz w:val="22"/>
          <w:lang w:val="el-GR"/>
        </w:rPr>
        <w:t>Προηγούμενη υλοποίηση συναφούς αντικειμένου συμβάσεων (παράδοση όμοιων οχημάτων), εντός της προηγούμενης τριετίας, συνολικής αξίας ίσης με την αξία της σύμβασης. Προσκόμιση καταλόγου με τις πωλήσεις του συγκεκριμένου ή παρομοίων καινούριων οχημάτων στο δημόσιο ή σε ιδιώτες. Οι παραδόσεις αποδεικνύονται εάν μεν ο αποδέκτης είναι αναθέτουσα αρχή με πιστοποιητικά που έχουν εκδοθεί ή θεωρηθεί από την αρμοδία αρχή ή τιμολόγια πώλησης του οικονομικού φορέα, εάν δε ο αποδέκτης είναι ιδιωτικός φορέας με βεβαίωση του αγοραστή ή εφόσον τούτο δεν είναι δυνατό με απλή δήλωση του οικονομικού φορέα.</w:t>
      </w:r>
    </w:p>
    <w:p w:rsidR="00C84F54" w:rsidRPr="00247F16" w:rsidRDefault="00C84F54" w:rsidP="009C4E28">
      <w:pPr>
        <w:pStyle w:val="a5"/>
        <w:numPr>
          <w:ilvl w:val="0"/>
          <w:numId w:val="9"/>
        </w:numPr>
        <w:tabs>
          <w:tab w:val="left" w:pos="-3402"/>
        </w:tabs>
        <w:autoSpaceDE w:val="0"/>
        <w:autoSpaceDN w:val="0"/>
        <w:adjustRightInd w:val="0"/>
        <w:spacing w:after="0"/>
        <w:ind w:left="709" w:right="0" w:hanging="283"/>
        <w:rPr>
          <w:rFonts w:ascii="Arial" w:eastAsia="Calibri" w:hAnsi="Arial" w:cs="Arial"/>
          <w:color w:val="auto"/>
          <w:sz w:val="22"/>
          <w:lang w:val="el-GR"/>
        </w:rPr>
      </w:pPr>
      <w:r w:rsidRPr="00247F16">
        <w:rPr>
          <w:rFonts w:ascii="Arial" w:eastAsia="Calibri" w:hAnsi="Arial" w:cs="Arial"/>
          <w:color w:val="auto"/>
          <w:sz w:val="22"/>
          <w:lang w:val="el-GR"/>
        </w:rPr>
        <w:t xml:space="preserve">Θεωρημένη κατάσταση προσωπικού από την οποία να προκύπτει / αιτιολογείται η επάρκεια ύπαρξης τεχνικού προσωπικού, </w:t>
      </w:r>
    </w:p>
    <w:p w:rsidR="00C84F54" w:rsidRDefault="00C84F54" w:rsidP="009C4E28">
      <w:pPr>
        <w:pStyle w:val="a5"/>
        <w:numPr>
          <w:ilvl w:val="0"/>
          <w:numId w:val="9"/>
        </w:numPr>
        <w:tabs>
          <w:tab w:val="left" w:pos="-3402"/>
        </w:tabs>
        <w:autoSpaceDE w:val="0"/>
        <w:autoSpaceDN w:val="0"/>
        <w:adjustRightInd w:val="0"/>
        <w:spacing w:after="0"/>
        <w:ind w:left="709" w:right="0" w:hanging="283"/>
        <w:rPr>
          <w:rFonts w:ascii="Arial" w:eastAsia="Calibri" w:hAnsi="Arial" w:cs="Arial"/>
          <w:color w:val="auto"/>
          <w:sz w:val="22"/>
          <w:lang w:val="el-GR"/>
        </w:rPr>
      </w:pPr>
      <w:r w:rsidRPr="00247F16">
        <w:rPr>
          <w:rFonts w:ascii="Arial" w:eastAsia="Calibri" w:hAnsi="Arial" w:cs="Arial"/>
          <w:color w:val="auto"/>
          <w:sz w:val="22"/>
          <w:lang w:val="el-GR"/>
        </w:rPr>
        <w:t>συμμόρφωση με τα πρότυπα διασφάλισης ποιότητας τα οποία απαιτούνται από τις Τεχνικές Προδιαγραφές.</w:t>
      </w:r>
    </w:p>
    <w:p w:rsidR="00CF5B7F" w:rsidRPr="00247F16" w:rsidRDefault="00CF5B7F" w:rsidP="00CF5B7F">
      <w:pPr>
        <w:pStyle w:val="a5"/>
        <w:tabs>
          <w:tab w:val="left" w:pos="-3402"/>
        </w:tabs>
        <w:autoSpaceDE w:val="0"/>
        <w:autoSpaceDN w:val="0"/>
        <w:adjustRightInd w:val="0"/>
        <w:spacing w:after="0"/>
        <w:ind w:left="709" w:right="0" w:firstLine="0"/>
        <w:rPr>
          <w:rFonts w:ascii="Arial" w:eastAsia="Calibri" w:hAnsi="Arial" w:cs="Arial"/>
          <w:color w:val="auto"/>
          <w:sz w:val="22"/>
          <w:lang w:val="el-GR"/>
        </w:rPr>
      </w:pPr>
    </w:p>
    <w:p w:rsidR="001F2266" w:rsidRPr="0031583D" w:rsidRDefault="001F2266" w:rsidP="009C4E28">
      <w:pPr>
        <w:widowControl w:val="0"/>
        <w:spacing w:before="40" w:after="0"/>
        <w:ind w:left="0" w:right="6" w:firstLine="425"/>
        <w:rPr>
          <w:rFonts w:ascii="Arial" w:hAnsi="Arial" w:cs="Arial"/>
          <w:sz w:val="22"/>
          <w:lang w:val="el-GR"/>
        </w:rPr>
      </w:pPr>
      <w:r w:rsidRPr="0031583D">
        <w:rPr>
          <w:rFonts w:ascii="Arial" w:hAnsi="Arial" w:cs="Arial"/>
          <w:sz w:val="22"/>
          <w:lang w:val="el-GR"/>
        </w:rPr>
        <w:t xml:space="preserve">Η αξιολόγηση των προσφερόμενων ειδών θα γίνει σύμφωνα με τα οριζόμενα στις παραγράφους 11 και 13 του άρθρου 86 και παραγράφους 2 και 4 του άρθρου 90 του Ν.4412/2016. Η βαθμολόγηση - αξιολόγηση των κριτηρίων αξιολόγησης πραγματοποιείται με την προϋπόθεση ότι η προσφορά έχει κριθεί αποδεκτή ως προς τα δικαιολογητικά συμμετοχής και ως προς τα δικαιολογητικά τεχνικής προσφοράς. </w:t>
      </w:r>
    </w:p>
    <w:p w:rsidR="001F2266" w:rsidRPr="0031583D" w:rsidRDefault="001F2266" w:rsidP="009C4E28">
      <w:pPr>
        <w:widowControl w:val="0"/>
        <w:spacing w:before="40" w:after="0"/>
        <w:ind w:left="0" w:right="6" w:firstLine="425"/>
        <w:rPr>
          <w:rFonts w:ascii="Arial" w:hAnsi="Arial" w:cs="Arial"/>
          <w:sz w:val="22"/>
          <w:lang w:val="el-GR"/>
        </w:rPr>
      </w:pPr>
      <w:r w:rsidRPr="0031583D">
        <w:rPr>
          <w:rFonts w:ascii="Arial" w:hAnsi="Arial" w:cs="Arial"/>
          <w:sz w:val="22"/>
          <w:lang w:val="el-GR"/>
        </w:rPr>
        <w:t xml:space="preserve">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w:t>
      </w:r>
    </w:p>
    <w:p w:rsidR="001F2266" w:rsidRPr="0031583D" w:rsidRDefault="001F2266" w:rsidP="009C4E28">
      <w:pPr>
        <w:widowControl w:val="0"/>
        <w:spacing w:before="40" w:after="0"/>
        <w:ind w:left="0" w:right="6" w:firstLine="425"/>
        <w:rPr>
          <w:rFonts w:ascii="Arial" w:hAnsi="Arial" w:cs="Arial"/>
          <w:sz w:val="22"/>
          <w:lang w:val="el-GR"/>
        </w:rPr>
      </w:pPr>
      <w:r w:rsidRPr="0031583D">
        <w:rPr>
          <w:rFonts w:ascii="Arial" w:hAnsi="Arial" w:cs="Arial"/>
          <w:sz w:val="22"/>
          <w:lang w:val="el-GR"/>
        </w:rPr>
        <w:t xml:space="preserve"> Η συνολική βαθμολογία της Τεχνικής προσφοράς κυμαίνεται από 100 έως 120 βαθμούς και προκύπτει από τον τύπο: </w:t>
      </w:r>
    </w:p>
    <w:p w:rsidR="001F2266" w:rsidRPr="00D220E2" w:rsidRDefault="001F2266" w:rsidP="00CF5B7F">
      <w:pPr>
        <w:widowControl w:val="0"/>
        <w:spacing w:beforeLines="40" w:after="0"/>
        <w:ind w:left="0" w:right="6" w:firstLine="425"/>
        <w:jc w:val="center"/>
        <w:rPr>
          <w:rFonts w:ascii="Arial" w:hAnsi="Arial" w:cs="Arial"/>
          <w:b/>
          <w:sz w:val="22"/>
          <w:lang w:val="el-GR"/>
        </w:rPr>
      </w:pPr>
      <w:r w:rsidRPr="00D220E2">
        <w:rPr>
          <w:rFonts w:ascii="Arial" w:hAnsi="Arial" w:cs="Arial"/>
          <w:b/>
          <w:sz w:val="22"/>
          <w:lang w:val="el-GR"/>
        </w:rPr>
        <w:lastRenderedPageBreak/>
        <w:t>υ=σ1 .Κ1+σ2 .Κ2+……+σν .Κν  (τύπος 1)</w:t>
      </w:r>
    </w:p>
    <w:p w:rsidR="001F2266" w:rsidRDefault="001F2266" w:rsidP="00CF5B7F">
      <w:pPr>
        <w:widowControl w:val="0"/>
        <w:spacing w:beforeLines="40" w:after="0"/>
        <w:ind w:left="1" w:right="6" w:hanging="1"/>
        <w:rPr>
          <w:rFonts w:ascii="Arial" w:hAnsi="Arial" w:cs="Arial"/>
          <w:sz w:val="22"/>
          <w:lang w:val="el-GR"/>
        </w:rPr>
      </w:pPr>
      <w:r w:rsidRPr="0031583D">
        <w:rPr>
          <w:rFonts w:ascii="Arial" w:hAnsi="Arial" w:cs="Arial"/>
          <w:sz w:val="22"/>
          <w:lang w:val="el-GR"/>
        </w:rPr>
        <w:t xml:space="preserve">όπου: «σν» είναι ο συντελεστής βαρύτητας του κριτηρίου ανάθεσης Κν και ισχύει: </w:t>
      </w:r>
    </w:p>
    <w:p w:rsidR="001F2266" w:rsidRPr="00D220E2" w:rsidRDefault="001F2266" w:rsidP="00CF5B7F">
      <w:pPr>
        <w:widowControl w:val="0"/>
        <w:spacing w:beforeLines="40" w:after="0"/>
        <w:ind w:left="1" w:right="6" w:firstLine="424"/>
        <w:jc w:val="center"/>
        <w:rPr>
          <w:rFonts w:ascii="Arial" w:hAnsi="Arial" w:cs="Arial"/>
          <w:b/>
          <w:sz w:val="22"/>
          <w:lang w:val="el-GR"/>
        </w:rPr>
      </w:pPr>
      <w:r w:rsidRPr="00D220E2">
        <w:rPr>
          <w:rFonts w:ascii="Arial" w:hAnsi="Arial" w:cs="Arial"/>
          <w:b/>
          <w:sz w:val="22"/>
          <w:lang w:val="el-GR"/>
        </w:rPr>
        <w:t>σ1+σ2+..σν=1 (100%) (τύπος 2)</w:t>
      </w:r>
    </w:p>
    <w:p w:rsidR="001F2266" w:rsidRDefault="001F2266" w:rsidP="00CF5B7F">
      <w:pPr>
        <w:widowControl w:val="0"/>
        <w:spacing w:beforeLines="40" w:after="0"/>
        <w:ind w:left="0" w:right="6" w:firstLine="425"/>
        <w:rPr>
          <w:rFonts w:ascii="Arial" w:hAnsi="Arial" w:cs="Arial"/>
          <w:sz w:val="22"/>
          <w:lang w:val="el-GR"/>
        </w:rPr>
      </w:pPr>
      <w:r w:rsidRPr="0031583D">
        <w:rPr>
          <w:rFonts w:ascii="Arial" w:hAnsi="Arial" w:cs="Arial"/>
          <w:sz w:val="22"/>
          <w:lang w:val="el-GR"/>
        </w:rPr>
        <w:t xml:space="preserve">Η οικονομική προσφορά (Ο.Π.) και η συνολική ως άνω βαθμολογία U προσδιορίζουν την συγκριτική τιμή προσφοράς, από τον τύπο: </w:t>
      </w:r>
    </w:p>
    <w:p w:rsidR="001F2266" w:rsidRPr="00491BE8" w:rsidRDefault="001F2266" w:rsidP="00CF5B7F">
      <w:pPr>
        <w:spacing w:beforeLines="40" w:after="0"/>
        <w:ind w:left="10" w:right="4"/>
        <w:jc w:val="center"/>
        <w:rPr>
          <w:rFonts w:ascii="Arial" w:hAnsi="Arial" w:cs="Arial"/>
          <w:sz w:val="22"/>
          <w:lang w:val="el-GR"/>
        </w:rPr>
      </w:pPr>
      <w:r w:rsidRPr="00491BE8">
        <w:rPr>
          <w:rFonts w:ascii="Arial" w:hAnsi="Arial" w:cs="Arial"/>
          <w:b/>
          <w:i/>
          <w:sz w:val="22"/>
          <w:lang w:val="el-GR"/>
        </w:rPr>
        <w:t xml:space="preserve">λ = </w:t>
      </w:r>
      <w:r w:rsidRPr="00491BE8">
        <w:rPr>
          <w:rFonts w:ascii="Arial" w:hAnsi="Arial" w:cs="Arial"/>
          <w:b/>
          <w:i/>
          <w:sz w:val="22"/>
          <w:u w:val="single"/>
          <w:lang w:val="el-GR"/>
        </w:rPr>
        <w:t>Ο.Π.</w:t>
      </w:r>
    </w:p>
    <w:p w:rsidR="001F2266" w:rsidRPr="00491BE8" w:rsidRDefault="001F2266" w:rsidP="00CF5B7F">
      <w:pPr>
        <w:spacing w:beforeLines="40" w:after="0"/>
        <w:ind w:left="10" w:right="4"/>
        <w:jc w:val="center"/>
        <w:rPr>
          <w:rFonts w:ascii="Arial" w:hAnsi="Arial" w:cs="Arial"/>
          <w:sz w:val="22"/>
          <w:lang w:val="el-GR"/>
        </w:rPr>
      </w:pPr>
      <w:r w:rsidRPr="00491BE8">
        <w:rPr>
          <w:rFonts w:ascii="Arial" w:eastAsia="Calibri" w:hAnsi="Arial" w:cs="Arial"/>
          <w:b/>
          <w:i/>
          <w:sz w:val="22"/>
          <w:lang w:val="el-GR"/>
        </w:rPr>
        <w:t xml:space="preserve">   </w:t>
      </w:r>
      <w:r w:rsidRPr="00491BE8">
        <w:rPr>
          <w:rFonts w:ascii="Arial" w:hAnsi="Arial" w:cs="Arial"/>
          <w:b/>
          <w:i/>
          <w:sz w:val="22"/>
        </w:rPr>
        <w:t>U</w:t>
      </w:r>
    </w:p>
    <w:p w:rsidR="001F2266" w:rsidRDefault="001F2266" w:rsidP="00CF5B7F">
      <w:pPr>
        <w:widowControl w:val="0"/>
        <w:spacing w:beforeLines="40" w:after="0"/>
        <w:ind w:left="0" w:right="6" w:firstLine="425"/>
        <w:rPr>
          <w:rFonts w:ascii="Arial" w:hAnsi="Arial" w:cs="Arial"/>
          <w:sz w:val="22"/>
          <w:lang w:val="el-GR"/>
        </w:rPr>
      </w:pPr>
      <w:r w:rsidRPr="0031583D">
        <w:rPr>
          <w:rFonts w:ascii="Arial" w:hAnsi="Arial" w:cs="Arial"/>
          <w:sz w:val="22"/>
          <w:lang w:val="el-GR"/>
        </w:rPr>
        <w:t xml:space="preserve">Συμφερότερη προσφορά είναι εκείνη που παρουσιάζει τον μικρότερο λόγο σύγκρισης λ. </w:t>
      </w:r>
    </w:p>
    <w:p w:rsidR="001F2266" w:rsidRPr="00EE5F51" w:rsidRDefault="001F2266" w:rsidP="00CF5B7F">
      <w:pPr>
        <w:spacing w:beforeLines="40" w:after="0"/>
        <w:ind w:left="0" w:right="6" w:firstLine="425"/>
        <w:jc w:val="left"/>
        <w:rPr>
          <w:rFonts w:ascii="Arial" w:hAnsi="Arial" w:cs="Arial"/>
          <w:sz w:val="22"/>
          <w:lang w:val="el-GR"/>
        </w:rPr>
      </w:pPr>
      <w:r w:rsidRPr="00EE5F51">
        <w:rPr>
          <w:rFonts w:ascii="Arial" w:hAnsi="Arial" w:cs="Arial"/>
          <w:sz w:val="22"/>
          <w:lang w:val="el-GR"/>
        </w:rPr>
        <w:t xml:space="preserve">Η </w:t>
      </w:r>
      <w:r w:rsidRPr="00EE5F51">
        <w:rPr>
          <w:rFonts w:ascii="Arial" w:hAnsi="Arial" w:cs="Arial"/>
          <w:sz w:val="22"/>
          <w:u w:val="single" w:color="000000"/>
          <w:lang w:val="el-GR"/>
        </w:rPr>
        <w:t>τεχνική προσφορά</w:t>
      </w:r>
      <w:r w:rsidRPr="00EE5F51">
        <w:rPr>
          <w:rFonts w:ascii="Arial" w:hAnsi="Arial" w:cs="Arial"/>
          <w:sz w:val="22"/>
          <w:lang w:val="el-GR"/>
        </w:rPr>
        <w:t xml:space="preserve"> που δεν πληροί την ελάχιστη επιμέρους βαθμολογία των ανωτέρω κριτηρίων </w:t>
      </w:r>
      <w:r w:rsidRPr="00EE5F51">
        <w:rPr>
          <w:rFonts w:ascii="Arial" w:hAnsi="Arial" w:cs="Arial"/>
          <w:sz w:val="22"/>
          <w:u w:val="single" w:color="000000"/>
          <w:lang w:val="el-GR"/>
        </w:rPr>
        <w:t>απορρίπτεται και ο προσφέρων αποκλείεται της περαιτέρω διαδικασίας</w:t>
      </w:r>
      <w:r w:rsidRPr="00EE5F51">
        <w:rPr>
          <w:rFonts w:ascii="Arial" w:hAnsi="Arial" w:cs="Arial"/>
          <w:sz w:val="22"/>
          <w:lang w:val="el-GR"/>
        </w:rPr>
        <w:t>.</w:t>
      </w:r>
    </w:p>
    <w:p w:rsidR="001F2266" w:rsidRPr="002473DB" w:rsidRDefault="001F2266" w:rsidP="001F2266">
      <w:pPr>
        <w:autoSpaceDE w:val="0"/>
        <w:autoSpaceDN w:val="0"/>
        <w:adjustRightInd w:val="0"/>
        <w:spacing w:after="0"/>
        <w:ind w:left="0" w:right="0" w:firstLine="0"/>
        <w:rPr>
          <w:rFonts w:ascii="Arial" w:hAnsi="Arial" w:cs="Arial"/>
          <w:sz w:val="22"/>
          <w:lang w:val="el-GR"/>
        </w:rPr>
      </w:pPr>
    </w:p>
    <w:p w:rsidR="001F2266" w:rsidRDefault="001F2266" w:rsidP="001F2266">
      <w:pPr>
        <w:widowControl w:val="0"/>
        <w:spacing w:after="0"/>
        <w:ind w:left="0" w:right="4" w:firstLine="0"/>
        <w:jc w:val="center"/>
        <w:rPr>
          <w:rFonts w:ascii="Arial" w:hAnsi="Arial" w:cs="Arial"/>
          <w:b/>
          <w:bCs/>
          <w:sz w:val="22"/>
          <w:u w:val="single"/>
          <w:lang w:val="el-GR"/>
        </w:rPr>
      </w:pPr>
      <w:r w:rsidRPr="0014179F">
        <w:rPr>
          <w:rFonts w:ascii="Arial" w:hAnsi="Arial" w:cs="Arial"/>
          <w:b/>
          <w:bCs/>
          <w:sz w:val="22"/>
          <w:u w:val="single"/>
          <w:lang w:val="el-GR"/>
        </w:rPr>
        <w:t xml:space="preserve">ΑΡΘΡΟ </w:t>
      </w:r>
      <w:r>
        <w:rPr>
          <w:rFonts w:ascii="Arial" w:hAnsi="Arial" w:cs="Arial"/>
          <w:b/>
          <w:bCs/>
          <w:sz w:val="22"/>
          <w:u w:val="single"/>
          <w:lang w:val="el-GR"/>
        </w:rPr>
        <w:t>7</w:t>
      </w:r>
      <w:r w:rsidRPr="0014179F">
        <w:rPr>
          <w:rFonts w:ascii="Arial" w:hAnsi="Arial" w:cs="Arial"/>
          <w:b/>
          <w:bCs/>
          <w:sz w:val="22"/>
          <w:u w:val="single"/>
          <w:lang w:val="el-GR"/>
        </w:rPr>
        <w:t xml:space="preserve">ο </w:t>
      </w:r>
    </w:p>
    <w:p w:rsidR="001F2266" w:rsidRPr="0014179F" w:rsidRDefault="001F2266" w:rsidP="001F2266">
      <w:pPr>
        <w:widowControl w:val="0"/>
        <w:spacing w:after="0"/>
        <w:ind w:left="0" w:right="4" w:firstLine="0"/>
        <w:jc w:val="center"/>
        <w:rPr>
          <w:lang w:val="el-GR"/>
        </w:rPr>
      </w:pPr>
      <w:r w:rsidRPr="0014179F">
        <w:rPr>
          <w:rFonts w:ascii="Arial" w:hAnsi="Arial" w:cs="Arial"/>
          <w:b/>
          <w:bCs/>
          <w:sz w:val="22"/>
          <w:u w:val="single"/>
          <w:lang w:val="el-GR"/>
        </w:rPr>
        <w:t>Γενικές Υποχρεώσεις Αναδόχου</w:t>
      </w:r>
      <w:r w:rsidRPr="0014179F">
        <w:rPr>
          <w:lang w:val="el-GR"/>
        </w:rPr>
        <w:t xml:space="preserve"> </w:t>
      </w:r>
    </w:p>
    <w:p w:rsidR="001F2266" w:rsidRPr="0014179F" w:rsidRDefault="001F2266" w:rsidP="001F2266">
      <w:pPr>
        <w:spacing w:after="0"/>
        <w:ind w:left="10" w:right="0" w:firstLine="416"/>
        <w:rPr>
          <w:rFonts w:ascii="Arial" w:hAnsi="Arial" w:cs="Arial"/>
          <w:sz w:val="22"/>
          <w:szCs w:val="28"/>
          <w:lang w:val="el-GR"/>
        </w:rPr>
      </w:pPr>
      <w:r w:rsidRPr="0014179F">
        <w:rPr>
          <w:rFonts w:ascii="Arial" w:hAnsi="Arial" w:cs="Arial"/>
          <w:sz w:val="22"/>
          <w:szCs w:val="28"/>
          <w:lang w:val="el-GR"/>
        </w:rPr>
        <w:t xml:space="preserve">Ο </w:t>
      </w:r>
      <w:r>
        <w:rPr>
          <w:rFonts w:ascii="Arial" w:hAnsi="Arial" w:cs="Arial"/>
          <w:sz w:val="22"/>
          <w:szCs w:val="28"/>
          <w:lang w:val="el-GR"/>
        </w:rPr>
        <w:t>α</w:t>
      </w:r>
      <w:r w:rsidRPr="0014179F">
        <w:rPr>
          <w:rFonts w:ascii="Arial" w:hAnsi="Arial" w:cs="Arial"/>
          <w:sz w:val="22"/>
          <w:szCs w:val="28"/>
          <w:lang w:val="el-GR"/>
        </w:rPr>
        <w:t xml:space="preserve">νάδοχος υποχρεούται να διαθέσει όλο το απαιτούμενο προσωπικό, υλικά και οποιαδήποτε άλλα μέσα για την προσήκουσα εκτέλεση της προμήθειας. Ο </w:t>
      </w:r>
      <w:r>
        <w:rPr>
          <w:rFonts w:ascii="Arial" w:hAnsi="Arial" w:cs="Arial"/>
          <w:sz w:val="22"/>
          <w:szCs w:val="28"/>
          <w:lang w:val="el-GR"/>
        </w:rPr>
        <w:t>α</w:t>
      </w:r>
      <w:r w:rsidRPr="0014179F">
        <w:rPr>
          <w:rFonts w:ascii="Arial" w:hAnsi="Arial" w:cs="Arial"/>
          <w:sz w:val="22"/>
          <w:szCs w:val="28"/>
          <w:lang w:val="el-GR"/>
        </w:rPr>
        <w:t xml:space="preserve">νάδοχος βαρύνεται με όλες τις απαιτούμενες γενικές και ειδικές δαπάνες για την ολοκλήρωση της σύμβασης, όπως αυτή περιγράφεται στα συμβατικά τεύχη, ενδεικτικά δε με τις δαπάνες των μισθών και ημερομισθίων του προσωπικού του, των εργοδοτικών επιβαρύνσεων, φόρους, τέλη, δασμούς, ασφάλιστρα, ασφαλιστικές κρατήσεις ή επιβαρύνσεις, έξοδα μετακίνησης, και γενικά κάθε είδους απρόβλεπτη δαπάνη και όλες τις νόμιμες επιβαρύνσεις και κρατήσεις υπέρ του Δημοσίου ή τρίτου, που ισχύουν κατά τον χρόνο υπογραφής του Συμφωνητικού, με μοναδική εξαίρεση το ΦΠΑ. </w:t>
      </w:r>
    </w:p>
    <w:p w:rsidR="001F2266" w:rsidRPr="0014179F" w:rsidRDefault="001F2266" w:rsidP="001F2266">
      <w:pPr>
        <w:spacing w:after="0"/>
        <w:ind w:left="10" w:right="0" w:firstLine="416"/>
        <w:rPr>
          <w:rFonts w:ascii="Arial" w:hAnsi="Arial" w:cs="Arial"/>
          <w:sz w:val="22"/>
          <w:szCs w:val="28"/>
          <w:lang w:val="el-GR"/>
        </w:rPr>
      </w:pPr>
      <w:r w:rsidRPr="0014179F">
        <w:rPr>
          <w:rFonts w:ascii="Arial" w:hAnsi="Arial" w:cs="Arial"/>
          <w:sz w:val="22"/>
          <w:szCs w:val="28"/>
          <w:lang w:val="el-GR"/>
        </w:rPr>
        <w:t xml:space="preserve">Ο </w:t>
      </w:r>
      <w:r>
        <w:rPr>
          <w:rFonts w:ascii="Arial" w:hAnsi="Arial" w:cs="Arial"/>
          <w:sz w:val="22"/>
          <w:szCs w:val="28"/>
          <w:lang w:val="el-GR"/>
        </w:rPr>
        <w:t>α</w:t>
      </w:r>
      <w:r w:rsidRPr="0014179F">
        <w:rPr>
          <w:rFonts w:ascii="Arial" w:hAnsi="Arial" w:cs="Arial"/>
          <w:sz w:val="22"/>
          <w:szCs w:val="28"/>
          <w:lang w:val="el-GR"/>
        </w:rPr>
        <w:t xml:space="preserve">νάδοχος έχει την υποχρέωση για την τήρηση των διατάξεων της εργατικής νομοθεσίας. </w:t>
      </w:r>
    </w:p>
    <w:p w:rsidR="001F2266" w:rsidRPr="0014179F" w:rsidRDefault="001F2266" w:rsidP="001F2266">
      <w:pPr>
        <w:spacing w:after="0"/>
        <w:ind w:left="10" w:right="0" w:firstLine="416"/>
        <w:rPr>
          <w:rFonts w:ascii="Arial" w:hAnsi="Arial" w:cs="Arial"/>
          <w:sz w:val="22"/>
          <w:szCs w:val="28"/>
          <w:lang w:val="el-GR"/>
        </w:rPr>
      </w:pPr>
      <w:r w:rsidRPr="0014179F">
        <w:rPr>
          <w:rFonts w:ascii="Arial" w:hAnsi="Arial" w:cs="Arial"/>
          <w:sz w:val="22"/>
          <w:szCs w:val="28"/>
          <w:lang w:val="el-GR"/>
        </w:rPr>
        <w:t xml:space="preserve">Ο </w:t>
      </w:r>
      <w:r>
        <w:rPr>
          <w:rFonts w:ascii="Arial" w:hAnsi="Arial" w:cs="Arial"/>
          <w:sz w:val="22"/>
          <w:szCs w:val="28"/>
          <w:lang w:val="el-GR"/>
        </w:rPr>
        <w:t>α</w:t>
      </w:r>
      <w:r w:rsidRPr="0014179F">
        <w:rPr>
          <w:rFonts w:ascii="Arial" w:hAnsi="Arial" w:cs="Arial"/>
          <w:sz w:val="22"/>
          <w:szCs w:val="28"/>
          <w:lang w:val="el-GR"/>
        </w:rPr>
        <w:t xml:space="preserve">νάδοχος αναλαμβάνει αποκλειστικώς και εξ ολοκλήρου όλες τις ευθύνες έναντι οποιουδήποτε τρίτου προβάλλοντος δικαιώματα πνευματικής ιδιοκτησίας, ευρεσιτεχνίας, σημάτων κλπ., που έχουν άμεση ή έμμεση σχέση με μελέτες, μεθόδους, τρόπους εργασίας, συστήματα, εφευρέσεις κλπ. που θα χρησιμοποιηθούν για την εκ μέρους του πλήρη εκτέλεση της σύμβασης. Όλες οι σχετικές δαπάνες, η μέριμνα και οι διαδικασίες για τη νόμιμη χρησιμοποίηση όλων των ανωτέρω βαρύνουν εξ ολοκλήρου και αποκλειστικώς τον Ανάδοχο, ο οποίος οφείλει να λαμβάνει εγκαίρως κάθε απαιτούμενο μέτρο, ώστε ο Εργοδότης και τα όργανα αυτού να μην υποστούν οποιαδήποτε ενόχληση ή την ελάχιστη ζημία. </w:t>
      </w:r>
    </w:p>
    <w:p w:rsidR="001F2266" w:rsidRDefault="001F2266" w:rsidP="001F2266">
      <w:pPr>
        <w:widowControl w:val="0"/>
        <w:spacing w:after="0"/>
        <w:ind w:left="0" w:right="4" w:firstLine="0"/>
        <w:jc w:val="center"/>
        <w:rPr>
          <w:rFonts w:ascii="Arial" w:hAnsi="Arial" w:cs="Arial"/>
          <w:b/>
          <w:sz w:val="22"/>
          <w:u w:val="single"/>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 xml:space="preserve">ΆΡΘΡΟ </w:t>
      </w:r>
      <w:r>
        <w:rPr>
          <w:rFonts w:ascii="Arial" w:hAnsi="Arial" w:cs="Arial"/>
          <w:b/>
          <w:sz w:val="22"/>
          <w:u w:val="single"/>
          <w:lang w:val="el-GR"/>
        </w:rPr>
        <w:t>8</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Εγγύηση καλής εκτέλεσης της Σύμβασης</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eastAsia="Times New Roman" w:hAnsi="Arial" w:cs="Arial"/>
          <w:sz w:val="22"/>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eastAsia="Times New Roman" w:hAnsi="Arial" w:cs="Arial"/>
          <w:sz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eastAsia="Times New Roman" w:hAnsi="Arial" w:cs="Arial"/>
          <w:sz w:val="22"/>
          <w:lang w:val="el-GR"/>
        </w:rPr>
        <w:t xml:space="preserve">Σε περίπτωση τροποποίησης της σύμβασης,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eastAsia="Times New Roman" w:hAnsi="Arial" w:cs="Arial"/>
          <w:sz w:val="22"/>
          <w:lang w:val="el-GR"/>
        </w:rPr>
        <w:t xml:space="preserve">Η εγγύηση καλής εκτέλεσης καταπίπτει σε περίπτωση παράβασης των όρων της σύμβασης, όπως αυτή ειδικότερα ορίζει.  </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eastAsia="Times New Roman" w:hAnsi="Arial" w:cs="Arial"/>
          <w:sz w:val="22"/>
          <w:lang w:val="el-GR"/>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w:t>
      </w:r>
      <w:r w:rsidRPr="003D28F7">
        <w:rPr>
          <w:rFonts w:ascii="Arial" w:eastAsia="Times New Roman" w:hAnsi="Arial" w:cs="Arial"/>
          <w:sz w:val="22"/>
          <w:lang w:val="el-GR"/>
        </w:rPr>
        <w:lastRenderedPageBreak/>
        <w:t xml:space="preserve">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1F2266" w:rsidRPr="00491BE8" w:rsidRDefault="001F2266" w:rsidP="001F2266">
      <w:pPr>
        <w:spacing w:after="0"/>
        <w:ind w:left="0" w:right="4" w:firstLine="426"/>
        <w:rPr>
          <w:rFonts w:ascii="Arial" w:hAnsi="Arial" w:cs="Arial"/>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 xml:space="preserve">ΆΡΘΡΟ </w:t>
      </w:r>
      <w:r>
        <w:rPr>
          <w:rFonts w:ascii="Arial" w:hAnsi="Arial" w:cs="Arial"/>
          <w:b/>
          <w:sz w:val="22"/>
          <w:u w:val="single"/>
          <w:lang w:val="el-GR"/>
        </w:rPr>
        <w:t>9</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Προθεσμία εκτέλεσης της Προμήθειας - Ποινικές ρήτρες</w:t>
      </w:r>
    </w:p>
    <w:p w:rsidR="001F2266" w:rsidRPr="003D28F7" w:rsidRDefault="001F2266" w:rsidP="001F2266">
      <w:pPr>
        <w:tabs>
          <w:tab w:val="left" w:pos="1018"/>
        </w:tabs>
        <w:spacing w:after="0"/>
        <w:ind w:left="0" w:right="6" w:firstLine="425"/>
        <w:rPr>
          <w:rFonts w:ascii="Arial" w:hAnsi="Arial" w:cs="Arial"/>
          <w:sz w:val="22"/>
          <w:lang w:val="el-GR"/>
        </w:rPr>
      </w:pPr>
      <w:r w:rsidRPr="003D28F7">
        <w:rPr>
          <w:rFonts w:ascii="Arial" w:hAnsi="Arial" w:cs="Arial"/>
          <w:sz w:val="22"/>
          <w:lang w:val="el-GR"/>
        </w:rPr>
        <w:t xml:space="preserve">Ο μέγιστος χρόνος παράδοσης του εξοπλισμού στις εγκαταστάσεις του Δήμου ορίζεται σε </w:t>
      </w:r>
      <w:r w:rsidRPr="003D28F7">
        <w:rPr>
          <w:rFonts w:ascii="Arial" w:hAnsi="Arial" w:cs="Arial"/>
          <w:b/>
          <w:sz w:val="22"/>
          <w:lang w:val="el-GR"/>
        </w:rPr>
        <w:t xml:space="preserve">πέντε (5) μήνες </w:t>
      </w:r>
      <w:r w:rsidRPr="003D28F7">
        <w:rPr>
          <w:rFonts w:ascii="Arial" w:hAnsi="Arial" w:cs="Arial"/>
          <w:sz w:val="22"/>
          <w:lang w:val="el-GR"/>
        </w:rPr>
        <w:t xml:space="preserve"> από την ημερομηνία υπογραφής του συμφωνητικού. </w:t>
      </w:r>
      <w:bookmarkStart w:id="5" w:name="_Hlk39963245"/>
      <w:r w:rsidRPr="003D28F7">
        <w:rPr>
          <w:rFonts w:ascii="Arial" w:eastAsia="Times New Roman" w:hAnsi="Arial" w:cs="Arial"/>
          <w:sz w:val="22"/>
          <w:lang w:val="el-GR"/>
        </w:rPr>
        <w:t xml:space="preserve">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 </w:t>
      </w:r>
    </w:p>
    <w:bookmarkEnd w:id="5"/>
    <w:p w:rsidR="001F2266" w:rsidRPr="00444F22" w:rsidRDefault="001F2266" w:rsidP="001F2266">
      <w:pPr>
        <w:pStyle w:val="60"/>
        <w:shd w:val="clear" w:color="auto" w:fill="auto"/>
        <w:spacing w:before="0" w:after="0" w:line="240" w:lineRule="auto"/>
        <w:ind w:left="20" w:firstLine="406"/>
        <w:rPr>
          <w:rFonts w:ascii="Arial" w:hAnsi="Arial" w:cs="Arial"/>
          <w:sz w:val="22"/>
          <w:szCs w:val="22"/>
        </w:rPr>
      </w:pPr>
      <w:r w:rsidRPr="00444F22">
        <w:rPr>
          <w:rFonts w:ascii="Arial" w:hAnsi="Arial" w:cs="Arial"/>
          <w:sz w:val="22"/>
          <w:szCs w:val="22"/>
        </w:rPr>
        <w:t>Για την επιβολή ποινικών ρητρών ισχύει το άρθρο 218 του Ν. 4412/2016.</w:t>
      </w:r>
    </w:p>
    <w:p w:rsidR="001F2266" w:rsidRDefault="001F2266" w:rsidP="001F2266">
      <w:pPr>
        <w:widowControl w:val="0"/>
        <w:spacing w:after="0"/>
        <w:ind w:left="0" w:right="4" w:firstLine="0"/>
        <w:jc w:val="center"/>
        <w:rPr>
          <w:rFonts w:ascii="Arial" w:hAnsi="Arial" w:cs="Arial"/>
          <w:b/>
          <w:sz w:val="22"/>
          <w:u w:val="single"/>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 xml:space="preserve">ΆΡΘΡΟ </w:t>
      </w:r>
      <w:r>
        <w:rPr>
          <w:rFonts w:ascii="Arial" w:hAnsi="Arial" w:cs="Arial"/>
          <w:b/>
          <w:sz w:val="22"/>
          <w:u w:val="single"/>
          <w:lang w:val="el-GR"/>
        </w:rPr>
        <w:t>10</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Έκπτωση του Αναδόχου</w:t>
      </w:r>
    </w:p>
    <w:p w:rsidR="001F2266"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Αν γίνει αδικαιολόγητη υπέρβαση της συμβατικής προθεσμίας παράδοσης του οχήματος ή ο Ανάδοχος δεν συμμορφώνεται με τις κάθε είδους υποχρεώσεις ή τις γραπτές διαταγές της Υπηρεσίας θα κηρυχθεί έκπτωτος, σύμφωνα με τις διατάξεις του Ν.4412/2016</w:t>
      </w:r>
    </w:p>
    <w:p w:rsidR="001F2266" w:rsidRPr="00491BE8" w:rsidRDefault="001F2266" w:rsidP="001F2266">
      <w:pPr>
        <w:widowControl w:val="0"/>
        <w:spacing w:after="0"/>
        <w:ind w:left="0" w:right="4" w:firstLine="426"/>
        <w:rPr>
          <w:rFonts w:ascii="Arial" w:hAnsi="Arial" w:cs="Arial"/>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 xml:space="preserve">ΆΡΘΡΟ </w:t>
      </w:r>
      <w:r>
        <w:rPr>
          <w:rFonts w:ascii="Arial" w:hAnsi="Arial" w:cs="Arial"/>
          <w:b/>
          <w:sz w:val="22"/>
          <w:u w:val="single"/>
          <w:lang w:val="el-GR"/>
        </w:rPr>
        <w:t>11</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Πλημμελής κατασκευή</w:t>
      </w:r>
    </w:p>
    <w:p w:rsidR="001F2266" w:rsidRPr="00491BE8" w:rsidRDefault="001F2266" w:rsidP="001F2266">
      <w:pPr>
        <w:widowControl w:val="0"/>
        <w:spacing w:after="0"/>
        <w:ind w:left="0" w:right="4" w:firstLine="426"/>
        <w:rPr>
          <w:rFonts w:ascii="Arial" w:hAnsi="Arial" w:cs="Arial"/>
          <w:sz w:val="22"/>
          <w:lang w:val="el-GR"/>
        </w:rPr>
      </w:pPr>
      <w:r>
        <w:rPr>
          <w:rFonts w:ascii="Arial" w:hAnsi="Arial" w:cs="Arial"/>
          <w:sz w:val="22"/>
          <w:lang w:val="el-GR"/>
        </w:rPr>
        <w:t>Εάν το</w:t>
      </w:r>
      <w:r w:rsidRPr="00491BE8">
        <w:rPr>
          <w:rFonts w:ascii="Arial" w:hAnsi="Arial" w:cs="Arial"/>
          <w:sz w:val="22"/>
          <w:lang w:val="el-GR"/>
        </w:rPr>
        <w:t xml:space="preserve"> υπό προμήθεια μηχάνημα δεν εκπληρών</w:t>
      </w:r>
      <w:r>
        <w:rPr>
          <w:rFonts w:ascii="Arial" w:hAnsi="Arial" w:cs="Arial"/>
          <w:sz w:val="22"/>
          <w:lang w:val="el-GR"/>
        </w:rPr>
        <w:t>ει</w:t>
      </w:r>
      <w:r w:rsidRPr="00491BE8">
        <w:rPr>
          <w:rFonts w:ascii="Arial" w:hAnsi="Arial" w:cs="Arial"/>
          <w:sz w:val="22"/>
          <w:lang w:val="el-GR"/>
        </w:rPr>
        <w:t xml:space="preserve"> τους όρους της σύμβασης ή εμφανίζ</w:t>
      </w:r>
      <w:r>
        <w:rPr>
          <w:rFonts w:ascii="Arial" w:hAnsi="Arial" w:cs="Arial"/>
          <w:sz w:val="22"/>
          <w:lang w:val="el-GR"/>
        </w:rPr>
        <w:t>ει</w:t>
      </w:r>
      <w:r w:rsidRPr="00491BE8">
        <w:rPr>
          <w:rFonts w:ascii="Arial" w:hAnsi="Arial" w:cs="Arial"/>
          <w:sz w:val="22"/>
          <w:lang w:val="el-GR"/>
        </w:rPr>
        <w:t xml:space="preserve"> ελαττώματα ή κακοτεχνίες, ο Ανάδοχος υποχρεώνεται να το </w:t>
      </w:r>
      <w:r>
        <w:rPr>
          <w:rFonts w:ascii="Arial" w:hAnsi="Arial" w:cs="Arial"/>
          <w:sz w:val="22"/>
          <w:lang w:val="el-GR"/>
        </w:rPr>
        <w:t xml:space="preserve">βελτιώσει ή να το </w:t>
      </w:r>
      <w:r w:rsidRPr="00491BE8">
        <w:rPr>
          <w:rFonts w:ascii="Arial" w:hAnsi="Arial" w:cs="Arial"/>
          <w:sz w:val="22"/>
          <w:lang w:val="el-GR"/>
        </w:rPr>
        <w:t xml:space="preserve">αντικαταστήσει, σύμφωνα με </w:t>
      </w:r>
      <w:r>
        <w:rPr>
          <w:rFonts w:ascii="Arial" w:hAnsi="Arial" w:cs="Arial"/>
          <w:sz w:val="22"/>
          <w:lang w:val="el-GR"/>
        </w:rPr>
        <w:t>τα οριζόμενα στο άρθρο 213 του</w:t>
      </w:r>
      <w:r w:rsidRPr="00491BE8">
        <w:rPr>
          <w:rFonts w:ascii="Arial" w:hAnsi="Arial" w:cs="Arial"/>
          <w:sz w:val="22"/>
          <w:lang w:val="el-GR"/>
        </w:rPr>
        <w:t xml:space="preserve"> Ν.4412/2016 </w:t>
      </w:r>
    </w:p>
    <w:p w:rsidR="001F2266" w:rsidRPr="00491BE8" w:rsidRDefault="001F2266" w:rsidP="001F2266">
      <w:pPr>
        <w:widowControl w:val="0"/>
        <w:spacing w:after="0"/>
        <w:ind w:left="0" w:right="4" w:firstLine="426"/>
        <w:rPr>
          <w:rFonts w:ascii="Arial" w:hAnsi="Arial" w:cs="Arial"/>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 xml:space="preserve">ΆΡΘΡΟ </w:t>
      </w:r>
      <w:r>
        <w:rPr>
          <w:rFonts w:ascii="Arial" w:hAnsi="Arial" w:cs="Arial"/>
          <w:b/>
          <w:sz w:val="22"/>
          <w:u w:val="single"/>
          <w:lang w:val="el-GR"/>
        </w:rPr>
        <w:t>12</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Φόροι - Τέλη – Κρατήσεις – Υποχρεώσεις Αναδόχου</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Ο Ανάδοχος, σύμφωνα με τις ισχύουσες διατάξεις, βαρύνεται με όλους τους φόρους και κρατήσεις που ισχύουν κατά την ημέρα εξόφλησης της σύμβασης εκτός του Φ.Π.Α.</w:t>
      </w:r>
    </w:p>
    <w:p w:rsidR="001F2266" w:rsidRPr="00491BE8" w:rsidRDefault="001F2266" w:rsidP="001F2266">
      <w:pPr>
        <w:widowControl w:val="0"/>
        <w:spacing w:after="0"/>
        <w:ind w:left="0" w:right="4" w:firstLine="426"/>
        <w:rPr>
          <w:rFonts w:ascii="Arial" w:hAnsi="Arial" w:cs="Arial"/>
          <w:b/>
          <w:bCs/>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ΆΡΘΡΟ 1</w:t>
      </w:r>
      <w:r>
        <w:rPr>
          <w:rFonts w:ascii="Arial" w:hAnsi="Arial" w:cs="Arial"/>
          <w:b/>
          <w:sz w:val="22"/>
          <w:u w:val="single"/>
          <w:lang w:val="el-GR"/>
        </w:rPr>
        <w:t>3</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Τρόπος Πληρωμής</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Η πληρωμή της αξίας του οχήματος θα γίνει μετά την διενέργεια της οριστικής παραλαβής, με την έκδοση εξοφλητικού λογαριασμού (τιμολόγιο). Οι λοιπές λεπτομέρειες και στοιχεία θα αναφέρονται στην σύμβαση.</w:t>
      </w:r>
    </w:p>
    <w:p w:rsidR="001F2266" w:rsidRPr="00491BE8" w:rsidRDefault="001F2266" w:rsidP="001F2266">
      <w:pPr>
        <w:widowControl w:val="0"/>
        <w:spacing w:after="0"/>
        <w:ind w:left="0" w:right="4" w:firstLine="426"/>
        <w:jc w:val="left"/>
        <w:rPr>
          <w:rFonts w:ascii="Arial" w:hAnsi="Arial" w:cs="Arial"/>
          <w:b/>
          <w:bCs/>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ΆΡΘΡΟ 1</w:t>
      </w:r>
      <w:r>
        <w:rPr>
          <w:rFonts w:ascii="Arial" w:hAnsi="Arial" w:cs="Arial"/>
          <w:b/>
          <w:sz w:val="22"/>
          <w:u w:val="single"/>
          <w:lang w:val="el-GR"/>
        </w:rPr>
        <w:t>4</w:t>
      </w:r>
      <w:r w:rsidRPr="00491BE8">
        <w:rPr>
          <w:rFonts w:ascii="Arial" w:hAnsi="Arial" w:cs="Arial"/>
          <w:b/>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Παροχή Υπηρεσιών – Συντήρηση</w:t>
      </w:r>
    </w:p>
    <w:p w:rsidR="001F2266"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 xml:space="preserve">Σε περίπτωση βλάβης του οχήματος ο προμηθευτής, μετά από έγγραφη ειδοποίηση του θα   πρέπει να στείλει εξειδικευμένο συνεργείο στον τόπο λειτουργίας του </w:t>
      </w:r>
      <w:r>
        <w:rPr>
          <w:rFonts w:ascii="Arial" w:hAnsi="Arial" w:cs="Arial"/>
          <w:sz w:val="22"/>
          <w:lang w:val="el-GR"/>
        </w:rPr>
        <w:t>οχήματος</w:t>
      </w:r>
      <w:r w:rsidRPr="00491BE8">
        <w:rPr>
          <w:rFonts w:ascii="Arial" w:hAnsi="Arial" w:cs="Arial"/>
          <w:sz w:val="22"/>
          <w:lang w:val="el-GR"/>
        </w:rPr>
        <w:t xml:space="preserve"> για την άμεση επισκευή</w:t>
      </w:r>
      <w:r>
        <w:rPr>
          <w:rFonts w:ascii="Arial" w:hAnsi="Arial" w:cs="Arial"/>
          <w:sz w:val="22"/>
          <w:lang w:val="el-GR"/>
        </w:rPr>
        <w:t xml:space="preserve"> του,</w:t>
      </w:r>
      <w:r w:rsidRPr="00491BE8">
        <w:rPr>
          <w:rFonts w:ascii="Arial" w:hAnsi="Arial" w:cs="Arial"/>
          <w:sz w:val="22"/>
          <w:lang w:val="el-GR"/>
        </w:rPr>
        <w:t xml:space="preserve"> όπου αυτό είναι δυνατό ή διαφορετικά για την αξιολόγηση της βλάβης και τη μεταφορά του </w:t>
      </w:r>
      <w:r>
        <w:rPr>
          <w:rFonts w:ascii="Arial" w:hAnsi="Arial" w:cs="Arial"/>
          <w:sz w:val="22"/>
          <w:lang w:val="el-GR"/>
        </w:rPr>
        <w:t>οχήματος</w:t>
      </w:r>
      <w:r w:rsidRPr="00491BE8">
        <w:rPr>
          <w:rFonts w:ascii="Arial" w:hAnsi="Arial" w:cs="Arial"/>
          <w:sz w:val="22"/>
          <w:lang w:val="el-GR"/>
        </w:rPr>
        <w:t xml:space="preserve"> στις εγκαταστάσεις του εξουσιοδοτημένου συνεργείου εάν αυτό απαιτείται.</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eastAsia="Calibri" w:hAnsi="Arial" w:cs="Arial"/>
          <w:sz w:val="22"/>
          <w:lang w:val="el-GR"/>
        </w:rPr>
        <w:t xml:space="preserve"> </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bCs/>
          <w:sz w:val="22"/>
          <w:u w:val="single"/>
          <w:lang w:val="el-GR"/>
        </w:rPr>
        <w:t>ΆΡΘΡΟ 1</w:t>
      </w:r>
      <w:r>
        <w:rPr>
          <w:rFonts w:ascii="Arial" w:hAnsi="Arial" w:cs="Arial"/>
          <w:b/>
          <w:bCs/>
          <w:sz w:val="22"/>
          <w:u w:val="single"/>
          <w:lang w:val="el-GR"/>
        </w:rPr>
        <w:t>5</w:t>
      </w:r>
      <w:r w:rsidRPr="00491BE8">
        <w:rPr>
          <w:rFonts w:ascii="Arial" w:hAnsi="Arial" w:cs="Arial"/>
          <w:b/>
          <w:bCs/>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Προσωρινή και Οριστική Παραλαβή</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 xml:space="preserve">Η προσωρινή παραλαβή του υπό προμήθεια μηχανήματος θα γίνει από αρμόδια επιτροπή, που θα συσταθεί ειδικά για το σκοπό αυτό από το </w:t>
      </w:r>
      <w:r w:rsidRPr="00D87756">
        <w:rPr>
          <w:rFonts w:ascii="Arial" w:hAnsi="Arial" w:cs="Arial"/>
          <w:color w:val="auto"/>
          <w:sz w:val="22"/>
          <w:lang w:val="el-GR"/>
        </w:rPr>
        <w:t>Δ.Σ. του Δήμου</w:t>
      </w:r>
      <w:r w:rsidRPr="00491BE8">
        <w:rPr>
          <w:rFonts w:ascii="Arial" w:hAnsi="Arial" w:cs="Arial"/>
          <w:sz w:val="22"/>
          <w:lang w:val="el-GR"/>
        </w:rPr>
        <w:t xml:space="preserve">. Αυτή θα γίνει μετά την παράδοση του οχήματος και θα αφορά την τεχνική, ποσοτική και ποιοτική παραλαβή. Εάν κατά την παραλαβή διαπιστωθεί απόκλιση από τις συμβατικές προδιαγραφές, η επιτροπή παραλαβής μπορεί να προτείνει ή την απόρριψη του παραλαμβανομένου υπό προμήθεια </w:t>
      </w:r>
      <w:r w:rsidRPr="00491BE8">
        <w:rPr>
          <w:rFonts w:ascii="Arial" w:hAnsi="Arial" w:cs="Arial"/>
          <w:sz w:val="22"/>
          <w:lang w:val="el-GR"/>
        </w:rPr>
        <w:lastRenderedPageBreak/>
        <w:t>οχήματος ή την αποκατάσταση των κατασκευαστικών ή λειτουργικών ανωμαλιών του.</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eastAsia="Calibri" w:hAnsi="Arial" w:cs="Arial"/>
          <w:sz w:val="22"/>
          <w:lang w:val="el-GR"/>
        </w:rPr>
        <w:t xml:space="preserve"> </w:t>
      </w:r>
      <w:r w:rsidRPr="00491BE8">
        <w:rPr>
          <w:rFonts w:ascii="Arial" w:hAnsi="Arial" w:cs="Arial"/>
          <w:sz w:val="22"/>
          <w:lang w:val="el-GR"/>
        </w:rPr>
        <w:t xml:space="preserve">Σε περίπτωση που μέρος, υποσύνολο </w:t>
      </w:r>
      <w:r>
        <w:rPr>
          <w:rFonts w:ascii="Arial" w:hAnsi="Arial" w:cs="Arial"/>
          <w:sz w:val="22"/>
          <w:lang w:val="el-GR"/>
        </w:rPr>
        <w:t>ή</w:t>
      </w:r>
      <w:r w:rsidRPr="00491BE8">
        <w:rPr>
          <w:rFonts w:ascii="Arial" w:hAnsi="Arial" w:cs="Arial"/>
          <w:sz w:val="22"/>
          <w:lang w:val="el-GR"/>
        </w:rPr>
        <w:t xml:space="preserve"> σύνολο του προσφερομένου οχήματος, παρουσιάσει βλάβη, αυτή επισκευάζεται από τον προμηθευτή χωρίς καμία επιβάρυνση της . Για το εύλογο του χρόνου αποκατάστασης των ζημιών ορίζονται και γίνονται αποδεκτές πέντε (5) ημερολογιακές ημέρες.</w:t>
      </w:r>
    </w:p>
    <w:p w:rsidR="001F2266" w:rsidRPr="00467251" w:rsidRDefault="001F2266" w:rsidP="001F2266">
      <w:pPr>
        <w:spacing w:after="0"/>
        <w:ind w:left="10" w:right="0" w:firstLine="416"/>
        <w:rPr>
          <w:rFonts w:ascii="Arial" w:hAnsi="Arial" w:cs="Arial"/>
          <w:sz w:val="22"/>
          <w:lang w:val="el-GR"/>
        </w:rPr>
      </w:pPr>
      <w:r w:rsidRPr="00467251">
        <w:rPr>
          <w:rFonts w:ascii="Arial" w:hAnsi="Arial" w:cs="Arial"/>
          <w:sz w:val="22"/>
          <w:lang w:val="el-GR"/>
        </w:rPr>
        <w:t xml:space="preserve">Εφ' όσον ο ανάδοχος δεν συμμορφωθεί με τις ως άνω προτάσεις της Επιτροπής, εντός της από της ίδιας οριζόμενης προθεσμίας, ο Δήμος δικαιούται να προβεί στην τακτοποίηση αυτών, σε βάρος και για λογαριασμό του αναδόχου και κατά τον προσφερότερο με τις ανάγκες και τα συμφέροντα αυτού τρόπο. </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 xml:space="preserve">Μετά την προσωρινή παραλαβή άμεσα  γίνεται η οριστική παραλαβή με την σύνταξη και υπογραφή του Οριστικού Πρωτοκόλλου Παραλαβής (ποιοτικής και ποσοτικής), το οποίο εγκρίνεται από το Δημοτικό Συμβούλιο του </w:t>
      </w:r>
      <w:r>
        <w:rPr>
          <w:rFonts w:ascii="Arial" w:hAnsi="Arial" w:cs="Arial"/>
          <w:sz w:val="22"/>
          <w:lang w:val="el-GR"/>
        </w:rPr>
        <w:t>Δή</w:t>
      </w:r>
      <w:r w:rsidRPr="00491BE8">
        <w:rPr>
          <w:rFonts w:ascii="Arial" w:hAnsi="Arial" w:cs="Arial"/>
          <w:sz w:val="22"/>
          <w:lang w:val="el-GR"/>
        </w:rPr>
        <w:t>μου.</w:t>
      </w:r>
    </w:p>
    <w:p w:rsidR="001F2266"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Εάν η οριστική παραλαβή του εξοπλισμού και η σύνταξη του σχετικού πρωτοκόλλου δεν πραγματοποιηθεί από την Ε</w:t>
      </w:r>
      <w:r>
        <w:rPr>
          <w:rFonts w:ascii="Arial" w:hAnsi="Arial" w:cs="Arial"/>
          <w:sz w:val="22"/>
          <w:lang w:val="el-GR"/>
        </w:rPr>
        <w:t xml:space="preserve">πιτροπή </w:t>
      </w:r>
      <w:r w:rsidRPr="00491BE8">
        <w:rPr>
          <w:rFonts w:ascii="Arial" w:hAnsi="Arial" w:cs="Arial"/>
          <w:sz w:val="22"/>
          <w:lang w:val="el-GR"/>
        </w:rPr>
        <w:t>Π</w:t>
      </w:r>
      <w:r>
        <w:rPr>
          <w:rFonts w:ascii="Arial" w:hAnsi="Arial" w:cs="Arial"/>
          <w:sz w:val="22"/>
          <w:lang w:val="el-GR"/>
        </w:rPr>
        <w:t>αραλαβής</w:t>
      </w:r>
      <w:r w:rsidRPr="00491BE8">
        <w:rPr>
          <w:rFonts w:ascii="Arial" w:hAnsi="Arial" w:cs="Arial"/>
          <w:sz w:val="22"/>
          <w:lang w:val="el-GR"/>
        </w:rPr>
        <w:t xml:space="preserve"> του Δ</w:t>
      </w:r>
      <w:r>
        <w:rPr>
          <w:rFonts w:ascii="Arial" w:hAnsi="Arial" w:cs="Arial"/>
          <w:sz w:val="22"/>
          <w:lang w:val="el-GR"/>
        </w:rPr>
        <w:t>ήμου</w:t>
      </w:r>
      <w:r w:rsidRPr="00491BE8">
        <w:rPr>
          <w:rFonts w:ascii="Arial" w:hAnsi="Arial" w:cs="Arial"/>
          <w:sz w:val="22"/>
          <w:lang w:val="el-GR"/>
        </w:rPr>
        <w:t xml:space="preserve"> μέσα 30 ημέρες από την προσωρινή παραλαβή, θεωρείται ότι η οριστική  παραλαβή συντελέσθηκε αυτοδίκαια τότε και μόνο εφόσον παρέλθουν οι  30 ημέρες μετά από</w:t>
      </w:r>
      <w:r>
        <w:rPr>
          <w:rFonts w:ascii="Arial" w:hAnsi="Arial" w:cs="Arial"/>
          <w:sz w:val="22"/>
          <w:lang w:val="el-GR"/>
        </w:rPr>
        <w:t xml:space="preserve"> ειδική ενόχληση του προμηθευτή. </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Σε περίπτωση που παρέλθει χρονικό διάστημα μεγαλύτερο των τριάντα (30) ημερών από την ημερομηνία υποβολής του οριστικού πρωτοκόλλου παραλαβής στον Δ</w:t>
      </w:r>
      <w:r>
        <w:rPr>
          <w:rFonts w:ascii="Arial" w:hAnsi="Arial" w:cs="Arial"/>
          <w:sz w:val="22"/>
          <w:lang w:val="el-GR"/>
        </w:rPr>
        <w:t>ήμο</w:t>
      </w:r>
      <w:r w:rsidRPr="00491BE8">
        <w:rPr>
          <w:rFonts w:ascii="Arial" w:hAnsi="Arial" w:cs="Arial"/>
          <w:sz w:val="22"/>
          <w:lang w:val="el-GR"/>
        </w:rPr>
        <w:t xml:space="preserve"> και δεν έχει ληφθεί η σχετική απόφαση για την έγκριση ή την απόρριψή του, θεωρείται ότι η παραλαβή έχει συντελεστεί αυτοδίκαια.  </w:t>
      </w:r>
    </w:p>
    <w:p w:rsidR="001F2266" w:rsidRPr="00491BE8" w:rsidRDefault="001F2266" w:rsidP="001F2266">
      <w:pPr>
        <w:widowControl w:val="0"/>
        <w:spacing w:after="0"/>
        <w:ind w:left="0" w:right="4" w:firstLine="426"/>
        <w:jc w:val="left"/>
        <w:rPr>
          <w:rFonts w:ascii="Arial" w:hAnsi="Arial" w:cs="Arial"/>
          <w:b/>
          <w:bCs/>
          <w:sz w:val="22"/>
          <w:u w:val="single"/>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bCs/>
          <w:sz w:val="22"/>
          <w:u w:val="single"/>
          <w:lang w:val="el-GR"/>
        </w:rPr>
        <w:t>ΆΡΘΡΟ 1</w:t>
      </w:r>
      <w:r>
        <w:rPr>
          <w:rFonts w:ascii="Arial" w:hAnsi="Arial" w:cs="Arial"/>
          <w:b/>
          <w:bCs/>
          <w:sz w:val="22"/>
          <w:u w:val="single"/>
          <w:lang w:val="el-GR"/>
        </w:rPr>
        <w:t>6</w:t>
      </w:r>
      <w:r w:rsidRPr="00491BE8">
        <w:rPr>
          <w:rFonts w:ascii="Arial" w:hAnsi="Arial" w:cs="Arial"/>
          <w:b/>
          <w:bCs/>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Χρόνος εγγύησης</w:t>
      </w:r>
    </w:p>
    <w:p w:rsidR="001F2266"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Ο χρόνος εγγύησης μετρούμενος από της ημερομηνίας της ορι</w:t>
      </w:r>
      <w:r>
        <w:rPr>
          <w:rFonts w:ascii="Arial" w:hAnsi="Arial" w:cs="Arial"/>
          <w:sz w:val="22"/>
          <w:lang w:val="el-GR"/>
        </w:rPr>
        <w:t>σ</w:t>
      </w:r>
      <w:r w:rsidRPr="00491BE8">
        <w:rPr>
          <w:rFonts w:ascii="Arial" w:hAnsi="Arial" w:cs="Arial"/>
          <w:sz w:val="22"/>
          <w:lang w:val="el-GR"/>
        </w:rPr>
        <w:t xml:space="preserve">τικής παραλαβής αυτού, καθορίζεται από τον προσφέροντα και δεν μπορεί να είναι μικρότερος από </w:t>
      </w:r>
      <w:r>
        <w:rPr>
          <w:rFonts w:ascii="Arial" w:hAnsi="Arial" w:cs="Arial"/>
          <w:b/>
          <w:sz w:val="22"/>
          <w:lang w:val="el-GR"/>
        </w:rPr>
        <w:t>δυο (2) έτη</w:t>
      </w:r>
      <w:r w:rsidRPr="00491BE8">
        <w:rPr>
          <w:rFonts w:ascii="Arial" w:hAnsi="Arial" w:cs="Arial"/>
          <w:sz w:val="22"/>
          <w:lang w:val="el-GR"/>
        </w:rPr>
        <w:t>.</w:t>
      </w:r>
      <w:r>
        <w:rPr>
          <w:rFonts w:ascii="Arial" w:hAnsi="Arial" w:cs="Arial"/>
          <w:sz w:val="22"/>
          <w:lang w:val="el-GR"/>
        </w:rPr>
        <w:t xml:space="preserve"> Επίσης θα δηλωθούν λεπτομερώς από τον προσφέροντα οι καλύψεις που προσφέρει η προσφερόμενη εγγύηση με σαφή διαχωρισμό κατά περίπτωση σε μηχανικά μέρη, αμάξωμα, υπερκατασκευή, βαφή, αντισκωριακή προστασία, κλπ.</w:t>
      </w:r>
    </w:p>
    <w:p w:rsidR="001F2266" w:rsidRPr="009D0FFD" w:rsidRDefault="001F2266" w:rsidP="001F2266">
      <w:pPr>
        <w:tabs>
          <w:tab w:val="left" w:pos="1018"/>
        </w:tabs>
        <w:spacing w:after="0"/>
        <w:ind w:left="0" w:right="6" w:firstLine="425"/>
        <w:rPr>
          <w:rFonts w:ascii="Arial" w:hAnsi="Arial" w:cs="Arial"/>
          <w:sz w:val="22"/>
          <w:lang w:val="el-GR"/>
        </w:rPr>
      </w:pPr>
      <w:r w:rsidRPr="009D0FFD">
        <w:rPr>
          <w:rFonts w:ascii="Arial" w:eastAsia="Times New Roman" w:hAnsi="Arial" w:cs="Arial"/>
          <w:sz w:val="22"/>
          <w:lang w:val="el-GR"/>
        </w:rPr>
        <w:t xml:space="preserve">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 </w:t>
      </w:r>
    </w:p>
    <w:p w:rsidR="001F2266" w:rsidRPr="009D0FFD" w:rsidRDefault="001F2266" w:rsidP="001F2266">
      <w:pPr>
        <w:tabs>
          <w:tab w:val="left" w:pos="1018"/>
        </w:tabs>
        <w:spacing w:after="0"/>
        <w:ind w:left="0" w:right="6" w:firstLine="425"/>
        <w:rPr>
          <w:rFonts w:ascii="Arial" w:hAnsi="Arial" w:cs="Arial"/>
          <w:sz w:val="22"/>
          <w:lang w:val="el-GR"/>
        </w:rPr>
      </w:pPr>
      <w:r w:rsidRPr="009D0FFD">
        <w:rPr>
          <w:rFonts w:ascii="Arial" w:eastAsia="Times New Roman" w:hAnsi="Arial" w:cs="Arial"/>
          <w:sz w:val="22"/>
          <w:lang w:val="el-GR"/>
        </w:rPr>
        <w:t xml:space="preserve">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 </w:t>
      </w:r>
    </w:p>
    <w:p w:rsidR="001F2266" w:rsidRPr="00247F16" w:rsidRDefault="001F2266" w:rsidP="001F2266">
      <w:pPr>
        <w:tabs>
          <w:tab w:val="left" w:pos="1018"/>
        </w:tabs>
        <w:spacing w:after="0"/>
        <w:ind w:left="0" w:right="6" w:firstLine="425"/>
        <w:rPr>
          <w:rFonts w:ascii="Arial" w:hAnsi="Arial" w:cs="Arial"/>
          <w:sz w:val="22"/>
          <w:lang w:val="el-GR"/>
        </w:rPr>
      </w:pPr>
      <w:r w:rsidRPr="009D0FFD">
        <w:rPr>
          <w:rFonts w:ascii="Arial" w:eastAsia="Times New Roman" w:hAnsi="Arial" w:cs="Arial"/>
          <w:sz w:val="22"/>
          <w:lang w:val="el-GR"/>
        </w:rPr>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w:t>
      </w:r>
    </w:p>
    <w:p w:rsidR="001F2266" w:rsidRPr="00491BE8" w:rsidRDefault="001F2266" w:rsidP="001F2266">
      <w:pPr>
        <w:widowControl w:val="0"/>
        <w:spacing w:after="0"/>
        <w:ind w:left="0" w:right="4" w:firstLine="426"/>
        <w:rPr>
          <w:rFonts w:ascii="Arial" w:hAnsi="Arial" w:cs="Arial"/>
          <w:sz w:val="22"/>
          <w:lang w:val="el-GR"/>
        </w:rPr>
      </w:pP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bCs/>
          <w:sz w:val="22"/>
          <w:u w:val="single"/>
          <w:lang w:val="el-GR"/>
        </w:rPr>
        <w:t>ΆΡΘΡΟ 1</w:t>
      </w:r>
      <w:r>
        <w:rPr>
          <w:rFonts w:ascii="Arial" w:hAnsi="Arial" w:cs="Arial"/>
          <w:b/>
          <w:bCs/>
          <w:sz w:val="22"/>
          <w:u w:val="single"/>
          <w:lang w:val="el-GR"/>
        </w:rPr>
        <w:t>7</w:t>
      </w:r>
      <w:r w:rsidRPr="00491BE8">
        <w:rPr>
          <w:rFonts w:ascii="Arial" w:hAnsi="Arial" w:cs="Arial"/>
          <w:b/>
          <w:bCs/>
          <w:sz w:val="22"/>
          <w:u w:val="single"/>
          <w:vertAlign w:val="superscript"/>
          <w:lang w:val="el-GR"/>
        </w:rPr>
        <w:t>0</w:t>
      </w:r>
    </w:p>
    <w:p w:rsidR="001F2266" w:rsidRPr="00491BE8" w:rsidRDefault="001F2266" w:rsidP="001F2266">
      <w:pPr>
        <w:spacing w:after="0"/>
        <w:ind w:left="0" w:right="4" w:firstLine="0"/>
        <w:jc w:val="center"/>
        <w:rPr>
          <w:rFonts w:ascii="Arial" w:hAnsi="Arial" w:cs="Arial"/>
          <w:sz w:val="22"/>
          <w:lang w:val="el-GR"/>
        </w:rPr>
      </w:pPr>
      <w:r w:rsidRPr="00491BE8">
        <w:rPr>
          <w:rFonts w:ascii="Arial" w:hAnsi="Arial" w:cs="Arial"/>
          <w:b/>
          <w:bCs/>
          <w:sz w:val="22"/>
          <w:u w:val="single"/>
          <w:lang w:val="el-GR"/>
        </w:rPr>
        <w:t>Ανταλλακτικά</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Η κάθε προσφορά θα πρέπει να αναφέρει με υπεύθυνη δήλωση του προμηθευτή τον χρόνο</w:t>
      </w:r>
      <w:r w:rsidR="00747E7D">
        <w:rPr>
          <w:rFonts w:ascii="Arial" w:hAnsi="Arial" w:cs="Arial"/>
          <w:sz w:val="22"/>
          <w:lang w:val="el-GR"/>
        </w:rPr>
        <w:t xml:space="preserve"> (τουλάχιστον </w:t>
      </w:r>
      <w:r w:rsidR="00747E7D" w:rsidRPr="004A3710">
        <w:rPr>
          <w:rFonts w:ascii="Arial" w:hAnsi="Arial" w:cs="Arial"/>
          <w:b/>
          <w:bCs/>
          <w:sz w:val="22"/>
          <w:lang w:val="el-GR"/>
        </w:rPr>
        <w:t>10 έτη</w:t>
      </w:r>
      <w:r w:rsidR="00747E7D">
        <w:rPr>
          <w:rFonts w:ascii="Arial" w:hAnsi="Arial" w:cs="Arial"/>
          <w:sz w:val="22"/>
          <w:lang w:val="el-GR"/>
        </w:rPr>
        <w:t>)</w:t>
      </w:r>
      <w:r w:rsidR="00747E7D" w:rsidRPr="00A20FDF">
        <w:rPr>
          <w:rFonts w:ascii="Arial" w:hAnsi="Arial" w:cs="Arial"/>
          <w:sz w:val="22"/>
          <w:lang w:val="el-GR"/>
        </w:rPr>
        <w:t xml:space="preserve"> </w:t>
      </w:r>
      <w:r w:rsidRPr="00491BE8">
        <w:rPr>
          <w:rFonts w:ascii="Arial" w:hAnsi="Arial" w:cs="Arial"/>
          <w:sz w:val="22"/>
          <w:lang w:val="el-GR"/>
        </w:rPr>
        <w:t>που δεσμεύεται να αναλάβει την προμήθεια ανταλλακτικών και τον τρόπο που προτίθεται να αντιμετωπίσει τις ανάγκες του σέρβις.</w:t>
      </w:r>
    </w:p>
    <w:p w:rsidR="00F96BC5" w:rsidRPr="00CF5B7F" w:rsidRDefault="00F96BC5" w:rsidP="009C4E28">
      <w:pPr>
        <w:widowControl w:val="0"/>
        <w:spacing w:after="0"/>
        <w:ind w:left="0" w:right="4" w:firstLine="0"/>
        <w:jc w:val="center"/>
        <w:rPr>
          <w:rFonts w:ascii="Arial" w:hAnsi="Arial" w:cs="Arial"/>
          <w:b/>
          <w:bCs/>
          <w:sz w:val="22"/>
          <w:u w:val="single"/>
          <w:lang w:val="el-GR"/>
        </w:rPr>
      </w:pPr>
    </w:p>
    <w:p w:rsidR="00F96BC5" w:rsidRPr="00CF5B7F" w:rsidRDefault="00F96BC5" w:rsidP="009C4E28">
      <w:pPr>
        <w:widowControl w:val="0"/>
        <w:spacing w:after="0"/>
        <w:ind w:left="0" w:right="4" w:firstLine="0"/>
        <w:jc w:val="center"/>
        <w:rPr>
          <w:rFonts w:ascii="Arial" w:hAnsi="Arial" w:cs="Arial"/>
          <w:b/>
          <w:bCs/>
          <w:sz w:val="22"/>
          <w:u w:val="single"/>
          <w:lang w:val="el-GR"/>
        </w:rPr>
      </w:pPr>
    </w:p>
    <w:p w:rsidR="00F96BC5" w:rsidRPr="00CF5B7F" w:rsidRDefault="00F96BC5" w:rsidP="009C4E28">
      <w:pPr>
        <w:widowControl w:val="0"/>
        <w:spacing w:after="0"/>
        <w:ind w:left="0" w:right="4" w:firstLine="0"/>
        <w:jc w:val="center"/>
        <w:rPr>
          <w:rFonts w:ascii="Arial" w:hAnsi="Arial" w:cs="Arial"/>
          <w:b/>
          <w:bCs/>
          <w:sz w:val="22"/>
          <w:u w:val="single"/>
          <w:lang w:val="el-GR"/>
        </w:rPr>
      </w:pPr>
    </w:p>
    <w:p w:rsidR="001F2266" w:rsidRPr="00491BE8" w:rsidRDefault="001F2266" w:rsidP="009C4E28">
      <w:pPr>
        <w:widowControl w:val="0"/>
        <w:spacing w:after="0"/>
        <w:ind w:left="0" w:right="4" w:firstLine="0"/>
        <w:jc w:val="center"/>
        <w:rPr>
          <w:rFonts w:ascii="Arial" w:hAnsi="Arial" w:cs="Arial"/>
          <w:sz w:val="22"/>
          <w:lang w:val="el-GR"/>
        </w:rPr>
      </w:pPr>
      <w:r w:rsidRPr="00491BE8">
        <w:rPr>
          <w:rFonts w:ascii="Arial" w:hAnsi="Arial" w:cs="Arial"/>
          <w:b/>
          <w:bCs/>
          <w:sz w:val="22"/>
          <w:u w:val="single"/>
          <w:lang w:val="el-GR"/>
        </w:rPr>
        <w:t>ΆΡΘΡΟ 1</w:t>
      </w:r>
      <w:r>
        <w:rPr>
          <w:rFonts w:ascii="Arial" w:hAnsi="Arial" w:cs="Arial"/>
          <w:b/>
          <w:bCs/>
          <w:sz w:val="22"/>
          <w:u w:val="single"/>
          <w:lang w:val="el-GR"/>
        </w:rPr>
        <w:t>8</w:t>
      </w:r>
      <w:r w:rsidRPr="00491BE8">
        <w:rPr>
          <w:rFonts w:ascii="Arial" w:hAnsi="Arial" w:cs="Arial"/>
          <w:b/>
          <w:bCs/>
          <w:sz w:val="22"/>
          <w:u w:val="single"/>
          <w:vertAlign w:val="superscript"/>
          <w:lang w:val="el-GR"/>
        </w:rPr>
        <w:t>0</w:t>
      </w:r>
    </w:p>
    <w:p w:rsidR="001F2266" w:rsidRPr="00491BE8" w:rsidRDefault="001F2266" w:rsidP="001F2266">
      <w:pPr>
        <w:widowControl w:val="0"/>
        <w:spacing w:after="0"/>
        <w:ind w:left="0" w:right="4" w:firstLine="0"/>
        <w:jc w:val="center"/>
        <w:rPr>
          <w:rFonts w:ascii="Arial" w:hAnsi="Arial" w:cs="Arial"/>
          <w:sz w:val="22"/>
          <w:lang w:val="el-GR"/>
        </w:rPr>
      </w:pPr>
      <w:r w:rsidRPr="00491BE8">
        <w:rPr>
          <w:rFonts w:ascii="Arial" w:hAnsi="Arial" w:cs="Arial"/>
          <w:b/>
          <w:sz w:val="22"/>
          <w:u w:val="single"/>
          <w:lang w:val="el-GR"/>
        </w:rPr>
        <w:t>Παράδοση</w:t>
      </w:r>
    </w:p>
    <w:p w:rsidR="001F2266" w:rsidRPr="00491BE8" w:rsidRDefault="001F2266" w:rsidP="001F2266">
      <w:pPr>
        <w:widowControl w:val="0"/>
        <w:spacing w:after="0"/>
        <w:ind w:left="0" w:right="4" w:firstLine="426"/>
        <w:rPr>
          <w:rFonts w:ascii="Arial" w:hAnsi="Arial" w:cs="Arial"/>
          <w:sz w:val="22"/>
          <w:lang w:val="el-GR"/>
        </w:rPr>
      </w:pPr>
      <w:r w:rsidRPr="00491BE8">
        <w:rPr>
          <w:rFonts w:ascii="Arial" w:hAnsi="Arial" w:cs="Arial"/>
          <w:sz w:val="22"/>
          <w:lang w:val="el-GR"/>
        </w:rPr>
        <w:t>Το προσφερόμενο όχημα θα πρέπει να παραδοθεί στις αμαξοστάσιο του Δήμου άθικτο και χωρίς ζημιές.</w:t>
      </w:r>
    </w:p>
    <w:p w:rsidR="001F2266" w:rsidRDefault="001F2266" w:rsidP="001F2266">
      <w:pPr>
        <w:spacing w:after="0"/>
        <w:ind w:left="0" w:right="4" w:firstLine="426"/>
        <w:rPr>
          <w:rFonts w:ascii="Arial" w:hAnsi="Arial" w:cs="Arial"/>
          <w:sz w:val="22"/>
          <w:lang w:val="el-GR"/>
        </w:rPr>
      </w:pPr>
    </w:p>
    <w:p w:rsidR="001F2266" w:rsidRDefault="001F2266" w:rsidP="001F2266">
      <w:pPr>
        <w:widowControl w:val="0"/>
        <w:spacing w:after="0"/>
        <w:ind w:left="0" w:right="4" w:firstLine="0"/>
        <w:jc w:val="center"/>
        <w:rPr>
          <w:rFonts w:ascii="Arial" w:hAnsi="Arial" w:cs="Arial"/>
          <w:b/>
          <w:bCs/>
          <w:sz w:val="22"/>
          <w:u w:val="single"/>
          <w:lang w:val="el-GR"/>
        </w:rPr>
      </w:pPr>
      <w:r w:rsidRPr="0014179F">
        <w:rPr>
          <w:rFonts w:ascii="Arial" w:hAnsi="Arial" w:cs="Arial"/>
          <w:b/>
          <w:bCs/>
          <w:sz w:val="22"/>
          <w:u w:val="single"/>
          <w:lang w:val="el-GR"/>
        </w:rPr>
        <w:t>ΑΡΘΡΟ 1</w:t>
      </w:r>
      <w:r>
        <w:rPr>
          <w:rFonts w:ascii="Arial" w:hAnsi="Arial" w:cs="Arial"/>
          <w:b/>
          <w:bCs/>
          <w:sz w:val="22"/>
          <w:u w:val="single"/>
          <w:lang w:val="el-GR"/>
        </w:rPr>
        <w:t>9</w:t>
      </w:r>
      <w:r w:rsidRPr="0014179F">
        <w:rPr>
          <w:rFonts w:ascii="Arial" w:hAnsi="Arial" w:cs="Arial"/>
          <w:b/>
          <w:bCs/>
          <w:sz w:val="22"/>
          <w:u w:val="single"/>
          <w:vertAlign w:val="superscript"/>
          <w:lang w:val="el-GR"/>
        </w:rPr>
        <w:t>ο</w:t>
      </w:r>
    </w:p>
    <w:p w:rsidR="001F2266" w:rsidRPr="0014179F" w:rsidRDefault="001F2266" w:rsidP="001F2266">
      <w:pPr>
        <w:widowControl w:val="0"/>
        <w:spacing w:after="0"/>
        <w:ind w:left="0" w:right="4" w:firstLine="0"/>
        <w:jc w:val="center"/>
        <w:rPr>
          <w:rFonts w:ascii="Arial" w:hAnsi="Arial" w:cs="Arial"/>
          <w:b/>
          <w:bCs/>
          <w:sz w:val="22"/>
          <w:u w:val="single"/>
          <w:lang w:val="el-GR"/>
        </w:rPr>
      </w:pPr>
      <w:r w:rsidRPr="0014179F">
        <w:rPr>
          <w:rFonts w:ascii="Arial" w:hAnsi="Arial" w:cs="Arial"/>
          <w:b/>
          <w:bCs/>
          <w:sz w:val="22"/>
          <w:u w:val="single"/>
          <w:lang w:val="el-GR"/>
        </w:rPr>
        <w:t xml:space="preserve">Εφαρμοστέο Δίκαιο </w:t>
      </w:r>
    </w:p>
    <w:p w:rsidR="001F2266" w:rsidRPr="0014179F" w:rsidRDefault="001F2266" w:rsidP="001F2266">
      <w:pPr>
        <w:spacing w:after="0"/>
        <w:ind w:left="10" w:right="0" w:firstLine="416"/>
        <w:rPr>
          <w:rFonts w:ascii="Arial" w:hAnsi="Arial" w:cs="Arial"/>
          <w:sz w:val="22"/>
          <w:lang w:val="el-GR"/>
        </w:rPr>
      </w:pPr>
      <w:r w:rsidRPr="0014179F">
        <w:rPr>
          <w:rFonts w:ascii="Arial" w:hAnsi="Arial" w:cs="Arial"/>
          <w:sz w:val="22"/>
          <w:lang w:val="el-GR"/>
        </w:rPr>
        <w:t xml:space="preserve">Ο ανάδοχος της προμήθειας και η Αναθέτουσα Αρχή θα προσπαθούν να ρυθμίζουν φιλικά κάθε διαφορά που τυχόν θα προκύψει στις μεταξύ τους σχέσεις κατά την διάρκεια της ισχύος σύμβασης. </w:t>
      </w:r>
    </w:p>
    <w:p w:rsidR="001F2266" w:rsidRDefault="001F2266" w:rsidP="001F2266">
      <w:pPr>
        <w:spacing w:after="0"/>
        <w:ind w:left="10" w:right="0" w:firstLine="416"/>
        <w:rPr>
          <w:rFonts w:ascii="Arial" w:hAnsi="Arial" w:cs="Arial"/>
          <w:sz w:val="22"/>
          <w:lang w:val="el-GR"/>
        </w:rPr>
      </w:pPr>
      <w:r w:rsidRPr="0014179F">
        <w:rPr>
          <w:rFonts w:ascii="Arial" w:hAnsi="Arial" w:cs="Arial"/>
          <w:sz w:val="22"/>
          <w:lang w:val="el-GR"/>
        </w:rPr>
        <w:t xml:space="preserve">Επί διαφωνίας, κάθε διαφορά θα λύεται από τα ελληνικά δικαστήρια, εφαρμοστέο δε Δίκαιο είναι πάντοτε το Ελληνικό. </w:t>
      </w:r>
    </w:p>
    <w:p w:rsidR="001F2266" w:rsidRPr="0014179F" w:rsidRDefault="001F2266" w:rsidP="001F2266">
      <w:pPr>
        <w:spacing w:after="0"/>
        <w:ind w:left="10" w:right="0" w:firstLine="416"/>
        <w:rPr>
          <w:rFonts w:ascii="Arial" w:hAnsi="Arial" w:cs="Arial"/>
          <w:sz w:val="22"/>
          <w:lang w:val="el-GR"/>
        </w:rPr>
      </w:pPr>
      <w:r w:rsidRPr="0014179F">
        <w:rPr>
          <w:rFonts w:ascii="Arial" w:hAnsi="Arial" w:cs="Arial"/>
          <w:sz w:val="22"/>
          <w:lang w:val="el-GR"/>
        </w:rPr>
        <w:t xml:space="preserve">Δεν αποκλείεται, ωστόσο, για ορισμένες περιπτώσεις εφόσον συμφωνούν και τα δυο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 </w:t>
      </w:r>
    </w:p>
    <w:bookmarkEnd w:id="4"/>
    <w:p w:rsidR="001F2266" w:rsidRPr="0014179F" w:rsidRDefault="001F2266" w:rsidP="001F2266">
      <w:pPr>
        <w:spacing w:after="0"/>
        <w:ind w:left="10" w:right="0" w:firstLine="416"/>
        <w:rPr>
          <w:rFonts w:ascii="Arial" w:hAnsi="Arial" w:cs="Arial"/>
          <w:sz w:val="22"/>
          <w:lang w:val="el-GR"/>
        </w:rPr>
      </w:pPr>
    </w:p>
    <w:p w:rsidR="001F2266" w:rsidRPr="0031583D" w:rsidRDefault="001F2266" w:rsidP="001F2266">
      <w:pPr>
        <w:widowControl w:val="0"/>
        <w:spacing w:before="120" w:after="0"/>
        <w:ind w:left="0" w:right="6" w:firstLine="0"/>
        <w:rPr>
          <w:rFonts w:ascii="Arial" w:hAnsi="Arial" w:cs="Arial"/>
          <w:sz w:val="22"/>
          <w:lang w:val="el-GR"/>
        </w:rPr>
      </w:pPr>
    </w:p>
    <w:tbl>
      <w:tblPr>
        <w:tblW w:w="9090" w:type="dxa"/>
        <w:tblInd w:w="-62" w:type="dxa"/>
        <w:tblLayout w:type="fixed"/>
        <w:tblCellMar>
          <w:left w:w="28" w:type="dxa"/>
          <w:right w:w="28" w:type="dxa"/>
        </w:tblCellMar>
        <w:tblLook w:val="0000"/>
      </w:tblPr>
      <w:tblGrid>
        <w:gridCol w:w="4768"/>
        <w:gridCol w:w="284"/>
        <w:gridCol w:w="4038"/>
      </w:tblGrid>
      <w:tr w:rsidR="001F2266" w:rsidRPr="00406916" w:rsidTr="009A175D">
        <w:trPr>
          <w:cantSplit/>
          <w:trHeight w:val="1981"/>
        </w:trPr>
        <w:tc>
          <w:tcPr>
            <w:tcW w:w="476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ΘΕΩΡΗΘΗΚΕ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Ο Δ/ΝΤΗΣ </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ΤΕΧΝΙΚΩΝ ΥΠΗΡΕΣΙΩΝ</w:t>
            </w: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1072"/>
              <w:outlineLvl w:val="0"/>
              <w:rPr>
                <w:rFonts w:ascii="Arial" w:hAnsi="Arial" w:cs="Arial"/>
                <w:sz w:val="22"/>
                <w:lang w:val="el-GR"/>
              </w:rPr>
            </w:pPr>
          </w:p>
          <w:p w:rsidR="001F2266" w:rsidRPr="00DD76A4" w:rsidRDefault="001F2266" w:rsidP="009A175D">
            <w:pPr>
              <w:pStyle w:val="a7"/>
              <w:spacing w:after="0"/>
              <w:ind w:left="0" w:right="-28"/>
              <w:jc w:val="center"/>
              <w:outlineLvl w:val="0"/>
              <w:rPr>
                <w:rFonts w:ascii="Arial" w:hAnsi="Arial" w:cs="Arial"/>
                <w:sz w:val="22"/>
                <w:lang w:val="el-GR"/>
              </w:rPr>
            </w:pPr>
            <w:r w:rsidRPr="00DD76A4">
              <w:rPr>
                <w:rFonts w:ascii="Arial" w:hAnsi="Arial" w:cs="Arial"/>
                <w:sz w:val="22"/>
                <w:lang w:val="el-GR"/>
              </w:rPr>
              <w:t>ΑΡΕΘΑΣ ΣΠΥΡΙΔΩΝ</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ΠΕ ΧΗΜ. - ΠΟΛ. ΜΗΧΑΝΙΚΟΣ</w:t>
            </w:r>
          </w:p>
        </w:tc>
        <w:tc>
          <w:tcPr>
            <w:tcW w:w="284" w:type="dxa"/>
            <w:tcBorders>
              <w:top w:val="nil"/>
              <w:left w:val="nil"/>
              <w:bottom w:val="nil"/>
              <w:right w:val="nil"/>
            </w:tcBorders>
          </w:tcPr>
          <w:p w:rsidR="001F2266" w:rsidRPr="00406916" w:rsidRDefault="001F2266" w:rsidP="009A175D">
            <w:pPr>
              <w:pStyle w:val="a3"/>
              <w:jc w:val="center"/>
              <w:rPr>
                <w:rFonts w:ascii="Arial" w:hAnsi="Arial" w:cs="Arial"/>
                <w:sz w:val="22"/>
                <w:szCs w:val="22"/>
              </w:rPr>
            </w:pPr>
          </w:p>
        </w:tc>
        <w:tc>
          <w:tcPr>
            <w:tcW w:w="4038" w:type="dxa"/>
            <w:tcBorders>
              <w:top w:val="nil"/>
              <w:left w:val="nil"/>
              <w:bottom w:val="nil"/>
              <w:right w:val="nil"/>
            </w:tcBorders>
          </w:tcPr>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ΣΥΝΤΑΧΘΗΚΕ</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ΛΕΥΚΑΔΑ  </w:t>
            </w:r>
            <w:r w:rsidR="00F96BC5">
              <w:rPr>
                <w:rFonts w:ascii="Arial" w:hAnsi="Arial" w:cs="Arial"/>
                <w:sz w:val="22"/>
                <w:szCs w:val="22"/>
              </w:rPr>
              <w:t>03/06/2020</w:t>
            </w: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ΠΑΝΤΖΟΥ ΖΩΗ</w:t>
            </w:r>
          </w:p>
          <w:p w:rsidR="001F2266" w:rsidRPr="00406916" w:rsidRDefault="001F2266" w:rsidP="009A175D">
            <w:pPr>
              <w:pStyle w:val="a3"/>
              <w:tabs>
                <w:tab w:val="clear" w:pos="4153"/>
                <w:tab w:val="clear" w:pos="8306"/>
              </w:tabs>
              <w:jc w:val="center"/>
              <w:rPr>
                <w:rFonts w:ascii="Arial" w:hAnsi="Arial" w:cs="Arial"/>
                <w:sz w:val="22"/>
                <w:szCs w:val="22"/>
              </w:rPr>
            </w:pPr>
            <w:r w:rsidRPr="00406916">
              <w:rPr>
                <w:rFonts w:ascii="Arial" w:hAnsi="Arial" w:cs="Arial"/>
                <w:sz w:val="22"/>
                <w:szCs w:val="22"/>
              </w:rPr>
              <w:t xml:space="preserve">ΠΕ ΜΗΧ. ΠΑΡΑΓΩΓΗΣ &amp; ΔΙΟΙΚΗΣΗΣ </w:t>
            </w:r>
          </w:p>
        </w:tc>
      </w:tr>
    </w:tbl>
    <w:p w:rsidR="001F2266" w:rsidRDefault="001F2266" w:rsidP="001F2266">
      <w:pPr>
        <w:spacing w:after="0"/>
        <w:ind w:left="0" w:right="0" w:firstLine="0"/>
        <w:jc w:val="left"/>
        <w:rPr>
          <w:rFonts w:ascii="Arial" w:hAnsi="Arial" w:cs="Arial"/>
          <w:b/>
          <w:sz w:val="22"/>
          <w:u w:val="single"/>
          <w:lang w:val="el-GR"/>
        </w:rPr>
      </w:pPr>
    </w:p>
    <w:p w:rsidR="001F2266" w:rsidRDefault="001F2266" w:rsidP="001F2266">
      <w:pPr>
        <w:spacing w:after="0"/>
        <w:ind w:left="0" w:right="0" w:firstLine="0"/>
        <w:jc w:val="left"/>
        <w:rPr>
          <w:rFonts w:ascii="Arial" w:hAnsi="Arial" w:cs="Arial"/>
          <w:b/>
          <w:sz w:val="22"/>
          <w:u w:val="single"/>
          <w:lang w:val="el-GR"/>
        </w:rPr>
      </w:pPr>
    </w:p>
    <w:p w:rsidR="001F2266" w:rsidRDefault="001F2266" w:rsidP="001F2266">
      <w:pPr>
        <w:pStyle w:val="a4"/>
        <w:spacing w:after="0"/>
        <w:ind w:left="0" w:right="4" w:firstLine="0"/>
        <w:jc w:val="center"/>
        <w:rPr>
          <w:rFonts w:ascii="Arial" w:hAnsi="Arial" w:cs="Arial"/>
          <w:b/>
          <w:sz w:val="22"/>
          <w:u w:val="single"/>
          <w:lang w:val="el-GR"/>
        </w:rPr>
      </w:pPr>
    </w:p>
    <w:p w:rsidR="001F2266" w:rsidRDefault="001F2266" w:rsidP="001F2266">
      <w:pPr>
        <w:spacing w:after="160" w:line="259" w:lineRule="auto"/>
        <w:ind w:left="0" w:right="0" w:firstLine="0"/>
        <w:jc w:val="left"/>
        <w:rPr>
          <w:rFonts w:ascii="Arial" w:hAnsi="Arial" w:cs="Arial"/>
          <w:b/>
          <w:sz w:val="22"/>
          <w:u w:val="single"/>
          <w:lang w:val="el-GR"/>
        </w:rPr>
      </w:pPr>
      <w:r>
        <w:rPr>
          <w:rFonts w:ascii="Arial" w:hAnsi="Arial" w:cs="Arial"/>
          <w:b/>
          <w:sz w:val="22"/>
          <w:u w:val="single"/>
          <w:lang w:val="el-GR"/>
        </w:rPr>
        <w:br w:type="page"/>
      </w:r>
    </w:p>
    <w:p w:rsidR="001F2266" w:rsidRDefault="001F2266" w:rsidP="001F2266">
      <w:pPr>
        <w:pStyle w:val="a4"/>
        <w:spacing w:after="0"/>
        <w:ind w:left="0" w:right="4" w:firstLine="0"/>
        <w:jc w:val="center"/>
        <w:rPr>
          <w:rFonts w:ascii="Arial" w:hAnsi="Arial" w:cs="Arial"/>
          <w:b/>
          <w:sz w:val="22"/>
          <w:u w:val="single"/>
          <w:lang w:val="el-GR"/>
        </w:rPr>
      </w:pPr>
      <w:r w:rsidRPr="00491BE8">
        <w:rPr>
          <w:rFonts w:ascii="Arial" w:hAnsi="Arial" w:cs="Arial"/>
          <w:b/>
          <w:sz w:val="22"/>
          <w:u w:val="single"/>
          <w:lang w:val="el-GR"/>
        </w:rPr>
        <w:lastRenderedPageBreak/>
        <w:t>ΦΥΛΛΟ ΣΥΜΜΟΡΦΩΣΗΣ</w:t>
      </w:r>
    </w:p>
    <w:p w:rsidR="001F2266" w:rsidRPr="00D92DCD" w:rsidRDefault="001F2266" w:rsidP="001F2266">
      <w:pPr>
        <w:spacing w:before="120" w:after="120"/>
        <w:ind w:left="317" w:right="108" w:hanging="11"/>
        <w:jc w:val="center"/>
        <w:rPr>
          <w:rFonts w:ascii="Arial" w:hAnsi="Arial" w:cs="Arial"/>
          <w:sz w:val="22"/>
          <w:lang w:val="el-GR"/>
        </w:rPr>
      </w:pPr>
      <w:r w:rsidRPr="00D92DCD">
        <w:rPr>
          <w:rFonts w:ascii="Arial" w:hAnsi="Arial" w:cs="Arial"/>
          <w:b/>
          <w:sz w:val="22"/>
          <w:lang w:val="el-GR"/>
        </w:rPr>
        <w:t>Απορριμματοφόρο όχημα τύπου πρέσας χωρητικότητας 12μ</w:t>
      </w:r>
      <w:r w:rsidRPr="00D92DCD">
        <w:rPr>
          <w:rFonts w:ascii="Arial" w:hAnsi="Arial" w:cs="Arial"/>
          <w:b/>
          <w:sz w:val="22"/>
          <w:vertAlign w:val="superscript"/>
          <w:lang w:val="el-GR"/>
        </w:rPr>
        <w:t>3</w:t>
      </w:r>
      <w:r w:rsidRPr="00D92DCD">
        <w:rPr>
          <w:rFonts w:ascii="Arial" w:hAnsi="Arial" w:cs="Arial"/>
          <w:b/>
          <w:sz w:val="22"/>
          <w:lang w:val="el-GR"/>
        </w:rPr>
        <w:t xml:space="preserve"> </w:t>
      </w:r>
    </w:p>
    <w:tbl>
      <w:tblPr>
        <w:tblW w:w="10207" w:type="dxa"/>
        <w:tblInd w:w="-289" w:type="dxa"/>
        <w:tblCellMar>
          <w:top w:w="44" w:type="dxa"/>
          <w:left w:w="7" w:type="dxa"/>
          <w:right w:w="0" w:type="dxa"/>
        </w:tblCellMar>
        <w:tblLook w:val="04A0"/>
      </w:tblPr>
      <w:tblGrid>
        <w:gridCol w:w="710"/>
        <w:gridCol w:w="5103"/>
        <w:gridCol w:w="1275"/>
        <w:gridCol w:w="1418"/>
        <w:gridCol w:w="1701"/>
      </w:tblGrid>
      <w:tr w:rsidR="001F2266" w:rsidRPr="0073443A" w:rsidTr="009A175D">
        <w:trPr>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b/>
                <w:sz w:val="20"/>
                <w:szCs w:val="20"/>
              </w:rPr>
              <w:t>Α/Α</w:t>
            </w:r>
          </w:p>
        </w:tc>
        <w:tc>
          <w:tcPr>
            <w:tcW w:w="5103"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0" w:right="10" w:firstLine="0"/>
              <w:jc w:val="center"/>
              <w:rPr>
                <w:rFonts w:ascii="Arial" w:hAnsi="Arial" w:cs="Arial"/>
                <w:sz w:val="20"/>
                <w:szCs w:val="20"/>
              </w:rPr>
            </w:pPr>
            <w:r w:rsidRPr="00247F16">
              <w:rPr>
                <w:rFonts w:ascii="Arial" w:hAnsi="Arial" w:cs="Arial"/>
                <w:b/>
                <w:sz w:val="20"/>
                <w:szCs w:val="20"/>
              </w:rPr>
              <w:t xml:space="preserve">ΠΕΡΙΓΡΑΦΗ </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0" w:right="0" w:firstLine="0"/>
              <w:jc w:val="center"/>
              <w:rPr>
                <w:rFonts w:ascii="Arial" w:hAnsi="Arial" w:cs="Arial"/>
                <w:sz w:val="20"/>
                <w:szCs w:val="20"/>
              </w:rPr>
            </w:pPr>
            <w:r w:rsidRPr="00247F16">
              <w:rPr>
                <w:rFonts w:ascii="Arial" w:hAnsi="Arial" w:cs="Arial"/>
                <w:b/>
                <w:sz w:val="20"/>
                <w:szCs w:val="20"/>
              </w:rPr>
              <w:t>ΑΠΑΙΤΗΣΗ</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25" w:right="0" w:firstLine="0"/>
              <w:jc w:val="center"/>
              <w:rPr>
                <w:rFonts w:ascii="Arial" w:hAnsi="Arial" w:cs="Arial"/>
                <w:sz w:val="20"/>
                <w:szCs w:val="20"/>
              </w:rPr>
            </w:pPr>
            <w:r w:rsidRPr="00247F16">
              <w:rPr>
                <w:rFonts w:ascii="Arial" w:hAnsi="Arial" w:cs="Arial"/>
                <w:b/>
                <w:sz w:val="20"/>
                <w:szCs w:val="20"/>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83" w:right="0" w:firstLine="0"/>
              <w:jc w:val="center"/>
              <w:rPr>
                <w:rFonts w:ascii="Arial" w:hAnsi="Arial" w:cs="Arial"/>
                <w:sz w:val="20"/>
                <w:szCs w:val="20"/>
              </w:rPr>
            </w:pPr>
            <w:r w:rsidRPr="00247F16">
              <w:rPr>
                <w:rFonts w:ascii="Arial" w:hAnsi="Arial" w:cs="Arial"/>
                <w:b/>
                <w:sz w:val="20"/>
                <w:szCs w:val="20"/>
              </w:rPr>
              <w:t>ΠΑΡΑΤΗΡΗΣΕΙΣ</w:t>
            </w:r>
          </w:p>
        </w:tc>
      </w:tr>
      <w:tr w:rsidR="001F2266" w:rsidRPr="0073443A" w:rsidTr="009A175D">
        <w:trPr>
          <w:trHeight w:val="47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Γενικές απαιτήσεις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Πλαίσιο οχήματος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3</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Κινητήρας</w:t>
            </w:r>
            <w:r w:rsidRPr="00247F16">
              <w:rPr>
                <w:rFonts w:ascii="Arial" w:hAnsi="Arial" w:cs="Arial"/>
                <w:sz w:val="20"/>
                <w:szCs w:val="20"/>
                <w:lang w:val="el-GR"/>
              </w:rPr>
              <w:t xml:space="preserve">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4</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Σύστημα μετάδοσης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5</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Σύστημα πέδησης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6</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Σύστημα διεύθυνσης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7</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Άξονες, αναρτήσεις, ελαστικά</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8</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Καμπίνα οδήγησης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rPr>
              <w:t>9</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Χρωματισμός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542"/>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sz w:val="20"/>
                <w:szCs w:val="20"/>
                <w:lang w:val="el-GR"/>
              </w:rPr>
              <w:t>10</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ΥΠΕΡΚΑΤΑΣΚΕΥΗ: Γενικά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7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lang w:val="el-GR"/>
              </w:rPr>
            </w:pPr>
            <w:r w:rsidRPr="00247F16">
              <w:rPr>
                <w:rFonts w:ascii="Arial" w:hAnsi="Arial" w:cs="Arial"/>
                <w:sz w:val="20"/>
                <w:szCs w:val="20"/>
                <w:lang w:val="el-GR"/>
              </w:rPr>
              <w:t>11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ΥΠΕΡΚΑΤΑΣΚΕΥΗ:  Κυρίως σώμα υπερκατασκευής -Λεκάνη εναπόθεσης απορριμμάτων-Οπίσθια θύρα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 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lang w:val="el-GR"/>
              </w:rPr>
            </w:pPr>
            <w:r w:rsidRPr="00247F16">
              <w:rPr>
                <w:rFonts w:ascii="Arial" w:hAnsi="Arial" w:cs="Arial"/>
                <w:sz w:val="20"/>
                <w:szCs w:val="20"/>
                <w:lang w:val="el-GR"/>
              </w:rPr>
              <w:t>12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ΥΠΕΡΚΑΤΑΣΚΕΥΗ : Σύστημα συμπίεσης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lang w:val="el-GR"/>
              </w:rPr>
            </w:pPr>
            <w:r w:rsidRPr="00247F16">
              <w:rPr>
                <w:rFonts w:ascii="Arial" w:hAnsi="Arial" w:cs="Arial"/>
                <w:sz w:val="20"/>
                <w:szCs w:val="20"/>
                <w:lang w:val="el-GR"/>
              </w:rPr>
              <w:t>13</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b/>
                <w:sz w:val="20"/>
                <w:szCs w:val="20"/>
                <w:lang w:val="el-GR"/>
              </w:rPr>
            </w:pPr>
            <w:r w:rsidRPr="00247F16">
              <w:rPr>
                <w:rFonts w:ascii="Arial" w:hAnsi="Arial" w:cs="Arial"/>
                <w:b/>
                <w:sz w:val="20"/>
                <w:szCs w:val="20"/>
                <w:lang w:val="el-GR"/>
              </w:rPr>
              <w:t>ΥΠΕΡΚΑΤΑΣΚΕΥΗ . Ηλεκτρικό σύστημα</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lang w:val="el-GR"/>
              </w:rPr>
            </w:pPr>
            <w:r w:rsidRPr="00247F16">
              <w:rPr>
                <w:rFonts w:ascii="Arial" w:hAnsi="Arial" w:cs="Arial"/>
                <w:sz w:val="20"/>
                <w:szCs w:val="20"/>
                <w:lang w:val="el-GR"/>
              </w:rPr>
              <w:t>14</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ΥΠΕΡΚΑΤΑΣΚΕΥΗ : Σύστημα ανύψωσης κάδων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eastAsia="Times New Roman" w:hAnsi="Arial" w:cs="Arial"/>
                <w:sz w:val="20"/>
                <w:szCs w:val="20"/>
                <w:lang w:val="el-GR"/>
              </w:rPr>
              <w:t xml:space="preserve"> </w:t>
            </w: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18" w:right="0" w:firstLine="0"/>
              <w:jc w:val="center"/>
              <w:rPr>
                <w:rFonts w:ascii="Arial" w:hAnsi="Arial" w:cs="Arial"/>
                <w:sz w:val="20"/>
                <w:szCs w:val="20"/>
                <w:lang w:val="el-GR"/>
              </w:rPr>
            </w:pPr>
            <w:r w:rsidRPr="00247F16">
              <w:rPr>
                <w:rFonts w:ascii="Arial" w:hAnsi="Arial" w:cs="Arial"/>
                <w:sz w:val="20"/>
                <w:szCs w:val="20"/>
                <w:lang w:val="el-GR"/>
              </w:rPr>
              <w:t>15</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b/>
                <w:sz w:val="20"/>
                <w:szCs w:val="20"/>
                <w:lang w:val="el-GR"/>
              </w:rPr>
            </w:pPr>
            <w:r w:rsidRPr="00247F16">
              <w:rPr>
                <w:rFonts w:ascii="Arial" w:hAnsi="Arial" w:cs="Arial"/>
                <w:b/>
                <w:sz w:val="20"/>
                <w:szCs w:val="20"/>
                <w:lang w:val="el-GR"/>
              </w:rPr>
              <w:t>ΥΠΕΡΚΑΤΑΣΚΕΥΗ : Δυναμολήπτης (</w:t>
            </w:r>
            <w:r w:rsidRPr="00247F16">
              <w:rPr>
                <w:rFonts w:ascii="Arial" w:hAnsi="Arial" w:cs="Arial"/>
                <w:b/>
                <w:sz w:val="20"/>
                <w:szCs w:val="20"/>
              </w:rPr>
              <w:t>P</w:t>
            </w:r>
            <w:r w:rsidRPr="00247F16">
              <w:rPr>
                <w:rFonts w:ascii="Arial" w:hAnsi="Arial" w:cs="Arial"/>
                <w:b/>
                <w:sz w:val="20"/>
                <w:szCs w:val="20"/>
                <w:lang w:val="el-GR"/>
              </w:rPr>
              <w:t>.</w:t>
            </w:r>
            <w:r w:rsidRPr="00247F16">
              <w:rPr>
                <w:rFonts w:ascii="Arial" w:hAnsi="Arial" w:cs="Arial"/>
                <w:b/>
                <w:sz w:val="20"/>
                <w:szCs w:val="20"/>
              </w:rPr>
              <w:t>T</w:t>
            </w:r>
            <w:r w:rsidRPr="00247F16">
              <w:rPr>
                <w:rFonts w:ascii="Arial" w:hAnsi="Arial" w:cs="Arial"/>
                <w:b/>
                <w:sz w:val="20"/>
                <w:szCs w:val="20"/>
                <w:lang w:val="el-GR"/>
              </w:rPr>
              <w:t>.</w:t>
            </w:r>
            <w:r w:rsidRPr="00247F16">
              <w:rPr>
                <w:rFonts w:ascii="Arial" w:hAnsi="Arial" w:cs="Arial"/>
                <w:b/>
                <w:sz w:val="20"/>
                <w:szCs w:val="20"/>
              </w:rPr>
              <w:t>O</w:t>
            </w:r>
            <w:r w:rsidRPr="00247F16">
              <w:rPr>
                <w:rFonts w:ascii="Arial" w:hAnsi="Arial" w:cs="Arial"/>
                <w:b/>
                <w:sz w:val="20"/>
                <w:szCs w:val="20"/>
                <w:lang w:val="el-GR"/>
              </w:rPr>
              <w:t>.)</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bl>
    <w:p w:rsidR="001F2266" w:rsidRDefault="001F2266" w:rsidP="001F2266"/>
    <w:p w:rsidR="001F2266" w:rsidRDefault="001F2266" w:rsidP="001F2266"/>
    <w:tbl>
      <w:tblPr>
        <w:tblW w:w="10207" w:type="dxa"/>
        <w:tblInd w:w="-289" w:type="dxa"/>
        <w:tblCellMar>
          <w:top w:w="44" w:type="dxa"/>
          <w:left w:w="7" w:type="dxa"/>
          <w:right w:w="0" w:type="dxa"/>
        </w:tblCellMar>
        <w:tblLook w:val="04A0"/>
      </w:tblPr>
      <w:tblGrid>
        <w:gridCol w:w="710"/>
        <w:gridCol w:w="5103"/>
        <w:gridCol w:w="1275"/>
        <w:gridCol w:w="1418"/>
        <w:gridCol w:w="1701"/>
      </w:tblGrid>
      <w:tr w:rsidR="001F2266" w:rsidRPr="0073443A" w:rsidTr="009A175D">
        <w:trPr>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18" w:right="0" w:firstLine="0"/>
              <w:jc w:val="center"/>
              <w:rPr>
                <w:rFonts w:ascii="Arial" w:hAnsi="Arial" w:cs="Arial"/>
                <w:sz w:val="20"/>
                <w:szCs w:val="20"/>
              </w:rPr>
            </w:pPr>
            <w:r w:rsidRPr="00247F16">
              <w:rPr>
                <w:rFonts w:ascii="Arial" w:hAnsi="Arial" w:cs="Arial"/>
                <w:b/>
                <w:sz w:val="20"/>
                <w:szCs w:val="20"/>
              </w:rPr>
              <w:lastRenderedPageBreak/>
              <w:t>Α/Α</w:t>
            </w:r>
          </w:p>
        </w:tc>
        <w:tc>
          <w:tcPr>
            <w:tcW w:w="5103"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0" w:right="10" w:firstLine="0"/>
              <w:jc w:val="center"/>
              <w:rPr>
                <w:rFonts w:ascii="Arial" w:hAnsi="Arial" w:cs="Arial"/>
                <w:sz w:val="20"/>
                <w:szCs w:val="20"/>
              </w:rPr>
            </w:pPr>
            <w:r w:rsidRPr="00247F16">
              <w:rPr>
                <w:rFonts w:ascii="Arial" w:hAnsi="Arial" w:cs="Arial"/>
                <w:b/>
                <w:sz w:val="20"/>
                <w:szCs w:val="20"/>
              </w:rPr>
              <w:t xml:space="preserve">ΠΕΡΙΓΡΑΦΗ </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0" w:right="0" w:firstLine="0"/>
              <w:jc w:val="center"/>
              <w:rPr>
                <w:rFonts w:ascii="Arial" w:hAnsi="Arial" w:cs="Arial"/>
                <w:sz w:val="20"/>
                <w:szCs w:val="20"/>
              </w:rPr>
            </w:pPr>
            <w:r w:rsidRPr="00247F16">
              <w:rPr>
                <w:rFonts w:ascii="Arial" w:hAnsi="Arial" w:cs="Arial"/>
                <w:b/>
                <w:sz w:val="20"/>
                <w:szCs w:val="20"/>
              </w:rPr>
              <w:t>ΑΠΑΙΤΗΣΗ</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25" w:right="0" w:firstLine="0"/>
              <w:jc w:val="center"/>
              <w:rPr>
                <w:rFonts w:ascii="Arial" w:hAnsi="Arial" w:cs="Arial"/>
                <w:sz w:val="20"/>
                <w:szCs w:val="20"/>
              </w:rPr>
            </w:pPr>
            <w:r w:rsidRPr="00247F16">
              <w:rPr>
                <w:rFonts w:ascii="Arial" w:hAnsi="Arial" w:cs="Arial"/>
                <w:b/>
                <w:sz w:val="20"/>
                <w:szCs w:val="20"/>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1F2266" w:rsidRPr="00247F16" w:rsidRDefault="001F2266" w:rsidP="009A175D">
            <w:pPr>
              <w:spacing w:after="0"/>
              <w:ind w:left="83" w:right="0" w:firstLine="0"/>
              <w:jc w:val="center"/>
              <w:rPr>
                <w:rFonts w:ascii="Arial" w:hAnsi="Arial" w:cs="Arial"/>
                <w:sz w:val="20"/>
                <w:szCs w:val="20"/>
              </w:rPr>
            </w:pPr>
            <w:r w:rsidRPr="00247F16">
              <w:rPr>
                <w:rFonts w:ascii="Arial" w:hAnsi="Arial" w:cs="Arial"/>
                <w:b/>
                <w:sz w:val="20"/>
                <w:szCs w:val="20"/>
              </w:rPr>
              <w:t>ΠΑΡΑΤΗΡΗΣΕΙΣ</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16</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68" w:right="6" w:firstLine="0"/>
              <w:rPr>
                <w:rFonts w:ascii="Arial" w:hAnsi="Arial" w:cs="Arial"/>
                <w:b/>
                <w:sz w:val="20"/>
                <w:szCs w:val="20"/>
                <w:lang w:val="el-GR"/>
              </w:rPr>
            </w:pPr>
            <w:r w:rsidRPr="00247F16">
              <w:rPr>
                <w:rFonts w:ascii="Arial" w:hAnsi="Arial" w:cs="Arial"/>
                <w:b/>
                <w:sz w:val="20"/>
                <w:szCs w:val="20"/>
                <w:lang w:val="el-GR"/>
              </w:rPr>
              <w:t xml:space="preserve">Εξαρτήματα – εργαλεία – πληροφοριακό υλικό  </w:t>
            </w:r>
          </w:p>
          <w:p w:rsidR="001F2266" w:rsidRPr="00247F16" w:rsidRDefault="001F2266" w:rsidP="009A175D">
            <w:pPr>
              <w:spacing w:after="0"/>
              <w:ind w:left="100" w:right="0" w:firstLine="0"/>
              <w:jc w:val="left"/>
              <w:rPr>
                <w:rFonts w:ascii="Arial" w:hAnsi="Arial" w:cs="Arial"/>
                <w:b/>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lang w:val="el-GR"/>
              </w:rPr>
            </w:pPr>
            <w:r w:rsidRPr="00247F16">
              <w:rPr>
                <w:rFonts w:ascii="Arial" w:hAnsi="Arial" w:cs="Arial"/>
                <w:sz w:val="20"/>
                <w:szCs w:val="20"/>
                <w:lang w:val="el-GR"/>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b/>
                <w:sz w:val="20"/>
                <w:szCs w:val="20"/>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b/>
                <w:sz w:val="20"/>
                <w:szCs w:val="20"/>
                <w:lang w:val="el-GR"/>
              </w:rPr>
            </w:pPr>
          </w:p>
        </w:tc>
      </w:tr>
      <w:tr w:rsidR="001F2266" w:rsidRPr="0073443A" w:rsidTr="009A175D">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17</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Λειτουργικότητα, Αποδοτικότητα και Ασφάλεια</w:t>
            </w:r>
            <w:r w:rsidRPr="00247F16">
              <w:rPr>
                <w:rFonts w:ascii="Arial" w:hAnsi="Arial" w:cs="Arial"/>
                <w:sz w:val="20"/>
                <w:szCs w:val="20"/>
                <w:lang w:val="el-GR"/>
              </w:rPr>
              <w:t xml:space="preserve">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73443A"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18</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Ποιότητα, Καταλληλότητα και Αξιοπιστία</w:t>
            </w:r>
            <w:r w:rsidRPr="00247F16">
              <w:rPr>
                <w:rFonts w:ascii="Arial" w:hAnsi="Arial" w:cs="Arial"/>
                <w:sz w:val="20"/>
                <w:szCs w:val="20"/>
                <w:lang w:val="el-GR"/>
              </w:rPr>
              <w:t xml:space="preserve">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r w:rsidRPr="00247F16">
              <w:rPr>
                <w:rFonts w:ascii="Arial" w:hAnsi="Arial" w:cs="Arial"/>
                <w:b/>
                <w:sz w:val="20"/>
                <w:szCs w:val="20"/>
                <w:lang w:val="el-GR"/>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sz w:val="20"/>
                <w:szCs w:val="20"/>
              </w:rPr>
            </w:pPr>
            <w:r w:rsidRPr="00247F16">
              <w:rPr>
                <w:rFonts w:ascii="Arial" w:hAnsi="Arial" w:cs="Arial"/>
                <w:b/>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sz w:val="20"/>
                <w:szCs w:val="20"/>
              </w:rPr>
            </w:pPr>
            <w:r w:rsidRPr="00247F16">
              <w:rPr>
                <w:rFonts w:ascii="Arial" w:hAnsi="Arial" w:cs="Arial"/>
                <w:b/>
                <w:sz w:val="20"/>
                <w:szCs w:val="20"/>
              </w:rPr>
              <w:t xml:space="preserve"> </w:t>
            </w:r>
          </w:p>
        </w:tc>
      </w:tr>
      <w:tr w:rsidR="001F2266" w:rsidRPr="00D92DCD"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19</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pStyle w:val="a4"/>
              <w:spacing w:after="0"/>
              <w:ind w:left="69" w:right="4" w:firstLine="0"/>
              <w:rPr>
                <w:rFonts w:ascii="Arial" w:hAnsi="Arial" w:cs="Arial"/>
                <w:sz w:val="20"/>
                <w:szCs w:val="20"/>
                <w:lang w:val="el-GR"/>
              </w:rPr>
            </w:pPr>
            <w:r w:rsidRPr="00247F16">
              <w:rPr>
                <w:rFonts w:ascii="Arial" w:hAnsi="Arial" w:cs="Arial"/>
                <w:b/>
                <w:sz w:val="20"/>
                <w:szCs w:val="20"/>
                <w:lang w:val="el-GR"/>
              </w:rPr>
              <w:t xml:space="preserve">Τεχνική υποστήριξη και κάλυψη </w:t>
            </w:r>
          </w:p>
          <w:p w:rsidR="001F2266" w:rsidRPr="00247F16" w:rsidRDefault="001F2266" w:rsidP="009A175D">
            <w:pPr>
              <w:spacing w:after="0"/>
              <w:ind w:left="100" w:right="0" w:firstLine="0"/>
              <w:jc w:val="left"/>
              <w:rPr>
                <w:rFonts w:ascii="Arial" w:hAnsi="Arial" w:cs="Arial"/>
                <w:b/>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lang w:val="el-GR"/>
              </w:rPr>
            </w:pPr>
            <w:r w:rsidRPr="00247F16">
              <w:rPr>
                <w:rFonts w:ascii="Arial" w:hAnsi="Arial" w:cs="Arial"/>
                <w:sz w:val="20"/>
                <w:szCs w:val="20"/>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b/>
                <w:sz w:val="20"/>
                <w:szCs w:val="20"/>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b/>
                <w:sz w:val="20"/>
                <w:szCs w:val="20"/>
                <w:lang w:val="el-GR"/>
              </w:rPr>
            </w:pPr>
          </w:p>
        </w:tc>
      </w:tr>
      <w:tr w:rsidR="001F2266" w:rsidRPr="00D92DCD" w:rsidTr="009A175D">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20</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pStyle w:val="a4"/>
              <w:spacing w:after="0"/>
              <w:ind w:left="69" w:right="4" w:firstLine="0"/>
              <w:rPr>
                <w:rFonts w:ascii="Arial" w:hAnsi="Arial" w:cs="Arial"/>
                <w:sz w:val="20"/>
                <w:szCs w:val="20"/>
                <w:lang w:val="el-GR"/>
              </w:rPr>
            </w:pPr>
            <w:r w:rsidRPr="00247F16">
              <w:rPr>
                <w:rFonts w:ascii="Arial" w:hAnsi="Arial" w:cs="Arial"/>
                <w:b/>
                <w:sz w:val="20"/>
                <w:szCs w:val="20"/>
                <w:lang w:val="el-GR"/>
              </w:rPr>
              <w:t>Δείγμα</w:t>
            </w:r>
          </w:p>
          <w:p w:rsidR="001F2266" w:rsidRPr="00247F16" w:rsidRDefault="001F2266" w:rsidP="009A175D">
            <w:pPr>
              <w:pStyle w:val="a4"/>
              <w:spacing w:after="0"/>
              <w:ind w:left="69" w:right="4" w:firstLine="0"/>
              <w:rPr>
                <w:rFonts w:ascii="Arial" w:hAnsi="Arial" w:cs="Arial"/>
                <w:b/>
                <w:sz w:val="20"/>
                <w:szCs w:val="20"/>
                <w:lang w:val="el-GR"/>
              </w:rPr>
            </w:pPr>
            <w:r w:rsidRPr="00247F16">
              <w:rPr>
                <w:rFonts w:ascii="Arial" w:hAnsi="Arial" w:cs="Arial"/>
                <w:sz w:val="20"/>
                <w:szCs w:val="20"/>
                <w:lang w:val="el-GR"/>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lang w:val="el-GR"/>
              </w:rPr>
            </w:pPr>
            <w:r w:rsidRPr="00247F16">
              <w:rPr>
                <w:rFonts w:ascii="Arial" w:hAnsi="Arial" w:cs="Arial"/>
                <w:sz w:val="20"/>
                <w:szCs w:val="20"/>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40" w:right="0" w:firstLine="0"/>
              <w:jc w:val="center"/>
              <w:rPr>
                <w:rFonts w:ascii="Arial" w:hAnsi="Arial" w:cs="Arial"/>
                <w:b/>
                <w:sz w:val="20"/>
                <w:szCs w:val="20"/>
                <w:lang w:val="el-GR"/>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9" w:right="0" w:firstLine="0"/>
              <w:jc w:val="center"/>
              <w:rPr>
                <w:rFonts w:ascii="Arial" w:hAnsi="Arial" w:cs="Arial"/>
                <w:b/>
                <w:sz w:val="20"/>
                <w:szCs w:val="20"/>
                <w:lang w:val="el-GR"/>
              </w:rPr>
            </w:pPr>
          </w:p>
        </w:tc>
      </w:tr>
      <w:tr w:rsidR="001F2266" w:rsidRPr="0073443A" w:rsidTr="009A175D">
        <w:trPr>
          <w:trHeight w:val="50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21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Εκπαίδευση Προσωπικού – Επίδειξη λειτουργίας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5" w:right="0" w:firstLine="0"/>
              <w:jc w:val="center"/>
              <w:rPr>
                <w:rFonts w:ascii="Arial" w:hAnsi="Arial" w:cs="Arial"/>
                <w:sz w:val="20"/>
                <w:szCs w:val="20"/>
              </w:rPr>
            </w:pPr>
            <w:r w:rsidRPr="00247F16">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4" w:right="0" w:firstLine="0"/>
              <w:jc w:val="center"/>
              <w:rPr>
                <w:rFonts w:ascii="Arial" w:hAnsi="Arial" w:cs="Arial"/>
                <w:sz w:val="20"/>
                <w:szCs w:val="20"/>
              </w:rPr>
            </w:pPr>
            <w:r w:rsidRPr="00247F16">
              <w:rPr>
                <w:rFonts w:ascii="Arial" w:hAnsi="Arial" w:cs="Arial"/>
                <w:sz w:val="20"/>
                <w:szCs w:val="20"/>
              </w:rPr>
              <w:t xml:space="preserve"> </w:t>
            </w:r>
          </w:p>
        </w:tc>
      </w:tr>
      <w:tr w:rsidR="001F2266" w:rsidRPr="0073443A" w:rsidTr="009A175D">
        <w:trPr>
          <w:trHeight w:val="509"/>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C84F54" w:rsidP="009A175D">
            <w:pPr>
              <w:spacing w:after="0"/>
              <w:ind w:left="18" w:right="0" w:firstLine="0"/>
              <w:jc w:val="center"/>
              <w:rPr>
                <w:rFonts w:ascii="Arial" w:hAnsi="Arial" w:cs="Arial"/>
                <w:sz w:val="20"/>
                <w:szCs w:val="20"/>
                <w:lang w:val="el-GR"/>
              </w:rPr>
            </w:pPr>
            <w:r>
              <w:rPr>
                <w:rFonts w:ascii="Arial" w:hAnsi="Arial" w:cs="Arial"/>
                <w:sz w:val="20"/>
                <w:szCs w:val="20"/>
                <w:lang w:val="el-GR"/>
              </w:rPr>
              <w:t>22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b/>
                <w:sz w:val="20"/>
                <w:szCs w:val="20"/>
                <w:lang w:val="el-GR"/>
              </w:rPr>
              <w:t xml:space="preserve">Χρόνος και τόπος παράδοσης Οχήματος </w:t>
            </w:r>
          </w:p>
          <w:p w:rsidR="001F2266" w:rsidRPr="00247F16" w:rsidRDefault="001F2266" w:rsidP="009A175D">
            <w:pPr>
              <w:spacing w:after="0"/>
              <w:ind w:left="100" w:right="0" w:firstLine="0"/>
              <w:jc w:val="left"/>
              <w:rPr>
                <w:rFonts w:ascii="Arial" w:hAnsi="Arial" w:cs="Arial"/>
                <w:sz w:val="20"/>
                <w:szCs w:val="20"/>
                <w:lang w:val="el-GR"/>
              </w:rPr>
            </w:pPr>
            <w:r w:rsidRPr="00247F16">
              <w:rPr>
                <w:rFonts w:ascii="Arial" w:hAnsi="Arial" w:cs="Arial"/>
                <w:sz w:val="20"/>
                <w:szCs w:val="20"/>
                <w:lang w:val="el-GR"/>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0" w:right="7" w:firstLine="0"/>
              <w:jc w:val="center"/>
              <w:rPr>
                <w:rFonts w:ascii="Arial" w:hAnsi="Arial" w:cs="Arial"/>
                <w:sz w:val="20"/>
                <w:szCs w:val="20"/>
              </w:rPr>
            </w:pPr>
            <w:r w:rsidRPr="00247F16">
              <w:rPr>
                <w:rFonts w:ascii="Arial" w:hAnsi="Arial" w:cs="Arial"/>
                <w:sz w:val="20"/>
                <w:szCs w:val="20"/>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5" w:right="0" w:firstLine="0"/>
              <w:jc w:val="center"/>
              <w:rPr>
                <w:rFonts w:ascii="Arial" w:hAnsi="Arial" w:cs="Arial"/>
                <w:sz w:val="20"/>
                <w:szCs w:val="20"/>
              </w:rPr>
            </w:pPr>
            <w:r w:rsidRPr="00247F16">
              <w:rPr>
                <w:rFonts w:ascii="Arial" w:hAnsi="Arial" w:cs="Arial"/>
                <w:sz w:val="20"/>
                <w:szCs w:val="20"/>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247F16" w:rsidRDefault="001F2266" w:rsidP="009A175D">
            <w:pPr>
              <w:spacing w:after="0"/>
              <w:ind w:left="34" w:right="0" w:firstLine="0"/>
              <w:jc w:val="center"/>
              <w:rPr>
                <w:rFonts w:ascii="Arial" w:hAnsi="Arial" w:cs="Arial"/>
                <w:sz w:val="20"/>
                <w:szCs w:val="20"/>
              </w:rPr>
            </w:pPr>
            <w:r w:rsidRPr="00247F16">
              <w:rPr>
                <w:rFonts w:ascii="Arial" w:hAnsi="Arial" w:cs="Arial"/>
                <w:sz w:val="20"/>
                <w:szCs w:val="20"/>
              </w:rPr>
              <w:t xml:space="preserve"> </w:t>
            </w:r>
          </w:p>
        </w:tc>
      </w:tr>
    </w:tbl>
    <w:p w:rsidR="001F2266" w:rsidRDefault="001F2266" w:rsidP="001F2266">
      <w:pPr>
        <w:spacing w:after="50" w:line="259" w:lineRule="auto"/>
        <w:ind w:left="919" w:right="0" w:firstLine="0"/>
        <w:jc w:val="left"/>
        <w:rPr>
          <w:noProof/>
        </w:rPr>
      </w:pPr>
    </w:p>
    <w:p w:rsidR="001F2266" w:rsidRPr="00491BE8" w:rsidRDefault="001F2266" w:rsidP="001F2266">
      <w:pPr>
        <w:spacing w:before="120" w:after="0"/>
        <w:ind w:left="0" w:right="6" w:firstLine="425"/>
        <w:rPr>
          <w:rFonts w:ascii="Arial" w:hAnsi="Arial" w:cs="Arial"/>
          <w:sz w:val="22"/>
          <w:lang w:val="el-GR"/>
        </w:rPr>
      </w:pPr>
      <w:r w:rsidRPr="00491BE8">
        <w:rPr>
          <w:rFonts w:ascii="Arial" w:hAnsi="Arial" w:cs="Arial"/>
          <w:bCs/>
          <w:sz w:val="22"/>
          <w:lang w:val="el-GR"/>
        </w:rPr>
        <w:t>Οι απαντήσεις στις ανωτέρω τεχνικές απαιτήσεις να είναι κατά προτίμηση αναλυτικές και επεξηγηματικές</w:t>
      </w:r>
    </w:p>
    <w:p w:rsidR="001F2266" w:rsidRDefault="001F2266" w:rsidP="001F2266">
      <w:pPr>
        <w:spacing w:after="0"/>
        <w:ind w:left="0" w:right="0" w:firstLine="0"/>
        <w:jc w:val="left"/>
        <w:rPr>
          <w:rFonts w:ascii="Arial" w:hAnsi="Arial" w:cs="Arial"/>
          <w:b/>
          <w:bCs/>
          <w:sz w:val="22"/>
          <w:u w:val="single"/>
          <w:lang w:val="el-GR"/>
        </w:rPr>
      </w:pPr>
      <w:r>
        <w:rPr>
          <w:rFonts w:ascii="Arial" w:hAnsi="Arial" w:cs="Arial"/>
          <w:b/>
          <w:bCs/>
          <w:sz w:val="22"/>
          <w:u w:val="single"/>
          <w:lang w:val="el-GR"/>
        </w:rPr>
        <w:br w:type="page"/>
      </w:r>
    </w:p>
    <w:p w:rsidR="001F2266" w:rsidRPr="00491BE8" w:rsidRDefault="001F2266" w:rsidP="001F2266">
      <w:pPr>
        <w:spacing w:after="0"/>
        <w:ind w:left="0" w:right="6" w:hanging="11"/>
        <w:jc w:val="center"/>
        <w:rPr>
          <w:rFonts w:ascii="Arial" w:hAnsi="Arial" w:cs="Arial"/>
          <w:sz w:val="22"/>
          <w:lang w:val="el-GR"/>
        </w:rPr>
      </w:pPr>
      <w:r w:rsidRPr="00491BE8">
        <w:rPr>
          <w:rFonts w:ascii="Arial" w:hAnsi="Arial" w:cs="Arial"/>
          <w:b/>
          <w:bCs/>
          <w:sz w:val="22"/>
          <w:u w:val="single"/>
          <w:lang w:val="el-GR"/>
        </w:rPr>
        <w:lastRenderedPageBreak/>
        <w:t xml:space="preserve">ΚΡΙΤΗΡΙΑ ΑΝΑΘΕΣΗΣ </w:t>
      </w:r>
    </w:p>
    <w:tbl>
      <w:tblPr>
        <w:tblW w:w="10065" w:type="dxa"/>
        <w:tblInd w:w="-359" w:type="dxa"/>
        <w:tblLayout w:type="fixed"/>
        <w:tblLook w:val="0000"/>
      </w:tblPr>
      <w:tblGrid>
        <w:gridCol w:w="993"/>
        <w:gridCol w:w="4861"/>
        <w:gridCol w:w="1843"/>
        <w:gridCol w:w="2368"/>
      </w:tblGrid>
      <w:tr w:rsidR="001F2266" w:rsidRPr="00491BE8" w:rsidTr="009A175D">
        <w:trPr>
          <w:trHeight w:val="510"/>
        </w:trPr>
        <w:tc>
          <w:tcPr>
            <w:tcW w:w="993" w:type="dxa"/>
            <w:tcBorders>
              <w:top w:val="single" w:sz="4"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b/>
                <w:sz w:val="22"/>
              </w:rPr>
            </w:pPr>
            <w:r w:rsidRPr="00491BE8">
              <w:rPr>
                <w:rFonts w:ascii="Arial" w:hAnsi="Arial" w:cs="Arial"/>
                <w:b/>
                <w:sz w:val="22"/>
              </w:rPr>
              <w:t>Α/Α</w:t>
            </w:r>
          </w:p>
        </w:tc>
        <w:tc>
          <w:tcPr>
            <w:tcW w:w="4861" w:type="dxa"/>
            <w:tcBorders>
              <w:top w:val="single" w:sz="4"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center"/>
              <w:rPr>
                <w:rFonts w:ascii="Arial" w:hAnsi="Arial" w:cs="Arial"/>
                <w:sz w:val="22"/>
              </w:rPr>
            </w:pPr>
            <w:r w:rsidRPr="00491BE8">
              <w:rPr>
                <w:rFonts w:ascii="Arial" w:hAnsi="Arial" w:cs="Arial"/>
                <w:b/>
                <w:bCs/>
                <w:sz w:val="22"/>
              </w:rPr>
              <w:t xml:space="preserve">ΚΡΙΤΗΡΙΟ ΑΝΑΘΕΣΗΣ </w:t>
            </w:r>
          </w:p>
        </w:tc>
        <w:tc>
          <w:tcPr>
            <w:tcW w:w="1843" w:type="dxa"/>
            <w:tcBorders>
              <w:top w:val="single" w:sz="4"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b/>
                <w:bCs/>
                <w:sz w:val="22"/>
              </w:rPr>
              <w:t>ΒΑΘΜΟΛΟΓΙΑ</w:t>
            </w:r>
          </w:p>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b/>
                <w:bCs/>
                <w:iCs/>
                <w:sz w:val="22"/>
              </w:rPr>
              <w:t>ΣΥΝΤΕΛΕΣΤΗΣ ΒΑΡΥΤΗΤΑΣ (%)</w:t>
            </w:r>
          </w:p>
        </w:tc>
      </w:tr>
      <w:tr w:rsidR="001F2266" w:rsidRPr="00491BE8" w:rsidTr="009A175D">
        <w:trPr>
          <w:trHeight w:val="24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eastAsia="Calibri" w:hAnsi="Arial" w:cs="Arial"/>
                <w:sz w:val="22"/>
              </w:rPr>
              <w:t xml:space="preserve"> </w:t>
            </w:r>
          </w:p>
        </w:tc>
        <w:tc>
          <w:tcPr>
            <w:tcW w:w="4861"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0" w:right="36"/>
              <w:rPr>
                <w:rFonts w:ascii="Arial" w:hAnsi="Arial" w:cs="Arial"/>
                <w:sz w:val="22"/>
              </w:rPr>
            </w:pPr>
            <w:r w:rsidRPr="00491BE8">
              <w:rPr>
                <w:rFonts w:ascii="Arial" w:hAnsi="Arial" w:cs="Arial"/>
                <w:b/>
                <w:bCs/>
                <w:sz w:val="22"/>
              </w:rPr>
              <w:t>ΠΛΑΙΣΙΟ</w:t>
            </w:r>
          </w:p>
        </w:tc>
        <w:tc>
          <w:tcPr>
            <w:tcW w:w="1843"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b/>
                <w:bCs/>
                <w:sz w:val="22"/>
              </w:rPr>
              <w:t> </w:t>
            </w:r>
          </w:p>
        </w:tc>
        <w:tc>
          <w:tcPr>
            <w:tcW w:w="2368" w:type="dxa"/>
            <w:tcBorders>
              <w:top w:val="none" w:sz="0" w:space="0" w:color="000000"/>
              <w:left w:val="single" w:sz="4" w:space="0" w:color="000000"/>
              <w:bottom w:val="single" w:sz="4" w:space="0" w:color="000000"/>
              <w:right w:val="single" w:sz="4" w:space="0" w:color="000000"/>
            </w:tcBorders>
            <w:shd w:val="clear" w:color="auto" w:fill="BFBFBF"/>
            <w:vAlign w:val="center"/>
          </w:tcPr>
          <w:p w:rsidR="001F2266" w:rsidRPr="00491BE8" w:rsidRDefault="001F2266" w:rsidP="009A175D">
            <w:pPr>
              <w:spacing w:after="0"/>
              <w:ind w:left="34" w:right="34"/>
              <w:jc w:val="center"/>
              <w:rPr>
                <w:rFonts w:ascii="Arial" w:hAnsi="Arial" w:cs="Arial"/>
                <w:sz w:val="22"/>
              </w:rPr>
            </w:pP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Ωφέλιμο Φορτίο</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6,00</w:t>
            </w:r>
          </w:p>
        </w:tc>
      </w:tr>
      <w:tr w:rsidR="001F2266" w:rsidRPr="00491BE8" w:rsidTr="009A175D">
        <w:trPr>
          <w:trHeight w:val="507"/>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2</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left"/>
              <w:rPr>
                <w:rFonts w:ascii="Arial" w:hAnsi="Arial" w:cs="Arial"/>
                <w:sz w:val="22"/>
                <w:lang w:val="el-GR"/>
              </w:rPr>
            </w:pPr>
            <w:r w:rsidRPr="00491BE8">
              <w:rPr>
                <w:rFonts w:ascii="Arial" w:hAnsi="Arial" w:cs="Arial"/>
                <w:sz w:val="22"/>
                <w:lang w:val="el-GR"/>
              </w:rPr>
              <w:t>Ισχύς και Ροπή στρέψης κ</w:t>
            </w:r>
            <w:r>
              <w:rPr>
                <w:rFonts w:ascii="Arial" w:hAnsi="Arial" w:cs="Arial"/>
                <w:sz w:val="22"/>
                <w:lang w:val="el-GR"/>
              </w:rPr>
              <w:t>ινητήρα, ε</w:t>
            </w:r>
            <w:r w:rsidRPr="00491BE8">
              <w:rPr>
                <w:rFonts w:ascii="Arial" w:hAnsi="Arial" w:cs="Arial"/>
                <w:sz w:val="22"/>
                <w:lang w:val="el-GR"/>
              </w:rPr>
              <w:t>κπομπή καυσαερίων</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5</w:t>
            </w:r>
            <w:r w:rsidRPr="00491BE8">
              <w:rPr>
                <w:rFonts w:ascii="Arial" w:hAnsi="Arial" w:cs="Arial"/>
                <w:sz w:val="22"/>
              </w:rPr>
              <w:t>,00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3</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Σύστημα μετάδοσης κίνησης</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4</w:t>
            </w:r>
            <w:r w:rsidRPr="00491BE8">
              <w:rPr>
                <w:rFonts w:ascii="Arial" w:hAnsi="Arial" w:cs="Arial"/>
                <w:sz w:val="22"/>
              </w:rPr>
              <w:t>,00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4</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Σύστημα πέδησης</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4</w:t>
            </w:r>
            <w:r w:rsidRPr="00491BE8">
              <w:rPr>
                <w:rFonts w:ascii="Arial" w:hAnsi="Arial" w:cs="Arial"/>
                <w:sz w:val="22"/>
              </w:rPr>
              <w:t>,00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5</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 xml:space="preserve">Σύστημα αναρτήσεων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4,00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6</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Καμπίνα οδήγησης</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4,00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7</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C84F54" w:rsidRDefault="00C84F54" w:rsidP="00C84F54">
            <w:pPr>
              <w:spacing w:after="0"/>
              <w:ind w:left="0" w:right="36"/>
              <w:jc w:val="left"/>
              <w:rPr>
                <w:rFonts w:ascii="Arial" w:hAnsi="Arial" w:cs="Arial"/>
                <w:sz w:val="22"/>
                <w:lang w:val="el-GR"/>
              </w:rPr>
            </w:pPr>
            <w:r>
              <w:rPr>
                <w:rFonts w:ascii="Arial" w:hAnsi="Arial" w:cs="Arial"/>
                <w:sz w:val="22"/>
                <w:lang w:val="el-GR"/>
              </w:rPr>
              <w:t>Λοιπός και πρόσθετος εξοπλισμός</w:t>
            </w:r>
            <w:r w:rsidR="001F2266" w:rsidRPr="00C84F54">
              <w:rPr>
                <w:rFonts w:ascii="Arial" w:hAnsi="Arial" w:cs="Arial"/>
                <w:sz w:val="22"/>
                <w:lang w:val="el-GR"/>
              </w:rPr>
              <w:t xml:space="preserve">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3,00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eastAsia="Calibri" w:hAnsi="Arial" w:cs="Arial"/>
                <w:sz w:val="22"/>
              </w:rPr>
              <w:t xml:space="preserve"> </w:t>
            </w:r>
          </w:p>
        </w:tc>
        <w:tc>
          <w:tcPr>
            <w:tcW w:w="4861"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0" w:right="36"/>
              <w:jc w:val="left"/>
              <w:rPr>
                <w:rFonts w:ascii="Arial" w:hAnsi="Arial" w:cs="Arial"/>
                <w:sz w:val="22"/>
              </w:rPr>
            </w:pPr>
            <w:r w:rsidRPr="00491BE8">
              <w:rPr>
                <w:rFonts w:ascii="Arial" w:hAnsi="Arial" w:cs="Arial"/>
                <w:b/>
                <w:bCs/>
                <w:sz w:val="22"/>
              </w:rPr>
              <w:t>ΥΠΕΡΚΑΤΑΣΚΕΥΗ</w:t>
            </w:r>
          </w:p>
        </w:tc>
        <w:tc>
          <w:tcPr>
            <w:tcW w:w="1843"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33" w:right="0"/>
              <w:jc w:val="center"/>
              <w:rPr>
                <w:rFonts w:ascii="Arial" w:hAnsi="Arial" w:cs="Arial"/>
                <w:sz w:val="22"/>
              </w:rPr>
            </w:pPr>
            <w:r w:rsidRPr="00491BE8">
              <w:rPr>
                <w:rFonts w:ascii="Arial" w:eastAsia="Calibri" w:hAnsi="Arial" w:cs="Arial"/>
                <w:sz w:val="22"/>
              </w:rPr>
              <w:t xml:space="preserve"> </w:t>
            </w:r>
          </w:p>
        </w:tc>
        <w:tc>
          <w:tcPr>
            <w:tcW w:w="2368" w:type="dxa"/>
            <w:tcBorders>
              <w:top w:val="none" w:sz="0" w:space="0" w:color="000000"/>
              <w:left w:val="single" w:sz="4" w:space="0" w:color="000000"/>
              <w:bottom w:val="single" w:sz="4" w:space="0" w:color="000000"/>
              <w:right w:val="single" w:sz="4" w:space="0" w:color="000000"/>
            </w:tcBorders>
            <w:shd w:val="clear" w:color="auto" w:fill="BFBFBF"/>
            <w:vAlign w:val="center"/>
          </w:tcPr>
          <w:p w:rsidR="001F2266" w:rsidRPr="00047E87" w:rsidRDefault="001F2266" w:rsidP="009A175D">
            <w:pPr>
              <w:spacing w:after="0"/>
              <w:ind w:left="34" w:right="34"/>
              <w:jc w:val="center"/>
              <w:rPr>
                <w:rFonts w:ascii="Arial" w:hAnsi="Arial" w:cs="Arial"/>
                <w:sz w:val="22"/>
                <w:lang w:val="el-GR"/>
              </w:rPr>
            </w:pPr>
          </w:p>
        </w:tc>
      </w:tr>
      <w:tr w:rsidR="001F2266" w:rsidRPr="00491BE8" w:rsidTr="009A175D">
        <w:trPr>
          <w:trHeight w:val="301"/>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8</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left"/>
              <w:rPr>
                <w:rFonts w:ascii="Arial" w:hAnsi="Arial" w:cs="Arial"/>
                <w:sz w:val="22"/>
                <w:lang w:val="el-GR"/>
              </w:rPr>
            </w:pPr>
            <w:r w:rsidRPr="00491BE8">
              <w:rPr>
                <w:rFonts w:ascii="Arial" w:hAnsi="Arial" w:cs="Arial"/>
                <w:sz w:val="22"/>
                <w:lang w:val="el-GR"/>
              </w:rPr>
              <w:t>Κιβωτάμαξα, υλικά και τρόπος κατασκευής.</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10,00</w:t>
            </w:r>
          </w:p>
        </w:tc>
      </w:tr>
      <w:tr w:rsidR="001F2266" w:rsidRPr="00491BE8" w:rsidTr="009A175D">
        <w:trPr>
          <w:trHeight w:val="6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9</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left"/>
              <w:rPr>
                <w:rFonts w:ascii="Arial" w:hAnsi="Arial" w:cs="Arial"/>
                <w:sz w:val="22"/>
                <w:lang w:val="el-GR"/>
              </w:rPr>
            </w:pPr>
            <w:r w:rsidRPr="00491BE8">
              <w:rPr>
                <w:rFonts w:ascii="Arial" w:hAnsi="Arial" w:cs="Arial"/>
                <w:sz w:val="22"/>
                <w:lang w:val="el-GR"/>
              </w:rPr>
              <w:t>Υδραυλικό σύστημα – αντλία - χειριστήρια  - ηλεκτρικό σύστημα</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10</w:t>
            </w:r>
            <w:r w:rsidRPr="00491BE8">
              <w:rPr>
                <w:rFonts w:ascii="Arial" w:hAnsi="Arial" w:cs="Arial"/>
                <w:sz w:val="22"/>
              </w:rPr>
              <w:t>,00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10</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left"/>
              <w:rPr>
                <w:rFonts w:ascii="Arial" w:hAnsi="Arial" w:cs="Arial"/>
                <w:sz w:val="22"/>
              </w:rPr>
            </w:pPr>
            <w:r>
              <w:rPr>
                <w:rFonts w:ascii="Arial" w:hAnsi="Arial" w:cs="Arial"/>
                <w:sz w:val="22"/>
                <w:lang w:val="el-GR"/>
              </w:rPr>
              <w:t>Σύστημα συμπίεσης, ωφέλιμο φορτίο</w:t>
            </w:r>
            <w:r w:rsidRPr="00491BE8">
              <w:rPr>
                <w:rFonts w:ascii="Arial" w:hAnsi="Arial" w:cs="Arial"/>
                <w:sz w:val="22"/>
              </w:rPr>
              <w:t xml:space="preserve">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10,00</w:t>
            </w:r>
          </w:p>
        </w:tc>
      </w:tr>
      <w:tr w:rsidR="001F2266" w:rsidRPr="00491BE8" w:rsidTr="009A175D">
        <w:trPr>
          <w:trHeight w:val="323"/>
        </w:trPr>
        <w:tc>
          <w:tcPr>
            <w:tcW w:w="993" w:type="dxa"/>
            <w:tcBorders>
              <w:top w:val="none" w:sz="0" w:space="0" w:color="000000"/>
              <w:left w:val="single" w:sz="4" w:space="0" w:color="000000"/>
              <w:bottom w:val="single" w:sz="4" w:space="0" w:color="000000"/>
            </w:tcBorders>
            <w:shd w:val="clear" w:color="auto" w:fill="auto"/>
            <w:vAlign w:val="center"/>
          </w:tcPr>
          <w:p w:rsidR="001F2266" w:rsidRPr="00EA35D4" w:rsidRDefault="001F2266" w:rsidP="009A175D">
            <w:pPr>
              <w:spacing w:after="0"/>
              <w:ind w:left="34" w:right="33"/>
              <w:jc w:val="center"/>
              <w:rPr>
                <w:rFonts w:ascii="Arial" w:hAnsi="Arial" w:cs="Arial"/>
                <w:sz w:val="22"/>
                <w:lang w:val="el-GR"/>
              </w:rPr>
            </w:pPr>
            <w:r>
              <w:rPr>
                <w:rFonts w:ascii="Arial" w:hAnsi="Arial" w:cs="Arial"/>
                <w:sz w:val="22"/>
                <w:lang w:val="el-GR"/>
              </w:rPr>
              <w:t>11</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EA35D4" w:rsidRDefault="001F2266" w:rsidP="009A175D">
            <w:pPr>
              <w:spacing w:after="0"/>
              <w:ind w:left="0" w:right="36"/>
              <w:jc w:val="left"/>
              <w:rPr>
                <w:rFonts w:ascii="Arial" w:hAnsi="Arial" w:cs="Arial"/>
                <w:sz w:val="22"/>
                <w:lang w:val="el-GR"/>
              </w:rPr>
            </w:pPr>
            <w:r>
              <w:rPr>
                <w:rFonts w:ascii="Arial" w:hAnsi="Arial" w:cs="Arial"/>
                <w:sz w:val="22"/>
                <w:lang w:val="el-GR"/>
              </w:rPr>
              <w:t>Σύστημα ανύψωσης κάδων</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6,00</w:t>
            </w:r>
          </w:p>
        </w:tc>
      </w:tr>
      <w:tr w:rsidR="001F2266" w:rsidRPr="00491BE8" w:rsidTr="009A175D">
        <w:trPr>
          <w:trHeight w:val="285"/>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12</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C84F54">
            <w:pPr>
              <w:spacing w:after="0"/>
              <w:ind w:left="0" w:right="36"/>
              <w:jc w:val="left"/>
              <w:rPr>
                <w:rFonts w:ascii="Arial" w:hAnsi="Arial" w:cs="Arial"/>
                <w:sz w:val="22"/>
              </w:rPr>
            </w:pPr>
            <w:r>
              <w:rPr>
                <w:rFonts w:ascii="Arial" w:hAnsi="Arial" w:cs="Arial"/>
                <w:sz w:val="22"/>
                <w:lang w:val="el-GR"/>
              </w:rPr>
              <w:t>Λοιπός</w:t>
            </w:r>
            <w:r w:rsidRPr="00491BE8">
              <w:rPr>
                <w:rFonts w:ascii="Arial" w:hAnsi="Arial" w:cs="Arial"/>
                <w:sz w:val="22"/>
              </w:rPr>
              <w:t xml:space="preserve"> </w:t>
            </w:r>
            <w:r w:rsidR="00C84F54">
              <w:rPr>
                <w:rFonts w:ascii="Arial" w:hAnsi="Arial" w:cs="Arial"/>
                <w:sz w:val="22"/>
                <w:lang w:val="el-GR"/>
              </w:rPr>
              <w:t>και</w:t>
            </w:r>
            <w:r w:rsidRPr="00491BE8">
              <w:rPr>
                <w:rFonts w:ascii="Arial" w:hAnsi="Arial" w:cs="Arial"/>
                <w:sz w:val="22"/>
              </w:rPr>
              <w:t xml:space="preserve"> </w:t>
            </w:r>
            <w:r>
              <w:rPr>
                <w:rFonts w:ascii="Arial" w:hAnsi="Arial" w:cs="Arial"/>
                <w:sz w:val="22"/>
                <w:lang w:val="el-GR"/>
              </w:rPr>
              <w:t>πρόσθετος</w:t>
            </w:r>
            <w:r w:rsidRPr="00491BE8">
              <w:rPr>
                <w:rFonts w:ascii="Arial" w:hAnsi="Arial" w:cs="Arial"/>
                <w:sz w:val="22"/>
              </w:rPr>
              <w:t xml:space="preserve"> </w:t>
            </w:r>
            <w:r>
              <w:rPr>
                <w:rFonts w:ascii="Arial" w:hAnsi="Arial" w:cs="Arial"/>
                <w:sz w:val="22"/>
                <w:lang w:val="el-GR"/>
              </w:rPr>
              <w:t>εξοπλισμός</w:t>
            </w:r>
            <w:r w:rsidRPr="00491BE8">
              <w:rPr>
                <w:rFonts w:ascii="Arial" w:hAnsi="Arial" w:cs="Arial"/>
                <w:sz w:val="22"/>
              </w:rPr>
              <w:t xml:space="preserve">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4,00</w:t>
            </w: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eastAsia="Calibri" w:hAnsi="Arial" w:cs="Arial"/>
                <w:sz w:val="22"/>
              </w:rPr>
              <w:t xml:space="preserve"> </w:t>
            </w:r>
          </w:p>
        </w:tc>
        <w:tc>
          <w:tcPr>
            <w:tcW w:w="4861"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0" w:right="36"/>
              <w:jc w:val="left"/>
              <w:rPr>
                <w:rFonts w:ascii="Arial" w:hAnsi="Arial" w:cs="Arial"/>
                <w:sz w:val="22"/>
              </w:rPr>
            </w:pPr>
            <w:r w:rsidRPr="00491BE8">
              <w:rPr>
                <w:rFonts w:ascii="Arial" w:hAnsi="Arial" w:cs="Arial"/>
                <w:b/>
                <w:bCs/>
                <w:sz w:val="22"/>
              </w:rPr>
              <w:t xml:space="preserve">ΓΕΝΙΚΑ </w:t>
            </w:r>
          </w:p>
        </w:tc>
        <w:tc>
          <w:tcPr>
            <w:tcW w:w="1843" w:type="dxa"/>
            <w:tcBorders>
              <w:top w:val="none" w:sz="0" w:space="0" w:color="000000"/>
              <w:left w:val="single" w:sz="4" w:space="0" w:color="000000"/>
              <w:bottom w:val="single" w:sz="4" w:space="0" w:color="000000"/>
            </w:tcBorders>
            <w:shd w:val="clear" w:color="auto" w:fill="BFBFBF"/>
            <w:vAlign w:val="center"/>
          </w:tcPr>
          <w:p w:rsidR="001F2266" w:rsidRPr="00491BE8" w:rsidRDefault="001F2266" w:rsidP="009A175D">
            <w:pPr>
              <w:spacing w:after="0"/>
              <w:ind w:left="33" w:right="0"/>
              <w:jc w:val="center"/>
              <w:rPr>
                <w:rFonts w:ascii="Arial" w:hAnsi="Arial" w:cs="Arial"/>
                <w:sz w:val="22"/>
              </w:rPr>
            </w:pPr>
            <w:r w:rsidRPr="00491BE8">
              <w:rPr>
                <w:rFonts w:ascii="Arial" w:eastAsia="Calibri" w:hAnsi="Arial" w:cs="Arial"/>
                <w:sz w:val="22"/>
              </w:rPr>
              <w:t xml:space="preserve"> </w:t>
            </w:r>
          </w:p>
        </w:tc>
        <w:tc>
          <w:tcPr>
            <w:tcW w:w="2368" w:type="dxa"/>
            <w:tcBorders>
              <w:top w:val="none" w:sz="0" w:space="0" w:color="000000"/>
              <w:left w:val="single" w:sz="4" w:space="0" w:color="000000"/>
              <w:bottom w:val="single" w:sz="4" w:space="0" w:color="000000"/>
              <w:right w:val="single" w:sz="4" w:space="0" w:color="000000"/>
            </w:tcBorders>
            <w:shd w:val="clear" w:color="auto" w:fill="BFBFBF"/>
            <w:vAlign w:val="center"/>
          </w:tcPr>
          <w:p w:rsidR="001F2266" w:rsidRPr="00047E87" w:rsidRDefault="001F2266" w:rsidP="009A175D">
            <w:pPr>
              <w:spacing w:after="0"/>
              <w:ind w:left="34" w:right="34"/>
              <w:jc w:val="center"/>
              <w:rPr>
                <w:rFonts w:ascii="Arial" w:hAnsi="Arial" w:cs="Arial"/>
                <w:sz w:val="22"/>
                <w:lang w:val="el-GR"/>
              </w:rPr>
            </w:pPr>
          </w:p>
        </w:tc>
      </w:tr>
      <w:tr w:rsidR="001F2266" w:rsidRPr="00491BE8" w:rsidTr="009A175D">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13</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C84F54" w:rsidRDefault="00C84F54" w:rsidP="00C84F54">
            <w:pPr>
              <w:spacing w:after="0"/>
              <w:ind w:left="0" w:right="36"/>
              <w:jc w:val="left"/>
              <w:rPr>
                <w:rFonts w:ascii="Arial" w:hAnsi="Arial" w:cs="Arial"/>
                <w:sz w:val="22"/>
                <w:lang w:val="el-GR"/>
              </w:rPr>
            </w:pPr>
            <w:r>
              <w:rPr>
                <w:rFonts w:ascii="Arial" w:hAnsi="Arial" w:cs="Arial"/>
                <w:sz w:val="22"/>
                <w:lang w:val="el-GR"/>
              </w:rPr>
              <w:t>Εκπαίδευση</w:t>
            </w:r>
            <w:r w:rsidR="001F2266" w:rsidRPr="00491BE8">
              <w:rPr>
                <w:rFonts w:ascii="Arial" w:hAnsi="Arial" w:cs="Arial"/>
                <w:sz w:val="22"/>
              </w:rPr>
              <w:t xml:space="preserve"> </w:t>
            </w:r>
            <w:r>
              <w:rPr>
                <w:rFonts w:ascii="Arial" w:hAnsi="Arial" w:cs="Arial"/>
                <w:sz w:val="22"/>
                <w:lang w:val="el-GR"/>
              </w:rPr>
              <w:t>προσωπικού</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5,00</w:t>
            </w:r>
          </w:p>
        </w:tc>
      </w:tr>
      <w:tr w:rsidR="001F2266" w:rsidRPr="00491BE8" w:rsidTr="009A175D">
        <w:trPr>
          <w:trHeight w:val="531"/>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14</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C84F54">
            <w:pPr>
              <w:spacing w:after="0"/>
              <w:ind w:left="0" w:right="36"/>
              <w:jc w:val="left"/>
              <w:rPr>
                <w:rFonts w:ascii="Arial" w:hAnsi="Arial" w:cs="Arial"/>
                <w:sz w:val="22"/>
                <w:lang w:val="el-GR"/>
              </w:rPr>
            </w:pPr>
            <w:r w:rsidRPr="00491BE8">
              <w:rPr>
                <w:rFonts w:ascii="Arial" w:hAnsi="Arial" w:cs="Arial"/>
                <w:sz w:val="22"/>
                <w:lang w:val="el-GR"/>
              </w:rPr>
              <w:t xml:space="preserve">Εγγύηση καλής λειτουργίας - </w:t>
            </w:r>
            <w:r w:rsidR="00C84F54">
              <w:rPr>
                <w:rFonts w:ascii="Arial" w:hAnsi="Arial" w:cs="Arial"/>
                <w:sz w:val="22"/>
                <w:lang w:val="el-GR"/>
              </w:rPr>
              <w:t>αντισκωριακή</w:t>
            </w:r>
            <w:r w:rsidRPr="00491BE8">
              <w:rPr>
                <w:rFonts w:ascii="Arial" w:hAnsi="Arial" w:cs="Arial"/>
                <w:sz w:val="22"/>
                <w:lang w:val="el-GR"/>
              </w:rPr>
              <w:t xml:space="preserve"> προστασία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10</w:t>
            </w:r>
            <w:r w:rsidRPr="00491BE8">
              <w:rPr>
                <w:rFonts w:ascii="Arial" w:hAnsi="Arial" w:cs="Arial"/>
                <w:sz w:val="22"/>
              </w:rPr>
              <w:t>,00</w:t>
            </w:r>
          </w:p>
        </w:tc>
      </w:tr>
      <w:tr w:rsidR="001F2266" w:rsidRPr="00491BE8" w:rsidTr="009A175D">
        <w:trPr>
          <w:trHeight w:val="969"/>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15</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0" w:right="36"/>
              <w:jc w:val="left"/>
              <w:rPr>
                <w:rFonts w:ascii="Arial" w:hAnsi="Arial" w:cs="Arial"/>
                <w:sz w:val="22"/>
                <w:lang w:val="el-GR"/>
              </w:rPr>
            </w:pPr>
            <w:r w:rsidRPr="00491BE8">
              <w:rPr>
                <w:rFonts w:ascii="Arial" w:hAnsi="Arial" w:cs="Arial"/>
                <w:sz w:val="22"/>
                <w:lang w:val="el-GR"/>
              </w:rPr>
              <w:t>Εξυπηρέτηση μετά την πώληση- Τεχνική υποστήριξη- Χρόνος παράδοσης ζητούμενων ανταλλακτικών – Χρόνος ανταπόκρισης  συνεργείου – Χρόνος αποκατάστασης</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Pr>
                <w:rFonts w:ascii="Arial" w:hAnsi="Arial" w:cs="Arial"/>
                <w:sz w:val="22"/>
                <w:lang w:val="el-GR"/>
              </w:rPr>
              <w:t>10</w:t>
            </w:r>
            <w:r w:rsidRPr="00491BE8">
              <w:rPr>
                <w:rFonts w:ascii="Arial" w:hAnsi="Arial" w:cs="Arial"/>
                <w:sz w:val="22"/>
              </w:rPr>
              <w:t>,00</w:t>
            </w:r>
          </w:p>
        </w:tc>
      </w:tr>
      <w:tr w:rsidR="001F2266" w:rsidRPr="00491BE8" w:rsidTr="009A175D">
        <w:trPr>
          <w:trHeight w:val="315"/>
        </w:trPr>
        <w:tc>
          <w:tcPr>
            <w:tcW w:w="99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4" w:right="33"/>
              <w:jc w:val="center"/>
              <w:rPr>
                <w:rFonts w:ascii="Arial" w:hAnsi="Arial" w:cs="Arial"/>
                <w:sz w:val="22"/>
              </w:rPr>
            </w:pPr>
            <w:r w:rsidRPr="00491BE8">
              <w:rPr>
                <w:rFonts w:ascii="Arial" w:hAnsi="Arial" w:cs="Arial"/>
                <w:sz w:val="22"/>
              </w:rPr>
              <w:t>16</w:t>
            </w:r>
          </w:p>
        </w:tc>
        <w:tc>
          <w:tcPr>
            <w:tcW w:w="4861" w:type="dxa"/>
            <w:tcBorders>
              <w:top w:val="none" w:sz="0" w:space="0" w:color="000000"/>
              <w:left w:val="single" w:sz="4" w:space="0" w:color="000000"/>
              <w:bottom w:val="single" w:sz="4" w:space="0" w:color="000000"/>
            </w:tcBorders>
            <w:shd w:val="clear" w:color="auto" w:fill="auto"/>
            <w:vAlign w:val="center"/>
          </w:tcPr>
          <w:p w:rsidR="001F2266" w:rsidRPr="00491BE8" w:rsidRDefault="00C84F54" w:rsidP="00C84F54">
            <w:pPr>
              <w:spacing w:after="0"/>
              <w:ind w:left="0" w:right="36"/>
              <w:jc w:val="left"/>
              <w:rPr>
                <w:rFonts w:ascii="Arial" w:hAnsi="Arial" w:cs="Arial"/>
                <w:sz w:val="22"/>
              </w:rPr>
            </w:pPr>
            <w:r>
              <w:rPr>
                <w:rFonts w:ascii="Arial" w:hAnsi="Arial" w:cs="Arial"/>
                <w:sz w:val="22"/>
                <w:lang w:val="el-GR"/>
              </w:rPr>
              <w:t>Χρόνος παράδοσης</w:t>
            </w:r>
            <w:r w:rsidR="001F2266" w:rsidRPr="00491BE8">
              <w:rPr>
                <w:rFonts w:ascii="Arial" w:hAnsi="Arial" w:cs="Arial"/>
                <w:sz w:val="22"/>
              </w:rPr>
              <w:t xml:space="preserve"> </w:t>
            </w: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sz w:val="22"/>
              </w:rPr>
              <w:t>100-120</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1F2266" w:rsidP="009A175D">
            <w:pPr>
              <w:spacing w:after="0"/>
              <w:ind w:left="34" w:right="34"/>
              <w:jc w:val="center"/>
              <w:rPr>
                <w:rFonts w:ascii="Arial" w:hAnsi="Arial" w:cs="Arial"/>
                <w:sz w:val="22"/>
              </w:rPr>
            </w:pPr>
            <w:r w:rsidRPr="00491BE8">
              <w:rPr>
                <w:rFonts w:ascii="Arial" w:hAnsi="Arial" w:cs="Arial"/>
                <w:sz w:val="22"/>
              </w:rPr>
              <w:t>5,00</w:t>
            </w:r>
          </w:p>
        </w:tc>
      </w:tr>
      <w:tr w:rsidR="001F2266" w:rsidRPr="00491BE8" w:rsidTr="009A175D">
        <w:trPr>
          <w:trHeight w:val="300"/>
        </w:trPr>
        <w:tc>
          <w:tcPr>
            <w:tcW w:w="993" w:type="dxa"/>
            <w:tcBorders>
              <w:top w:val="none" w:sz="0" w:space="0" w:color="000000"/>
              <w:left w:val="none" w:sz="0" w:space="0" w:color="000000"/>
              <w:bottom w:val="none" w:sz="0" w:space="0" w:color="000000"/>
            </w:tcBorders>
            <w:shd w:val="clear" w:color="auto" w:fill="auto"/>
            <w:vAlign w:val="center"/>
          </w:tcPr>
          <w:p w:rsidR="001F2266" w:rsidRPr="00491BE8" w:rsidRDefault="001F2266" w:rsidP="009A175D">
            <w:pPr>
              <w:snapToGrid w:val="0"/>
              <w:spacing w:after="0"/>
              <w:ind w:left="34" w:right="33"/>
              <w:jc w:val="center"/>
              <w:rPr>
                <w:rFonts w:ascii="Arial" w:hAnsi="Arial" w:cs="Arial"/>
                <w:sz w:val="22"/>
              </w:rPr>
            </w:pPr>
          </w:p>
        </w:tc>
        <w:tc>
          <w:tcPr>
            <w:tcW w:w="4861" w:type="dxa"/>
            <w:tcBorders>
              <w:top w:val="none" w:sz="0" w:space="0" w:color="000000"/>
              <w:left w:val="none" w:sz="0" w:space="0" w:color="000000"/>
              <w:bottom w:val="none" w:sz="0" w:space="0" w:color="000000"/>
            </w:tcBorders>
            <w:shd w:val="clear" w:color="auto" w:fill="auto"/>
            <w:vAlign w:val="center"/>
          </w:tcPr>
          <w:p w:rsidR="001F2266" w:rsidRPr="00491BE8" w:rsidRDefault="001F2266" w:rsidP="009A175D">
            <w:pPr>
              <w:snapToGrid w:val="0"/>
              <w:spacing w:after="0"/>
              <w:ind w:left="0" w:right="36"/>
              <w:rPr>
                <w:rFonts w:ascii="Arial" w:hAnsi="Arial" w:cs="Arial"/>
                <w:sz w:val="22"/>
              </w:rPr>
            </w:pPr>
          </w:p>
        </w:tc>
        <w:tc>
          <w:tcPr>
            <w:tcW w:w="1843" w:type="dxa"/>
            <w:tcBorders>
              <w:top w:val="none" w:sz="0" w:space="0" w:color="000000"/>
              <w:left w:val="single" w:sz="4" w:space="0" w:color="000000"/>
              <w:bottom w:val="single" w:sz="4" w:space="0" w:color="000000"/>
            </w:tcBorders>
            <w:shd w:val="clear" w:color="auto" w:fill="auto"/>
            <w:vAlign w:val="center"/>
          </w:tcPr>
          <w:p w:rsidR="001F2266" w:rsidRPr="00491BE8" w:rsidRDefault="001F2266" w:rsidP="009A175D">
            <w:pPr>
              <w:spacing w:after="0"/>
              <w:ind w:left="33" w:right="0"/>
              <w:jc w:val="center"/>
              <w:rPr>
                <w:rFonts w:ascii="Arial" w:hAnsi="Arial" w:cs="Arial"/>
                <w:sz w:val="22"/>
              </w:rPr>
            </w:pPr>
            <w:r w:rsidRPr="00491BE8">
              <w:rPr>
                <w:rFonts w:ascii="Arial" w:hAnsi="Arial" w:cs="Arial"/>
                <w:b/>
                <w:bCs/>
                <w:sz w:val="22"/>
              </w:rPr>
              <w:t>ΣΥΝΟΛΟ</w:t>
            </w:r>
          </w:p>
        </w:tc>
        <w:tc>
          <w:tcPr>
            <w:tcW w:w="2368" w:type="dxa"/>
            <w:tcBorders>
              <w:top w:val="none" w:sz="0" w:space="0" w:color="000000"/>
              <w:left w:val="single" w:sz="4" w:space="0" w:color="000000"/>
              <w:bottom w:val="single" w:sz="4" w:space="0" w:color="000000"/>
              <w:right w:val="single" w:sz="4" w:space="0" w:color="000000"/>
            </w:tcBorders>
            <w:shd w:val="clear" w:color="auto" w:fill="auto"/>
            <w:vAlign w:val="center"/>
          </w:tcPr>
          <w:p w:rsidR="001F2266" w:rsidRPr="00491BE8" w:rsidRDefault="002E42FC" w:rsidP="009A175D">
            <w:pPr>
              <w:spacing w:after="0"/>
              <w:ind w:left="34" w:right="34"/>
              <w:jc w:val="center"/>
              <w:rPr>
                <w:rFonts w:ascii="Arial" w:hAnsi="Arial" w:cs="Arial"/>
                <w:sz w:val="22"/>
              </w:rPr>
            </w:pPr>
            <w:r>
              <w:rPr>
                <w:rFonts w:ascii="Arial" w:hAnsi="Arial" w:cs="Arial"/>
                <w:b/>
                <w:bCs/>
                <w:sz w:val="22"/>
              </w:rPr>
              <w:fldChar w:fldCharType="begin"/>
            </w:r>
            <w:r w:rsidR="001F2266">
              <w:rPr>
                <w:rFonts w:ascii="Arial" w:hAnsi="Arial" w:cs="Arial"/>
                <w:b/>
                <w:bCs/>
                <w:sz w:val="22"/>
              </w:rPr>
              <w:instrText xml:space="preserve"> =SUM(ABOVE) </w:instrText>
            </w:r>
            <w:r>
              <w:rPr>
                <w:rFonts w:ascii="Arial" w:hAnsi="Arial" w:cs="Arial"/>
                <w:b/>
                <w:bCs/>
                <w:sz w:val="22"/>
              </w:rPr>
              <w:fldChar w:fldCharType="separate"/>
            </w:r>
            <w:r w:rsidR="001F2266">
              <w:rPr>
                <w:rFonts w:ascii="Arial" w:hAnsi="Arial" w:cs="Arial"/>
                <w:b/>
                <w:bCs/>
                <w:noProof/>
                <w:sz w:val="22"/>
              </w:rPr>
              <w:t>100</w:t>
            </w:r>
            <w:r>
              <w:rPr>
                <w:rFonts w:ascii="Arial" w:hAnsi="Arial" w:cs="Arial"/>
                <w:b/>
                <w:bCs/>
                <w:sz w:val="22"/>
              </w:rPr>
              <w:fldChar w:fldCharType="end"/>
            </w:r>
          </w:p>
        </w:tc>
      </w:tr>
    </w:tbl>
    <w:p w:rsidR="001F2266" w:rsidRPr="00491BE8" w:rsidRDefault="001F2266" w:rsidP="001F2266">
      <w:pPr>
        <w:spacing w:before="120" w:after="0"/>
        <w:ind w:left="11" w:right="6" w:firstLine="414"/>
        <w:rPr>
          <w:rFonts w:ascii="Arial" w:hAnsi="Arial" w:cs="Arial"/>
          <w:sz w:val="22"/>
          <w:lang w:val="el-GR"/>
        </w:rPr>
      </w:pPr>
      <w:r w:rsidRPr="00491BE8">
        <w:rPr>
          <w:rFonts w:ascii="Arial" w:hAnsi="Arial" w:cs="Arial"/>
          <w:sz w:val="22"/>
          <w:lang w:val="el-GR"/>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w:t>
      </w:r>
    </w:p>
    <w:p w:rsidR="001F2266" w:rsidRPr="00491BE8" w:rsidRDefault="001F2266" w:rsidP="001F2266">
      <w:pPr>
        <w:spacing w:before="120" w:after="0"/>
        <w:ind w:left="11" w:right="6" w:firstLine="414"/>
        <w:rPr>
          <w:rFonts w:ascii="Arial" w:hAnsi="Arial" w:cs="Arial"/>
          <w:sz w:val="22"/>
          <w:lang w:val="el-GR"/>
        </w:rPr>
      </w:pPr>
      <w:r w:rsidRPr="00491BE8">
        <w:rPr>
          <w:rFonts w:ascii="Arial" w:hAnsi="Arial" w:cs="Arial"/>
          <w:sz w:val="22"/>
          <w:lang w:val="el-GR"/>
        </w:rPr>
        <w:t xml:space="preserve">Η συνολική βαθμολογία κυμαίνεται από 100 έως 120 βαθμούς και προκύπτει από τον  τύπο: </w:t>
      </w:r>
    </w:p>
    <w:p w:rsidR="001F2266" w:rsidRPr="00491BE8" w:rsidRDefault="001F2266" w:rsidP="001F2266">
      <w:pPr>
        <w:spacing w:after="0"/>
        <w:ind w:left="0" w:right="6" w:firstLine="0"/>
        <w:jc w:val="center"/>
        <w:rPr>
          <w:rFonts w:ascii="Arial" w:hAnsi="Arial" w:cs="Arial"/>
          <w:sz w:val="22"/>
          <w:lang w:val="el-GR"/>
        </w:rPr>
      </w:pPr>
      <w:r w:rsidRPr="00491BE8">
        <w:rPr>
          <w:rFonts w:ascii="Arial" w:hAnsi="Arial" w:cs="Arial"/>
          <w:b/>
          <w:sz w:val="22"/>
        </w:rPr>
        <w:t>U</w:t>
      </w:r>
      <w:r w:rsidRPr="00491BE8">
        <w:rPr>
          <w:rFonts w:ascii="Arial" w:hAnsi="Arial" w:cs="Arial"/>
          <w:b/>
          <w:sz w:val="22"/>
          <w:lang w:val="el-GR"/>
        </w:rPr>
        <w:t xml:space="preserve">=σ1.Κ1+σ2.Κ2+………..+σν.Κν  </w:t>
      </w:r>
      <w:r w:rsidRPr="00491BE8">
        <w:rPr>
          <w:rFonts w:ascii="Arial" w:hAnsi="Arial" w:cs="Arial"/>
          <w:b/>
          <w:sz w:val="22"/>
          <w:lang w:val="el-GR"/>
        </w:rPr>
        <w:tab/>
        <w:t>(τύπος 1)</w:t>
      </w:r>
    </w:p>
    <w:p w:rsidR="001F2266" w:rsidRPr="00491BE8" w:rsidRDefault="001F2266" w:rsidP="001F2266">
      <w:pPr>
        <w:spacing w:before="120" w:after="0"/>
        <w:ind w:left="10" w:right="4"/>
        <w:rPr>
          <w:rFonts w:ascii="Arial" w:hAnsi="Arial" w:cs="Arial"/>
          <w:sz w:val="22"/>
          <w:lang w:val="el-GR"/>
        </w:rPr>
      </w:pPr>
      <w:r w:rsidRPr="00491BE8">
        <w:rPr>
          <w:rFonts w:ascii="Arial" w:hAnsi="Arial" w:cs="Arial"/>
          <w:sz w:val="22"/>
          <w:lang w:val="el-GR"/>
        </w:rPr>
        <w:t xml:space="preserve">όπου: «σν» είναι ο συντελεστής βαρύτητας του κριτηρίου  ανάθεσης Κν και ισχύει </w:t>
      </w:r>
    </w:p>
    <w:p w:rsidR="001F2266" w:rsidRPr="00491BE8" w:rsidRDefault="001F2266" w:rsidP="001F2266">
      <w:pPr>
        <w:spacing w:after="0"/>
        <w:ind w:left="11" w:right="6" w:hanging="11"/>
        <w:jc w:val="center"/>
        <w:rPr>
          <w:rFonts w:ascii="Arial" w:hAnsi="Arial" w:cs="Arial"/>
          <w:sz w:val="22"/>
          <w:lang w:val="el-GR"/>
        </w:rPr>
      </w:pPr>
      <w:r w:rsidRPr="00491BE8">
        <w:rPr>
          <w:rFonts w:ascii="Arial" w:hAnsi="Arial" w:cs="Arial"/>
          <w:b/>
          <w:sz w:val="22"/>
          <w:lang w:val="el-GR"/>
        </w:rPr>
        <w:t>σ1+σ2+..σν=1 (100%)       (τύπος  2)</w:t>
      </w:r>
    </w:p>
    <w:p w:rsidR="001F2266" w:rsidRPr="00491BE8" w:rsidRDefault="001F2266" w:rsidP="001F2266">
      <w:pPr>
        <w:spacing w:before="120" w:after="0"/>
        <w:ind w:left="10" w:right="4" w:firstLine="416"/>
        <w:rPr>
          <w:rFonts w:ascii="Arial" w:hAnsi="Arial" w:cs="Arial"/>
          <w:sz w:val="22"/>
          <w:lang w:val="el-GR"/>
        </w:rPr>
      </w:pPr>
      <w:r w:rsidRPr="00491BE8">
        <w:rPr>
          <w:rFonts w:ascii="Arial" w:hAnsi="Arial" w:cs="Arial"/>
          <w:sz w:val="22"/>
          <w:lang w:val="el-GR"/>
        </w:rPr>
        <w:t xml:space="preserve">Η οικονομική προσφορά (Ο.Π.) και η συνολική ως άνω βαθμολογία </w:t>
      </w:r>
      <w:r w:rsidRPr="00491BE8">
        <w:rPr>
          <w:rFonts w:ascii="Arial" w:hAnsi="Arial" w:cs="Arial"/>
          <w:sz w:val="22"/>
        </w:rPr>
        <w:t>U</w:t>
      </w:r>
      <w:r w:rsidRPr="00491BE8">
        <w:rPr>
          <w:rFonts w:ascii="Arial" w:hAnsi="Arial" w:cs="Arial"/>
          <w:sz w:val="22"/>
          <w:lang w:val="el-GR"/>
        </w:rPr>
        <w:t xml:space="preserve"> προσδιορίζουν την ανηγμένη προσφορά, από τον τύπο:</w:t>
      </w:r>
    </w:p>
    <w:p w:rsidR="001F2266" w:rsidRPr="00491BE8" w:rsidRDefault="001F2266" w:rsidP="001F2266">
      <w:pPr>
        <w:spacing w:after="0"/>
        <w:ind w:left="11" w:right="6" w:hanging="11"/>
        <w:jc w:val="center"/>
        <w:rPr>
          <w:rFonts w:ascii="Arial" w:hAnsi="Arial" w:cs="Arial"/>
          <w:sz w:val="22"/>
          <w:lang w:val="el-GR"/>
        </w:rPr>
      </w:pPr>
      <w:r w:rsidRPr="00491BE8">
        <w:rPr>
          <w:rFonts w:ascii="Arial" w:hAnsi="Arial" w:cs="Arial"/>
          <w:b/>
          <w:i/>
          <w:sz w:val="22"/>
          <w:lang w:val="el-GR"/>
        </w:rPr>
        <w:t xml:space="preserve">λ = </w:t>
      </w:r>
      <w:r w:rsidRPr="00491BE8">
        <w:rPr>
          <w:rFonts w:ascii="Arial" w:hAnsi="Arial" w:cs="Arial"/>
          <w:b/>
          <w:i/>
          <w:sz w:val="22"/>
          <w:u w:val="single"/>
          <w:lang w:val="el-GR"/>
        </w:rPr>
        <w:t>Ο.Π.</w:t>
      </w:r>
    </w:p>
    <w:p w:rsidR="001F2266" w:rsidRPr="00491BE8" w:rsidRDefault="001F2266" w:rsidP="001F2266">
      <w:pPr>
        <w:spacing w:after="0"/>
        <w:ind w:left="11" w:right="6" w:hanging="11"/>
        <w:jc w:val="center"/>
        <w:rPr>
          <w:rFonts w:ascii="Arial" w:hAnsi="Arial" w:cs="Arial"/>
          <w:sz w:val="22"/>
          <w:lang w:val="el-GR"/>
        </w:rPr>
      </w:pPr>
      <w:r w:rsidRPr="00491BE8">
        <w:rPr>
          <w:rFonts w:ascii="Arial" w:eastAsia="Calibri" w:hAnsi="Arial" w:cs="Arial"/>
          <w:b/>
          <w:i/>
          <w:sz w:val="22"/>
          <w:lang w:val="el-GR"/>
        </w:rPr>
        <w:t xml:space="preserve">   </w:t>
      </w:r>
      <w:r w:rsidRPr="00491BE8">
        <w:rPr>
          <w:rFonts w:ascii="Arial" w:hAnsi="Arial" w:cs="Arial"/>
          <w:b/>
          <w:i/>
          <w:sz w:val="22"/>
        </w:rPr>
        <w:t>U</w:t>
      </w:r>
    </w:p>
    <w:p w:rsidR="001F2266" w:rsidRDefault="001F2266" w:rsidP="00C84F54">
      <w:pPr>
        <w:spacing w:before="120" w:after="0"/>
        <w:ind w:left="11" w:right="6" w:firstLine="414"/>
        <w:rPr>
          <w:rFonts w:ascii="Arial" w:hAnsi="Arial" w:cs="Arial"/>
          <w:bCs/>
          <w:sz w:val="22"/>
          <w:u w:val="single"/>
          <w:lang w:val="el-GR"/>
        </w:rPr>
      </w:pPr>
      <w:r w:rsidRPr="00885BA0">
        <w:rPr>
          <w:rFonts w:ascii="Arial" w:hAnsi="Arial" w:cs="Arial"/>
          <w:bCs/>
          <w:sz w:val="22"/>
          <w:u w:val="single"/>
          <w:lang w:val="el-GR"/>
        </w:rPr>
        <w:t>Συμφερότερη προσφορά είναι εκείνη που παρουσιάζει τον μικρότερο λόγο σύγκρισης λ.</w:t>
      </w:r>
    </w:p>
    <w:p w:rsidR="00D5551D" w:rsidRPr="001F2266" w:rsidRDefault="00D5551D">
      <w:pPr>
        <w:rPr>
          <w:lang w:val="el-GR"/>
        </w:rPr>
      </w:pPr>
    </w:p>
    <w:sectPr w:rsidR="00D5551D" w:rsidRPr="001F2266" w:rsidSect="009A175D">
      <w:headerReference w:type="first" r:id="rId10"/>
      <w:footerReference w:type="first" r:id="rId11"/>
      <w:pgSz w:w="12240" w:h="15840"/>
      <w:pgMar w:top="1440" w:right="1440" w:bottom="1440" w:left="1440" w:header="720" w:footer="720" w:gutter="0"/>
      <w:pgBorders w:display="firstPage" w:offsetFrom="page">
        <w:top w:val="thinThickLargeGap" w:sz="24" w:space="24" w:color="44546A"/>
        <w:left w:val="thinThickLargeGap" w:sz="24" w:space="24" w:color="44546A"/>
        <w:bottom w:val="thickThinLargeGap" w:sz="24" w:space="24" w:color="44546A"/>
        <w:right w:val="thickThinLargeGap" w:sz="24" w:space="24" w:color="44546A"/>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7D3" w:rsidRDefault="000A07D3">
      <w:pPr>
        <w:spacing w:after="0"/>
      </w:pPr>
      <w:r>
        <w:separator/>
      </w:r>
    </w:p>
  </w:endnote>
  <w:endnote w:type="continuationSeparator" w:id="1">
    <w:p w:rsidR="000A07D3" w:rsidRDefault="000A07D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 w:name="Bookman Old Style">
    <w:panose1 w:val="02050604050505020204"/>
    <w:charset w:val="A1"/>
    <w:family w:val="roman"/>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1"/>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7F" w:rsidRDefault="00CF5B7F">
    <w:pPr>
      <w:rPr>
        <w:sz w:val="2"/>
        <w:szCs w:val="2"/>
      </w:rPr>
    </w:pPr>
    <w:r w:rsidRPr="002E42FC">
      <w:rPr>
        <w:noProof/>
      </w:rPr>
      <w:pict>
        <v:shapetype id="_x0000_t202" coordsize="21600,21600" o:spt="202" path="m,l,21600r21600,l21600,xe">
          <v:stroke joinstyle="miter"/>
          <v:path gradientshapeok="t" o:connecttype="rect"/>
        </v:shapetype>
        <v:shape id="Πλαίσιο κειμένου 6" o:spid="_x0000_s2049" type="#_x0000_t202" style="position:absolute;left:0;text-align:left;margin-left:491.85pt;margin-top:770.85pt;width:43.2pt;height:7.7pt;z-index:-25165619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" filled="f" stroked="f">
          <v:textbox style="mso-fit-shape-to-text:t" inset="0,0,0,0">
            <w:txbxContent>
              <w:p w:rsidR="00CF5B7F" w:rsidRDefault="00CF5B7F">
                <w:r>
                  <w:rPr>
                    <w:rStyle w:val="ac"/>
                    <w:b w:val="0"/>
                    <w:bCs w:val="0"/>
                  </w:rPr>
                  <w:t xml:space="preserve">Σελίδα </w:t>
                </w:r>
                <w:r w:rsidRPr="002E42FC">
                  <w:fldChar w:fldCharType="begin"/>
                </w:r>
                <w:r>
                  <w:instrText xml:space="preserve"> PAGE \* MERGEFORMAT </w:instrText>
                </w:r>
                <w:r w:rsidRPr="002E42FC">
                  <w:fldChar w:fldCharType="separate"/>
                </w:r>
                <w:r>
                  <w:rPr>
                    <w:rStyle w:val="ac"/>
                    <w:b w:val="0"/>
                    <w:bCs w:val="0"/>
                  </w:rPr>
                  <w:t>#</w:t>
                </w:r>
                <w:r>
                  <w:rPr>
                    <w:rStyle w:val="ac"/>
                    <w:b w:val="0"/>
                    <w:bCs w:val="0"/>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7D3" w:rsidRDefault="000A07D3">
      <w:pPr>
        <w:spacing w:after="0"/>
      </w:pPr>
      <w:r>
        <w:separator/>
      </w:r>
    </w:p>
  </w:footnote>
  <w:footnote w:type="continuationSeparator" w:id="1">
    <w:p w:rsidR="000A07D3" w:rsidRDefault="000A07D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B7F" w:rsidRDefault="00CF5B7F">
    <w:pPr>
      <w:rPr>
        <w:sz w:val="2"/>
        <w:szCs w:val="2"/>
      </w:rPr>
    </w:pPr>
    <w:r w:rsidRPr="002E42FC">
      <w:rPr>
        <w:noProof/>
      </w:rPr>
      <w:pict>
        <v:shapetype id="_x0000_t202" coordsize="21600,21600" o:spt="202" path="m,l,21600r21600,l21600,xe">
          <v:stroke joinstyle="miter"/>
          <v:path gradientshapeok="t" o:connecttype="rect"/>
        </v:shapetype>
        <v:shape id="Πλαίσιο κειμένου 7" o:spid="_x0000_s2050" type="#_x0000_t202" style="position:absolute;left:0;text-align:left;margin-left:147.7pt;margin-top:63.35pt;width:300.25pt;height:7.9pt;z-index:-2516572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" filled="f" stroked="f">
          <v:textbox style="mso-fit-shape-to-text:t" inset="0,0,0,0">
            <w:txbxContent>
              <w:p w:rsidR="00CF5B7F" w:rsidRDefault="00CF5B7F">
                <w:r>
                  <w:rPr>
                    <w:rStyle w:val="Tahoma"/>
                    <w:b w:val="0"/>
                    <w:bCs w:val="0"/>
                  </w:rPr>
                  <w:t>ΣΥΜΠΛΗΡΩΜΑΤΙΚΑ ΣΤΟΙΧΕΙΑ ΤΕΧΝΙΚΗΣ ΠΡΟΣΦΟΡΑΣ</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61446"/>
    <w:multiLevelType w:val="hybridMultilevel"/>
    <w:tmpl w:val="D1D2F640"/>
    <w:lvl w:ilvl="0" w:tplc="8D66F418">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05D75EF"/>
    <w:multiLevelType w:val="hybridMultilevel"/>
    <w:tmpl w:val="548AAB0E"/>
    <w:lvl w:ilvl="0" w:tplc="F3E08180">
      <w:start w:val="1"/>
      <w:numFmt w:val="bullet"/>
      <w:lvlText w:val="▪"/>
      <w:lvlJc w:val="left"/>
      <w:pPr>
        <w:ind w:left="114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
    <w:nsid w:val="1D0C0D4A"/>
    <w:multiLevelType w:val="hybridMultilevel"/>
    <w:tmpl w:val="DF7AD6D2"/>
    <w:lvl w:ilvl="0" w:tplc="F3E08180">
      <w:start w:val="1"/>
      <w:numFmt w:val="bullet"/>
      <w:lvlText w:val="▪"/>
      <w:lvlJc w:val="left"/>
      <w:pPr>
        <w:ind w:left="114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nsid w:val="1F3C08A8"/>
    <w:multiLevelType w:val="hybridMultilevel"/>
    <w:tmpl w:val="AEAA5574"/>
    <w:lvl w:ilvl="0" w:tplc="BA8E7E9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25C2A5C"/>
    <w:multiLevelType w:val="hybridMultilevel"/>
    <w:tmpl w:val="7B481422"/>
    <w:lvl w:ilvl="0" w:tplc="04080011">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36730F8B"/>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6">
    <w:nsid w:val="36994424"/>
    <w:multiLevelType w:val="hybridMultilevel"/>
    <w:tmpl w:val="F054833A"/>
    <w:lvl w:ilvl="0" w:tplc="7D92B23A">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80B1F2">
      <w:start w:val="1"/>
      <w:numFmt w:val="bullet"/>
      <w:lvlText w:val="-"/>
      <w:lvlJc w:val="left"/>
      <w:pPr>
        <w:ind w:left="1440" w:hanging="360"/>
      </w:pPr>
      <w:rPr>
        <w:rFonts w:ascii="Arial" w:eastAsia="Calibri" w:hAnsi="Arial" w:cs="Arial"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7">
    <w:nsid w:val="470F4C30"/>
    <w:multiLevelType w:val="hybridMultilevel"/>
    <w:tmpl w:val="40CE7894"/>
    <w:lvl w:ilvl="0" w:tplc="BA8E7E9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8">
    <w:nsid w:val="558926BC"/>
    <w:multiLevelType w:val="hybridMultilevel"/>
    <w:tmpl w:val="8558E73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9">
    <w:nsid w:val="5D820187"/>
    <w:multiLevelType w:val="hybridMultilevel"/>
    <w:tmpl w:val="9E56F7FE"/>
    <w:lvl w:ilvl="0" w:tplc="8D66F418">
      <w:start w:val="1"/>
      <w:numFmt w:val="bullet"/>
      <w:lvlText w:val="•"/>
      <w:lvlJc w:val="left"/>
      <w:pPr>
        <w:ind w:left="1572"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19" w:tentative="1">
      <w:start w:val="1"/>
      <w:numFmt w:val="lowerLetter"/>
      <w:lvlText w:val="%2."/>
      <w:lvlJc w:val="left"/>
      <w:pPr>
        <w:ind w:left="2292" w:hanging="360"/>
      </w:pPr>
    </w:lvl>
    <w:lvl w:ilvl="2" w:tplc="0408001B" w:tentative="1">
      <w:start w:val="1"/>
      <w:numFmt w:val="lowerRoman"/>
      <w:lvlText w:val="%3."/>
      <w:lvlJc w:val="right"/>
      <w:pPr>
        <w:ind w:left="3012" w:hanging="180"/>
      </w:pPr>
    </w:lvl>
    <w:lvl w:ilvl="3" w:tplc="0408000F" w:tentative="1">
      <w:start w:val="1"/>
      <w:numFmt w:val="decimal"/>
      <w:lvlText w:val="%4."/>
      <w:lvlJc w:val="left"/>
      <w:pPr>
        <w:ind w:left="3732" w:hanging="360"/>
      </w:pPr>
    </w:lvl>
    <w:lvl w:ilvl="4" w:tplc="04080019" w:tentative="1">
      <w:start w:val="1"/>
      <w:numFmt w:val="lowerLetter"/>
      <w:lvlText w:val="%5."/>
      <w:lvlJc w:val="left"/>
      <w:pPr>
        <w:ind w:left="4452" w:hanging="360"/>
      </w:pPr>
    </w:lvl>
    <w:lvl w:ilvl="5" w:tplc="0408001B" w:tentative="1">
      <w:start w:val="1"/>
      <w:numFmt w:val="lowerRoman"/>
      <w:lvlText w:val="%6."/>
      <w:lvlJc w:val="right"/>
      <w:pPr>
        <w:ind w:left="5172" w:hanging="180"/>
      </w:pPr>
    </w:lvl>
    <w:lvl w:ilvl="6" w:tplc="0408000F" w:tentative="1">
      <w:start w:val="1"/>
      <w:numFmt w:val="decimal"/>
      <w:lvlText w:val="%7."/>
      <w:lvlJc w:val="left"/>
      <w:pPr>
        <w:ind w:left="5892" w:hanging="360"/>
      </w:pPr>
    </w:lvl>
    <w:lvl w:ilvl="7" w:tplc="04080019" w:tentative="1">
      <w:start w:val="1"/>
      <w:numFmt w:val="lowerLetter"/>
      <w:lvlText w:val="%8."/>
      <w:lvlJc w:val="left"/>
      <w:pPr>
        <w:ind w:left="6612" w:hanging="360"/>
      </w:pPr>
    </w:lvl>
    <w:lvl w:ilvl="8" w:tplc="0408001B" w:tentative="1">
      <w:start w:val="1"/>
      <w:numFmt w:val="lowerRoman"/>
      <w:lvlText w:val="%9."/>
      <w:lvlJc w:val="right"/>
      <w:pPr>
        <w:ind w:left="7332" w:hanging="180"/>
      </w:pPr>
    </w:lvl>
  </w:abstractNum>
  <w:abstractNum w:abstractNumId="10">
    <w:nsid w:val="7A6A0410"/>
    <w:multiLevelType w:val="hybridMultilevel"/>
    <w:tmpl w:val="2020AE14"/>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1">
    <w:nsid w:val="7CAE6A5F"/>
    <w:multiLevelType w:val="hybridMultilevel"/>
    <w:tmpl w:val="16726C2A"/>
    <w:lvl w:ilvl="0" w:tplc="7D92B23A">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num w:numId="1">
    <w:abstractNumId w:val="8"/>
  </w:num>
  <w:num w:numId="2">
    <w:abstractNumId w:val="1"/>
  </w:num>
  <w:num w:numId="3">
    <w:abstractNumId w:val="5"/>
  </w:num>
  <w:num w:numId="4">
    <w:abstractNumId w:val="2"/>
  </w:num>
  <w:num w:numId="5">
    <w:abstractNumId w:val="10"/>
  </w:num>
  <w:num w:numId="6">
    <w:abstractNumId w:val="3"/>
  </w:num>
  <w:num w:numId="7">
    <w:abstractNumId w:val="0"/>
  </w:num>
  <w:num w:numId="8">
    <w:abstractNumId w:val="9"/>
  </w:num>
  <w:num w:numId="9">
    <w:abstractNumId w:val="11"/>
  </w:num>
  <w:num w:numId="10">
    <w:abstractNumId w:val="7"/>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o:shapelayout v:ext="edit">
      <o:idmap v:ext="edit" data="2"/>
    </o:shapelayout>
  </w:hdrShapeDefaults>
  <w:footnotePr>
    <w:footnote w:id="0"/>
    <w:footnote w:id="1"/>
  </w:footnotePr>
  <w:endnotePr>
    <w:endnote w:id="0"/>
    <w:endnote w:id="1"/>
  </w:endnotePr>
  <w:compat/>
  <w:rsids>
    <w:rsidRoot w:val="001F2266"/>
    <w:rsid w:val="00003B64"/>
    <w:rsid w:val="00012E87"/>
    <w:rsid w:val="000A07D3"/>
    <w:rsid w:val="00164CDA"/>
    <w:rsid w:val="00167065"/>
    <w:rsid w:val="00170B6D"/>
    <w:rsid w:val="00176A82"/>
    <w:rsid w:val="001B677D"/>
    <w:rsid w:val="001E2157"/>
    <w:rsid w:val="001F2266"/>
    <w:rsid w:val="00280D92"/>
    <w:rsid w:val="002A47CB"/>
    <w:rsid w:val="002E42FC"/>
    <w:rsid w:val="00320DDA"/>
    <w:rsid w:val="003B2D13"/>
    <w:rsid w:val="00411B4B"/>
    <w:rsid w:val="00471228"/>
    <w:rsid w:val="004E0AE0"/>
    <w:rsid w:val="00533A70"/>
    <w:rsid w:val="005618BD"/>
    <w:rsid w:val="00597B13"/>
    <w:rsid w:val="00625B03"/>
    <w:rsid w:val="006A20C7"/>
    <w:rsid w:val="006C57CE"/>
    <w:rsid w:val="006E1E3E"/>
    <w:rsid w:val="006F1249"/>
    <w:rsid w:val="00740DD8"/>
    <w:rsid w:val="00747E7D"/>
    <w:rsid w:val="007511E4"/>
    <w:rsid w:val="00772707"/>
    <w:rsid w:val="00811E56"/>
    <w:rsid w:val="0083627B"/>
    <w:rsid w:val="00851358"/>
    <w:rsid w:val="00871280"/>
    <w:rsid w:val="00976A4D"/>
    <w:rsid w:val="009A175D"/>
    <w:rsid w:val="009C4E28"/>
    <w:rsid w:val="009E6CE8"/>
    <w:rsid w:val="00A969AA"/>
    <w:rsid w:val="00AA4A1B"/>
    <w:rsid w:val="00AB37F5"/>
    <w:rsid w:val="00AC3C2B"/>
    <w:rsid w:val="00AE3904"/>
    <w:rsid w:val="00B20986"/>
    <w:rsid w:val="00B8794D"/>
    <w:rsid w:val="00BB2DFA"/>
    <w:rsid w:val="00BD0B9E"/>
    <w:rsid w:val="00C055E3"/>
    <w:rsid w:val="00C813D9"/>
    <w:rsid w:val="00C84F54"/>
    <w:rsid w:val="00CC2599"/>
    <w:rsid w:val="00CF5B7F"/>
    <w:rsid w:val="00D36839"/>
    <w:rsid w:val="00D5551D"/>
    <w:rsid w:val="00E10878"/>
    <w:rsid w:val="00E40AC7"/>
    <w:rsid w:val="00E620D9"/>
    <w:rsid w:val="00EB3B01"/>
    <w:rsid w:val="00ED08F0"/>
    <w:rsid w:val="00EE796F"/>
    <w:rsid w:val="00F96BC5"/>
    <w:rsid w:val="00FC5DC0"/>
    <w:rsid w:val="00FE6D8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266"/>
    <w:pPr>
      <w:spacing w:after="4" w:line="240" w:lineRule="auto"/>
      <w:ind w:left="370" w:right="1793" w:hanging="10"/>
      <w:jc w:val="both"/>
    </w:pPr>
    <w:rPr>
      <w:rFonts w:ascii="Verdana" w:eastAsia="Verdana" w:hAnsi="Verdana" w:cs="Verdana"/>
      <w:color w:val="000000"/>
      <w:sz w:val="18"/>
      <w:lang w:val="en-US"/>
    </w:rPr>
  </w:style>
  <w:style w:type="paragraph" w:styleId="1">
    <w:name w:val="heading 1"/>
    <w:basedOn w:val="a"/>
    <w:next w:val="a"/>
    <w:link w:val="1Char"/>
    <w:uiPriority w:val="9"/>
    <w:qFormat/>
    <w:rsid w:val="001F2266"/>
    <w:pPr>
      <w:keepNext/>
      <w:keepLines/>
      <w:spacing w:before="240" w:after="0"/>
      <w:outlineLvl w:val="0"/>
    </w:pPr>
    <w:rPr>
      <w:rFonts w:ascii="Calibri Light" w:eastAsia="Times New Roman" w:hAnsi="Calibri Light" w:cs="Times New Roman"/>
      <w:color w:val="2E74B5"/>
      <w:sz w:val="32"/>
      <w:szCs w:val="32"/>
    </w:rPr>
  </w:style>
  <w:style w:type="paragraph" w:styleId="2">
    <w:name w:val="heading 2"/>
    <w:next w:val="a"/>
    <w:link w:val="2Char"/>
    <w:uiPriority w:val="9"/>
    <w:unhideWhenUsed/>
    <w:qFormat/>
    <w:rsid w:val="001F2266"/>
    <w:pPr>
      <w:keepNext/>
      <w:keepLines/>
      <w:spacing w:after="0"/>
      <w:ind w:left="675" w:hanging="10"/>
      <w:jc w:val="center"/>
      <w:outlineLvl w:val="1"/>
    </w:pPr>
    <w:rPr>
      <w:rFonts w:ascii="Arial" w:eastAsia="Arial" w:hAnsi="Arial" w:cs="Arial"/>
      <w:b/>
      <w:color w:val="000000"/>
      <w:sz w:val="24"/>
      <w:u w:val="single" w:color="000000"/>
      <w:lang w:eastAsia="el-GR"/>
    </w:rPr>
  </w:style>
  <w:style w:type="paragraph" w:styleId="3">
    <w:name w:val="heading 3"/>
    <w:basedOn w:val="a"/>
    <w:next w:val="a"/>
    <w:link w:val="3Char"/>
    <w:uiPriority w:val="9"/>
    <w:semiHidden/>
    <w:unhideWhenUsed/>
    <w:qFormat/>
    <w:rsid w:val="001F2266"/>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
    <w:next w:val="a"/>
    <w:link w:val="4Char"/>
    <w:uiPriority w:val="9"/>
    <w:semiHidden/>
    <w:unhideWhenUsed/>
    <w:qFormat/>
    <w:rsid w:val="001F2266"/>
    <w:pPr>
      <w:keepNext/>
      <w:keepLines/>
      <w:spacing w:before="40" w:after="0"/>
      <w:outlineLvl w:val="3"/>
    </w:pPr>
    <w:rPr>
      <w:rFonts w:ascii="Calibri Light" w:eastAsia="Times New Roman" w:hAnsi="Calibri Light" w:cs="Times New Roman"/>
      <w:i/>
      <w:iCs/>
      <w:color w:val="2E74B5"/>
    </w:rPr>
  </w:style>
  <w:style w:type="paragraph" w:styleId="5">
    <w:name w:val="heading 5"/>
    <w:basedOn w:val="a"/>
    <w:next w:val="a"/>
    <w:link w:val="5Char"/>
    <w:uiPriority w:val="9"/>
    <w:semiHidden/>
    <w:unhideWhenUsed/>
    <w:qFormat/>
    <w:rsid w:val="001F2266"/>
    <w:pPr>
      <w:keepNext/>
      <w:keepLines/>
      <w:spacing w:before="40" w:after="0"/>
      <w:outlineLvl w:val="4"/>
    </w:pPr>
    <w:rPr>
      <w:rFonts w:ascii="Calibri Light" w:eastAsia="Times New Roman" w:hAnsi="Calibri Light" w:cs="Times New Roman"/>
      <w:color w:val="2E74B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F2266"/>
    <w:rPr>
      <w:rFonts w:ascii="Calibri Light" w:eastAsia="Times New Roman" w:hAnsi="Calibri Light" w:cs="Times New Roman"/>
      <w:color w:val="2E74B5"/>
      <w:sz w:val="32"/>
      <w:szCs w:val="32"/>
      <w:lang w:val="en-US"/>
    </w:rPr>
  </w:style>
  <w:style w:type="character" w:customStyle="1" w:styleId="2Char">
    <w:name w:val="Επικεφαλίδα 2 Char"/>
    <w:basedOn w:val="a0"/>
    <w:link w:val="2"/>
    <w:uiPriority w:val="9"/>
    <w:rsid w:val="001F2266"/>
    <w:rPr>
      <w:rFonts w:ascii="Arial" w:eastAsia="Arial" w:hAnsi="Arial" w:cs="Arial"/>
      <w:b/>
      <w:color w:val="000000"/>
      <w:sz w:val="24"/>
      <w:u w:val="single" w:color="000000"/>
      <w:lang w:eastAsia="el-GR"/>
    </w:rPr>
  </w:style>
  <w:style w:type="character" w:customStyle="1" w:styleId="3Char">
    <w:name w:val="Επικεφαλίδα 3 Char"/>
    <w:basedOn w:val="a0"/>
    <w:link w:val="3"/>
    <w:uiPriority w:val="9"/>
    <w:semiHidden/>
    <w:rsid w:val="001F2266"/>
    <w:rPr>
      <w:rFonts w:ascii="Calibri Light" w:eastAsia="Times New Roman" w:hAnsi="Calibri Light" w:cs="Times New Roman"/>
      <w:color w:val="1F4D78"/>
      <w:sz w:val="24"/>
      <w:szCs w:val="24"/>
      <w:lang w:val="en-US"/>
    </w:rPr>
  </w:style>
  <w:style w:type="character" w:customStyle="1" w:styleId="4Char">
    <w:name w:val="Επικεφαλίδα 4 Char"/>
    <w:basedOn w:val="a0"/>
    <w:link w:val="4"/>
    <w:uiPriority w:val="9"/>
    <w:semiHidden/>
    <w:rsid w:val="001F2266"/>
    <w:rPr>
      <w:rFonts w:ascii="Calibri Light" w:eastAsia="Times New Roman" w:hAnsi="Calibri Light" w:cs="Times New Roman"/>
      <w:i/>
      <w:iCs/>
      <w:color w:val="2E74B5"/>
      <w:sz w:val="18"/>
      <w:lang w:val="en-US"/>
    </w:rPr>
  </w:style>
  <w:style w:type="character" w:customStyle="1" w:styleId="5Char">
    <w:name w:val="Επικεφαλίδα 5 Char"/>
    <w:basedOn w:val="a0"/>
    <w:link w:val="5"/>
    <w:uiPriority w:val="9"/>
    <w:semiHidden/>
    <w:rsid w:val="001F2266"/>
    <w:rPr>
      <w:rFonts w:ascii="Calibri Light" w:eastAsia="Times New Roman" w:hAnsi="Calibri Light" w:cs="Times New Roman"/>
      <w:color w:val="2E74B5"/>
      <w:sz w:val="18"/>
      <w:lang w:val="en-US"/>
    </w:rPr>
  </w:style>
  <w:style w:type="paragraph" w:styleId="a3">
    <w:name w:val="header"/>
    <w:basedOn w:val="a"/>
    <w:link w:val="Char"/>
    <w:rsid w:val="001F2266"/>
    <w:pPr>
      <w:tabs>
        <w:tab w:val="center" w:pos="4153"/>
        <w:tab w:val="right" w:pos="8306"/>
      </w:tabs>
      <w:autoSpaceDE w:val="0"/>
      <w:autoSpaceDN w:val="0"/>
      <w:spacing w:after="0"/>
      <w:ind w:left="0" w:right="0" w:firstLine="0"/>
      <w:jc w:val="left"/>
    </w:pPr>
    <w:rPr>
      <w:rFonts w:ascii="Times New Roman" w:eastAsia="Times New Roman" w:hAnsi="Times New Roman" w:cs="Times New Roman"/>
      <w:color w:val="auto"/>
      <w:sz w:val="20"/>
      <w:szCs w:val="20"/>
      <w:lang w:val="el-GR" w:eastAsia="el-GR"/>
    </w:rPr>
  </w:style>
  <w:style w:type="character" w:customStyle="1" w:styleId="Char">
    <w:name w:val="Κεφαλίδα Char"/>
    <w:basedOn w:val="a0"/>
    <w:link w:val="a3"/>
    <w:rsid w:val="001F2266"/>
    <w:rPr>
      <w:rFonts w:ascii="Times New Roman" w:eastAsia="Times New Roman" w:hAnsi="Times New Roman" w:cs="Times New Roman"/>
      <w:sz w:val="20"/>
      <w:szCs w:val="20"/>
      <w:lang w:eastAsia="el-GR"/>
    </w:rPr>
  </w:style>
  <w:style w:type="table" w:customStyle="1" w:styleId="TableGrid">
    <w:name w:val="TableGrid"/>
    <w:rsid w:val="001F2266"/>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paragraph" w:styleId="30">
    <w:name w:val="Body Text 3"/>
    <w:basedOn w:val="a"/>
    <w:link w:val="3Char1"/>
    <w:uiPriority w:val="99"/>
    <w:semiHidden/>
    <w:unhideWhenUsed/>
    <w:rsid w:val="001F2266"/>
    <w:pPr>
      <w:suppressAutoHyphens/>
      <w:overflowPunct w:val="0"/>
      <w:autoSpaceDE w:val="0"/>
      <w:spacing w:after="120"/>
      <w:ind w:left="0" w:right="0" w:firstLine="0"/>
      <w:jc w:val="left"/>
      <w:textAlignment w:val="baseline"/>
    </w:pPr>
    <w:rPr>
      <w:rFonts w:ascii="Times New Roman" w:eastAsia="Times New Roman" w:hAnsi="Times New Roman" w:cs="Times New Roman"/>
      <w:color w:val="auto"/>
      <w:sz w:val="16"/>
      <w:szCs w:val="16"/>
      <w:lang w:val="el-GR" w:eastAsia="zh-CN"/>
    </w:rPr>
  </w:style>
  <w:style w:type="character" w:customStyle="1" w:styleId="3Char0">
    <w:name w:val="Σώμα κείμενου 3 Char"/>
    <w:basedOn w:val="a0"/>
    <w:uiPriority w:val="99"/>
    <w:semiHidden/>
    <w:rsid w:val="001F2266"/>
    <w:rPr>
      <w:rFonts w:ascii="Verdana" w:eastAsia="Verdana" w:hAnsi="Verdana" w:cs="Verdana"/>
      <w:color w:val="000000"/>
      <w:sz w:val="16"/>
      <w:szCs w:val="16"/>
      <w:lang w:val="en-US"/>
    </w:rPr>
  </w:style>
  <w:style w:type="character" w:customStyle="1" w:styleId="3Char1">
    <w:name w:val="Σώμα κείμενου 3 Char1"/>
    <w:link w:val="30"/>
    <w:uiPriority w:val="99"/>
    <w:semiHidden/>
    <w:rsid w:val="001F2266"/>
    <w:rPr>
      <w:rFonts w:ascii="Times New Roman" w:eastAsia="Times New Roman" w:hAnsi="Times New Roman" w:cs="Times New Roman"/>
      <w:sz w:val="16"/>
      <w:szCs w:val="16"/>
      <w:lang w:eastAsia="zh-CN"/>
    </w:rPr>
  </w:style>
  <w:style w:type="paragraph" w:styleId="a4">
    <w:name w:val="Body Text"/>
    <w:basedOn w:val="a"/>
    <w:link w:val="Char0"/>
    <w:uiPriority w:val="99"/>
    <w:unhideWhenUsed/>
    <w:rsid w:val="001F2266"/>
    <w:pPr>
      <w:spacing w:after="120"/>
    </w:pPr>
  </w:style>
  <w:style w:type="character" w:customStyle="1" w:styleId="Char0">
    <w:name w:val="Σώμα κειμένου Char"/>
    <w:basedOn w:val="a0"/>
    <w:link w:val="a4"/>
    <w:uiPriority w:val="99"/>
    <w:rsid w:val="001F2266"/>
    <w:rPr>
      <w:rFonts w:ascii="Verdana" w:eastAsia="Verdana" w:hAnsi="Verdana" w:cs="Verdana"/>
      <w:color w:val="000000"/>
      <w:sz w:val="18"/>
      <w:lang w:val="en-US"/>
    </w:rPr>
  </w:style>
  <w:style w:type="paragraph" w:customStyle="1" w:styleId="Default">
    <w:name w:val="Default"/>
    <w:rsid w:val="001F2266"/>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20">
    <w:name w:val="Body Text Indent 2"/>
    <w:basedOn w:val="a"/>
    <w:link w:val="2Char0"/>
    <w:uiPriority w:val="99"/>
    <w:semiHidden/>
    <w:unhideWhenUsed/>
    <w:rsid w:val="001F2266"/>
    <w:pPr>
      <w:spacing w:after="120" w:line="480" w:lineRule="auto"/>
      <w:ind w:left="283"/>
    </w:pPr>
  </w:style>
  <w:style w:type="character" w:customStyle="1" w:styleId="2Char0">
    <w:name w:val="Σώμα κείμενου με εσοχή 2 Char"/>
    <w:basedOn w:val="a0"/>
    <w:link w:val="20"/>
    <w:uiPriority w:val="99"/>
    <w:semiHidden/>
    <w:rsid w:val="001F2266"/>
    <w:rPr>
      <w:rFonts w:ascii="Verdana" w:eastAsia="Verdana" w:hAnsi="Verdana" w:cs="Verdana"/>
      <w:color w:val="000000"/>
      <w:sz w:val="18"/>
      <w:lang w:val="en-US"/>
    </w:rPr>
  </w:style>
  <w:style w:type="paragraph" w:styleId="a5">
    <w:name w:val="List Paragraph"/>
    <w:basedOn w:val="a"/>
    <w:uiPriority w:val="34"/>
    <w:qFormat/>
    <w:rsid w:val="001F2266"/>
    <w:pPr>
      <w:ind w:left="720"/>
      <w:contextualSpacing/>
    </w:pPr>
  </w:style>
  <w:style w:type="paragraph" w:styleId="a6">
    <w:name w:val="Balloon Text"/>
    <w:basedOn w:val="a"/>
    <w:link w:val="Char1"/>
    <w:unhideWhenUsed/>
    <w:rsid w:val="001F2266"/>
    <w:pPr>
      <w:spacing w:after="0"/>
    </w:pPr>
    <w:rPr>
      <w:rFonts w:ascii="Tahoma" w:hAnsi="Tahoma" w:cs="Tahoma"/>
      <w:sz w:val="16"/>
      <w:szCs w:val="16"/>
    </w:rPr>
  </w:style>
  <w:style w:type="character" w:customStyle="1" w:styleId="Char1">
    <w:name w:val="Κείμενο πλαισίου Char"/>
    <w:basedOn w:val="a0"/>
    <w:link w:val="a6"/>
    <w:rsid w:val="001F2266"/>
    <w:rPr>
      <w:rFonts w:ascii="Tahoma" w:eastAsia="Verdana" w:hAnsi="Tahoma" w:cs="Tahoma"/>
      <w:color w:val="000000"/>
      <w:sz w:val="16"/>
      <w:szCs w:val="16"/>
      <w:lang w:val="en-US"/>
    </w:rPr>
  </w:style>
  <w:style w:type="paragraph" w:styleId="a7">
    <w:name w:val="Body Text Indent"/>
    <w:basedOn w:val="a"/>
    <w:link w:val="Char2"/>
    <w:uiPriority w:val="99"/>
    <w:semiHidden/>
    <w:unhideWhenUsed/>
    <w:rsid w:val="001F2266"/>
    <w:pPr>
      <w:spacing w:after="120"/>
      <w:ind w:left="283"/>
    </w:pPr>
  </w:style>
  <w:style w:type="character" w:customStyle="1" w:styleId="Char2">
    <w:name w:val="Σώμα κείμενου με εσοχή Char"/>
    <w:basedOn w:val="a0"/>
    <w:link w:val="a7"/>
    <w:uiPriority w:val="99"/>
    <w:semiHidden/>
    <w:rsid w:val="001F2266"/>
    <w:rPr>
      <w:rFonts w:ascii="Verdana" w:eastAsia="Verdana" w:hAnsi="Verdana" w:cs="Verdana"/>
      <w:color w:val="000000"/>
      <w:sz w:val="18"/>
      <w:lang w:val="en-US"/>
    </w:rPr>
  </w:style>
  <w:style w:type="table" w:styleId="a8">
    <w:name w:val="Table Grid"/>
    <w:basedOn w:val="a1"/>
    <w:uiPriority w:val="39"/>
    <w:rsid w:val="001F2266"/>
    <w:pPr>
      <w:spacing w:after="0" w:line="240" w:lineRule="auto"/>
    </w:pPr>
    <w:rPr>
      <w:rFonts w:ascii="Calibri" w:eastAsia="Calibri" w:hAnsi="Calibri"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uiPriority w:val="20"/>
    <w:qFormat/>
    <w:rsid w:val="001F2266"/>
    <w:rPr>
      <w:i/>
      <w:iCs/>
    </w:rPr>
  </w:style>
  <w:style w:type="character" w:customStyle="1" w:styleId="aa">
    <w:name w:val="Σώμα κειμένου_"/>
    <w:link w:val="31"/>
    <w:rsid w:val="001F2266"/>
    <w:rPr>
      <w:rFonts w:ascii="Tahoma" w:eastAsia="Tahoma" w:hAnsi="Tahoma" w:cs="Tahoma"/>
      <w:sz w:val="21"/>
      <w:szCs w:val="21"/>
      <w:shd w:val="clear" w:color="auto" w:fill="FFFFFF"/>
    </w:rPr>
  </w:style>
  <w:style w:type="paragraph" w:customStyle="1" w:styleId="31">
    <w:name w:val="Σώμα κειμένου3"/>
    <w:basedOn w:val="a"/>
    <w:link w:val="aa"/>
    <w:rsid w:val="001F2266"/>
    <w:pPr>
      <w:widowControl w:val="0"/>
      <w:shd w:val="clear" w:color="auto" w:fill="FFFFFF"/>
      <w:spacing w:before="300" w:after="540" w:line="0" w:lineRule="atLeast"/>
      <w:ind w:left="0" w:right="0" w:hanging="340"/>
      <w:jc w:val="center"/>
    </w:pPr>
    <w:rPr>
      <w:rFonts w:ascii="Tahoma" w:eastAsia="Tahoma" w:hAnsi="Tahoma" w:cs="Tahoma"/>
      <w:color w:val="auto"/>
      <w:sz w:val="21"/>
      <w:szCs w:val="21"/>
      <w:lang w:val="el-GR"/>
    </w:rPr>
  </w:style>
  <w:style w:type="character" w:customStyle="1" w:styleId="ab">
    <w:name w:val="Κεφαλίδα ή υποσέλιδο_"/>
    <w:rsid w:val="001F2266"/>
    <w:rPr>
      <w:rFonts w:ascii="Calibri" w:eastAsia="Calibri" w:hAnsi="Calibri" w:cs="Calibri"/>
      <w:b/>
      <w:bCs/>
      <w:i w:val="0"/>
      <w:iCs w:val="0"/>
      <w:smallCaps w:val="0"/>
      <w:strike w:val="0"/>
      <w:sz w:val="20"/>
      <w:szCs w:val="20"/>
      <w:u w:val="none"/>
    </w:rPr>
  </w:style>
  <w:style w:type="character" w:customStyle="1" w:styleId="ac">
    <w:name w:val="Κεφαλίδα ή υποσέλιδο"/>
    <w:rsid w:val="001F2266"/>
    <w:rPr>
      <w:rFonts w:ascii="Calibri" w:eastAsia="Calibri" w:hAnsi="Calibri" w:cs="Calibri"/>
      <w:b/>
      <w:bCs/>
      <w:i w:val="0"/>
      <w:iCs w:val="0"/>
      <w:smallCaps w:val="0"/>
      <w:strike w:val="0"/>
      <w:color w:val="000000"/>
      <w:spacing w:val="0"/>
      <w:w w:val="100"/>
      <w:position w:val="0"/>
      <w:sz w:val="20"/>
      <w:szCs w:val="20"/>
      <w:u w:val="none"/>
      <w:lang w:val="el-GR"/>
    </w:rPr>
  </w:style>
  <w:style w:type="character" w:customStyle="1" w:styleId="Tahoma">
    <w:name w:val="Κεφαλίδα ή υποσέλιδο + Tahoma"/>
    <w:rsid w:val="001F2266"/>
    <w:rPr>
      <w:rFonts w:ascii="Tahoma" w:eastAsia="Tahoma" w:hAnsi="Tahoma" w:cs="Tahoma"/>
      <w:b/>
      <w:bCs/>
      <w:i w:val="0"/>
      <w:iCs w:val="0"/>
      <w:smallCaps w:val="0"/>
      <w:strike w:val="0"/>
      <w:color w:val="000000"/>
      <w:spacing w:val="0"/>
      <w:w w:val="100"/>
      <w:position w:val="0"/>
      <w:sz w:val="20"/>
      <w:szCs w:val="20"/>
      <w:u w:val="single"/>
      <w:lang w:val="el-GR"/>
    </w:rPr>
  </w:style>
  <w:style w:type="paragraph" w:styleId="ad">
    <w:name w:val="footer"/>
    <w:basedOn w:val="a"/>
    <w:link w:val="Char3"/>
    <w:uiPriority w:val="99"/>
    <w:unhideWhenUsed/>
    <w:rsid w:val="001F2266"/>
    <w:pPr>
      <w:tabs>
        <w:tab w:val="center" w:pos="4153"/>
        <w:tab w:val="right" w:pos="8306"/>
      </w:tabs>
      <w:spacing w:after="0"/>
    </w:pPr>
  </w:style>
  <w:style w:type="character" w:customStyle="1" w:styleId="Char3">
    <w:name w:val="Υποσέλιδο Char"/>
    <w:basedOn w:val="a0"/>
    <w:link w:val="ad"/>
    <w:uiPriority w:val="99"/>
    <w:rsid w:val="001F2266"/>
    <w:rPr>
      <w:rFonts w:ascii="Verdana" w:eastAsia="Verdana" w:hAnsi="Verdana" w:cs="Verdana"/>
      <w:color w:val="000000"/>
      <w:sz w:val="18"/>
      <w:lang w:val="en-US"/>
    </w:rPr>
  </w:style>
  <w:style w:type="paragraph" w:styleId="21">
    <w:name w:val="Body Text 2"/>
    <w:basedOn w:val="a"/>
    <w:link w:val="2Char1"/>
    <w:uiPriority w:val="99"/>
    <w:semiHidden/>
    <w:unhideWhenUsed/>
    <w:rsid w:val="001F2266"/>
    <w:pPr>
      <w:spacing w:after="120" w:line="480" w:lineRule="auto"/>
    </w:pPr>
  </w:style>
  <w:style w:type="character" w:customStyle="1" w:styleId="2Char1">
    <w:name w:val="Σώμα κείμενου 2 Char"/>
    <w:basedOn w:val="a0"/>
    <w:link w:val="21"/>
    <w:uiPriority w:val="99"/>
    <w:semiHidden/>
    <w:rsid w:val="001F2266"/>
    <w:rPr>
      <w:rFonts w:ascii="Verdana" w:eastAsia="Verdana" w:hAnsi="Verdana" w:cs="Verdana"/>
      <w:color w:val="000000"/>
      <w:sz w:val="18"/>
      <w:lang w:val="en-US"/>
    </w:rPr>
  </w:style>
  <w:style w:type="paragraph" w:customStyle="1" w:styleId="Style11">
    <w:name w:val="Style11"/>
    <w:basedOn w:val="a"/>
    <w:rsid w:val="001F2266"/>
    <w:pPr>
      <w:widowControl w:val="0"/>
      <w:autoSpaceDE w:val="0"/>
      <w:autoSpaceDN w:val="0"/>
      <w:adjustRightInd w:val="0"/>
      <w:spacing w:after="0" w:line="274" w:lineRule="exact"/>
      <w:ind w:left="0" w:right="0" w:firstLine="0"/>
    </w:pPr>
    <w:rPr>
      <w:rFonts w:ascii="Times New Roman" w:eastAsia="Times New Roman" w:hAnsi="Times New Roman" w:cs="Times New Roman"/>
      <w:color w:val="auto"/>
      <w:sz w:val="24"/>
      <w:szCs w:val="24"/>
      <w:lang w:val="el-GR" w:eastAsia="el-GR"/>
    </w:rPr>
  </w:style>
  <w:style w:type="character" w:customStyle="1" w:styleId="FontStyle38">
    <w:name w:val="Font Style38"/>
    <w:rsid w:val="001F2266"/>
    <w:rPr>
      <w:rFonts w:ascii="Times New Roman" w:hAnsi="Times New Roman" w:cs="Times New Roman"/>
      <w:color w:val="000000"/>
      <w:sz w:val="22"/>
      <w:szCs w:val="22"/>
    </w:rPr>
  </w:style>
  <w:style w:type="character" w:customStyle="1" w:styleId="FontStyle37">
    <w:name w:val="Font Style37"/>
    <w:rsid w:val="001F2266"/>
    <w:rPr>
      <w:rFonts w:ascii="Times New Roman" w:hAnsi="Times New Roman" w:cs="Times New Roman"/>
      <w:b/>
      <w:bCs/>
      <w:color w:val="000000"/>
      <w:sz w:val="22"/>
      <w:szCs w:val="22"/>
    </w:rPr>
  </w:style>
  <w:style w:type="paragraph" w:customStyle="1" w:styleId="Style8">
    <w:name w:val="Style8"/>
    <w:basedOn w:val="a"/>
    <w:rsid w:val="001F2266"/>
    <w:pPr>
      <w:widowControl w:val="0"/>
      <w:autoSpaceDE w:val="0"/>
      <w:autoSpaceDN w:val="0"/>
      <w:adjustRightInd w:val="0"/>
      <w:spacing w:after="0" w:line="278" w:lineRule="exact"/>
      <w:ind w:left="0" w:right="0" w:firstLine="720"/>
    </w:pPr>
    <w:rPr>
      <w:rFonts w:ascii="Times New Roman" w:eastAsia="Times New Roman" w:hAnsi="Times New Roman" w:cs="Times New Roman"/>
      <w:color w:val="auto"/>
      <w:sz w:val="24"/>
      <w:szCs w:val="24"/>
      <w:lang w:val="el-GR" w:eastAsia="el-GR"/>
    </w:rPr>
  </w:style>
  <w:style w:type="paragraph" w:customStyle="1" w:styleId="Style3">
    <w:name w:val="Style3"/>
    <w:basedOn w:val="a"/>
    <w:rsid w:val="001F2266"/>
    <w:pPr>
      <w:widowControl w:val="0"/>
      <w:autoSpaceDE w:val="0"/>
      <w:autoSpaceDN w:val="0"/>
      <w:adjustRightInd w:val="0"/>
      <w:spacing w:after="0" w:line="274" w:lineRule="exact"/>
      <w:ind w:left="0" w:right="0" w:firstLine="0"/>
      <w:jc w:val="left"/>
    </w:pPr>
    <w:rPr>
      <w:rFonts w:ascii="Times New Roman" w:eastAsia="Times New Roman" w:hAnsi="Times New Roman" w:cs="Times New Roman"/>
      <w:color w:val="auto"/>
      <w:sz w:val="24"/>
      <w:szCs w:val="24"/>
      <w:lang w:val="el-GR" w:eastAsia="el-GR"/>
    </w:rPr>
  </w:style>
  <w:style w:type="paragraph" w:customStyle="1" w:styleId="Style1">
    <w:name w:val="Style1"/>
    <w:basedOn w:val="a"/>
    <w:rsid w:val="001F2266"/>
    <w:pPr>
      <w:widowControl w:val="0"/>
      <w:autoSpaceDE w:val="0"/>
      <w:autoSpaceDN w:val="0"/>
      <w:adjustRightInd w:val="0"/>
      <w:spacing w:after="0" w:line="276" w:lineRule="exact"/>
      <w:ind w:left="0" w:right="0" w:firstLine="0"/>
      <w:jc w:val="left"/>
    </w:pPr>
    <w:rPr>
      <w:rFonts w:ascii="Times New Roman" w:eastAsia="Times New Roman" w:hAnsi="Times New Roman" w:cs="Times New Roman"/>
      <w:color w:val="auto"/>
      <w:sz w:val="24"/>
      <w:szCs w:val="24"/>
      <w:lang w:val="el-GR" w:eastAsia="el-GR"/>
    </w:rPr>
  </w:style>
  <w:style w:type="paragraph" w:customStyle="1" w:styleId="Style18">
    <w:name w:val="Style18"/>
    <w:basedOn w:val="a"/>
    <w:rsid w:val="001F2266"/>
    <w:pPr>
      <w:widowControl w:val="0"/>
      <w:autoSpaceDE w:val="0"/>
      <w:autoSpaceDN w:val="0"/>
      <w:adjustRightInd w:val="0"/>
      <w:spacing w:after="0" w:line="278" w:lineRule="exact"/>
      <w:ind w:left="0" w:right="0" w:hanging="350"/>
      <w:jc w:val="left"/>
    </w:pPr>
    <w:rPr>
      <w:rFonts w:ascii="Times New Roman" w:eastAsia="Times New Roman" w:hAnsi="Times New Roman" w:cs="Times New Roman"/>
      <w:color w:val="auto"/>
      <w:sz w:val="24"/>
      <w:szCs w:val="24"/>
      <w:lang w:val="el-GR" w:eastAsia="el-GR"/>
    </w:rPr>
  </w:style>
  <w:style w:type="character" w:customStyle="1" w:styleId="10">
    <w:name w:val="Σώμα κειμένου1"/>
    <w:rsid w:val="001F2266"/>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el-GR"/>
    </w:rPr>
  </w:style>
  <w:style w:type="character" w:styleId="-">
    <w:name w:val="Hyperlink"/>
    <w:uiPriority w:val="99"/>
    <w:semiHidden/>
    <w:unhideWhenUsed/>
    <w:rsid w:val="001F2266"/>
    <w:rPr>
      <w:color w:val="0000FF"/>
      <w:u w:val="single"/>
    </w:rPr>
  </w:style>
  <w:style w:type="character" w:customStyle="1" w:styleId="6">
    <w:name w:val="Σώμα κειμένου (6)_"/>
    <w:link w:val="60"/>
    <w:rsid w:val="001F2266"/>
    <w:rPr>
      <w:rFonts w:ascii="Arial Unicode MS" w:eastAsia="Arial Unicode MS" w:hAnsi="Arial Unicode MS" w:cs="Arial Unicode MS"/>
      <w:sz w:val="21"/>
      <w:szCs w:val="21"/>
      <w:shd w:val="clear" w:color="auto" w:fill="FFFFFF"/>
    </w:rPr>
  </w:style>
  <w:style w:type="paragraph" w:customStyle="1" w:styleId="60">
    <w:name w:val="Σώμα κειμένου (6)"/>
    <w:basedOn w:val="a"/>
    <w:link w:val="6"/>
    <w:rsid w:val="001F2266"/>
    <w:pPr>
      <w:widowControl w:val="0"/>
      <w:shd w:val="clear" w:color="auto" w:fill="FFFFFF"/>
      <w:spacing w:before="720" w:after="240" w:line="298" w:lineRule="exact"/>
      <w:ind w:left="0" w:right="0" w:firstLine="0"/>
      <w:jc w:val="left"/>
    </w:pPr>
    <w:rPr>
      <w:rFonts w:ascii="Arial Unicode MS" w:eastAsia="Arial Unicode MS" w:hAnsi="Arial Unicode MS" w:cs="Arial Unicode MS"/>
      <w:color w:val="auto"/>
      <w:sz w:val="21"/>
      <w:szCs w:val="21"/>
      <w:lang w:val="el-G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13669</Words>
  <Characters>73818</Characters>
  <Application>Microsoft Office Word</Application>
  <DocSecurity>0</DocSecurity>
  <Lines>615</Lines>
  <Paragraphs>174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Αναγνωστόπουλος Γεράσιμος</dc:creator>
  <cp:lastModifiedBy>user</cp:lastModifiedBy>
  <cp:revision>5</cp:revision>
  <cp:lastPrinted>2020-06-03T07:29:00Z</cp:lastPrinted>
  <dcterms:created xsi:type="dcterms:W3CDTF">2020-06-03T07:29:00Z</dcterms:created>
  <dcterms:modified xsi:type="dcterms:W3CDTF">2020-09-18T08:16:00Z</dcterms:modified>
</cp:coreProperties>
</file>